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2ED" w:rsidRPr="00DD5346" w:rsidRDefault="000302ED" w:rsidP="000302ED">
      <w:pPr>
        <w:spacing w:after="0" w:line="360" w:lineRule="auto"/>
        <w:ind w:left="4962" w:right="11"/>
        <w:rPr>
          <w:rFonts w:ascii="Times New Roman" w:eastAsia="Times New Roman" w:hAnsi="Times New Roman" w:cs="Times New Roman"/>
          <w:color w:val="000000" w:themeColor="text1"/>
          <w:sz w:val="28"/>
          <w:szCs w:val="28"/>
        </w:rPr>
      </w:pPr>
      <w:r w:rsidRPr="00DD5346">
        <w:rPr>
          <w:rFonts w:ascii="Times New Roman" w:eastAsia="Times New Roman" w:hAnsi="Times New Roman" w:cs="Times New Roman"/>
          <w:color w:val="000000" w:themeColor="text1"/>
          <w:sz w:val="28"/>
          <w:szCs w:val="28"/>
        </w:rPr>
        <w:t>УТВЕРЖДЕНО</w:t>
      </w:r>
    </w:p>
    <w:p w:rsidR="000302ED" w:rsidRPr="00DD5346" w:rsidRDefault="000302ED" w:rsidP="000302ED">
      <w:pPr>
        <w:spacing w:after="0" w:line="276" w:lineRule="auto"/>
        <w:ind w:left="4962" w:right="11"/>
        <w:rPr>
          <w:rFonts w:ascii="Times New Roman" w:eastAsia="Times New Roman" w:hAnsi="Times New Roman" w:cs="Times New Roman"/>
          <w:color w:val="000000" w:themeColor="text1"/>
          <w:sz w:val="28"/>
          <w:szCs w:val="28"/>
        </w:rPr>
      </w:pPr>
      <w:r w:rsidRPr="00DD5346">
        <w:rPr>
          <w:rFonts w:ascii="Times New Roman" w:eastAsia="Times New Roman" w:hAnsi="Times New Roman" w:cs="Times New Roman"/>
          <w:color w:val="000000" w:themeColor="text1"/>
          <w:sz w:val="28"/>
          <w:szCs w:val="28"/>
        </w:rPr>
        <w:t>Наблюдательным советом</w:t>
      </w:r>
    </w:p>
    <w:p w:rsidR="000302ED" w:rsidRPr="00190DAA" w:rsidRDefault="000302ED" w:rsidP="000302ED">
      <w:pPr>
        <w:spacing w:after="0" w:line="276" w:lineRule="auto"/>
        <w:ind w:left="4962" w:right="11"/>
        <w:rPr>
          <w:rFonts w:ascii="Times New Roman" w:eastAsia="Times New Roman" w:hAnsi="Times New Roman" w:cs="Times New Roman"/>
          <w:color w:val="000000" w:themeColor="text1"/>
          <w:sz w:val="28"/>
          <w:szCs w:val="28"/>
        </w:rPr>
      </w:pPr>
      <w:r w:rsidRPr="00DD5346">
        <w:rPr>
          <w:rFonts w:ascii="Times New Roman" w:eastAsia="Times New Roman" w:hAnsi="Times New Roman" w:cs="Times New Roman"/>
          <w:color w:val="000000" w:themeColor="text1"/>
          <w:sz w:val="28"/>
          <w:szCs w:val="28"/>
        </w:rPr>
        <w:t xml:space="preserve">Федерального государственного автономного научного учреждения «Федеральный научный центр исследований и разработки </w:t>
      </w:r>
      <w:r w:rsidRPr="00190DAA">
        <w:rPr>
          <w:rFonts w:ascii="Times New Roman" w:eastAsia="Times New Roman" w:hAnsi="Times New Roman" w:cs="Times New Roman"/>
          <w:color w:val="000000" w:themeColor="text1"/>
          <w:sz w:val="28"/>
          <w:szCs w:val="28"/>
        </w:rPr>
        <w:t xml:space="preserve">иммунобиологических препаратов им. М.П. Чумакова РАН» (Институт полиомиелита) </w:t>
      </w:r>
    </w:p>
    <w:p w:rsidR="000302ED" w:rsidRPr="00190DAA" w:rsidRDefault="000302ED" w:rsidP="000302ED">
      <w:pPr>
        <w:spacing w:after="0" w:line="240" w:lineRule="auto"/>
        <w:ind w:left="4962" w:right="14"/>
        <w:rPr>
          <w:rFonts w:ascii="Times New Roman" w:eastAsia="Times New Roman" w:hAnsi="Times New Roman" w:cs="Times New Roman"/>
          <w:color w:val="000000" w:themeColor="text1"/>
          <w:sz w:val="28"/>
          <w:szCs w:val="28"/>
        </w:rPr>
      </w:pPr>
      <w:r w:rsidRPr="00190DAA">
        <w:rPr>
          <w:rFonts w:ascii="Times New Roman" w:eastAsia="Times New Roman" w:hAnsi="Times New Roman" w:cs="Times New Roman"/>
          <w:color w:val="000000" w:themeColor="text1"/>
          <w:sz w:val="28"/>
          <w:szCs w:val="28"/>
        </w:rPr>
        <w:t>«</w:t>
      </w:r>
      <w:r w:rsidR="00190DAA" w:rsidRPr="00190DAA">
        <w:rPr>
          <w:rFonts w:ascii="Times New Roman" w:eastAsia="Times New Roman" w:hAnsi="Times New Roman" w:cs="Times New Roman"/>
          <w:color w:val="000000" w:themeColor="text1"/>
          <w:sz w:val="28"/>
          <w:szCs w:val="28"/>
        </w:rPr>
        <w:t>28</w:t>
      </w:r>
      <w:r w:rsidRPr="00190DAA">
        <w:rPr>
          <w:rFonts w:ascii="Times New Roman" w:eastAsia="Times New Roman" w:hAnsi="Times New Roman" w:cs="Times New Roman"/>
          <w:color w:val="000000" w:themeColor="text1"/>
          <w:sz w:val="28"/>
          <w:szCs w:val="28"/>
        </w:rPr>
        <w:t xml:space="preserve">» </w:t>
      </w:r>
      <w:r w:rsidR="00A06891" w:rsidRPr="00190DAA">
        <w:rPr>
          <w:rFonts w:ascii="Times New Roman" w:eastAsia="Times New Roman" w:hAnsi="Times New Roman" w:cs="Times New Roman"/>
          <w:color w:val="000000" w:themeColor="text1"/>
          <w:sz w:val="28"/>
          <w:szCs w:val="28"/>
        </w:rPr>
        <w:t>сентября</w:t>
      </w:r>
      <w:r w:rsidR="00A95E2A" w:rsidRPr="00190DAA">
        <w:rPr>
          <w:rFonts w:ascii="Times New Roman" w:eastAsia="Times New Roman" w:hAnsi="Times New Roman" w:cs="Times New Roman"/>
          <w:color w:val="000000" w:themeColor="text1"/>
          <w:sz w:val="28"/>
          <w:szCs w:val="28"/>
        </w:rPr>
        <w:t xml:space="preserve"> </w:t>
      </w:r>
      <w:r w:rsidR="00490E14" w:rsidRPr="00190DAA">
        <w:rPr>
          <w:rFonts w:ascii="Times New Roman" w:eastAsia="Times New Roman" w:hAnsi="Times New Roman" w:cs="Times New Roman"/>
          <w:color w:val="000000" w:themeColor="text1"/>
          <w:sz w:val="28"/>
          <w:szCs w:val="28"/>
        </w:rPr>
        <w:t>2026</w:t>
      </w:r>
      <w:r w:rsidRPr="00190DAA">
        <w:rPr>
          <w:rFonts w:ascii="Times New Roman" w:eastAsia="Times New Roman" w:hAnsi="Times New Roman" w:cs="Times New Roman"/>
          <w:color w:val="000000" w:themeColor="text1"/>
          <w:sz w:val="28"/>
          <w:szCs w:val="28"/>
        </w:rPr>
        <w:t xml:space="preserve"> г.</w:t>
      </w:r>
    </w:p>
    <w:p w:rsidR="000302ED" w:rsidRPr="00190DAA" w:rsidRDefault="000302ED" w:rsidP="000302ED">
      <w:pPr>
        <w:spacing w:after="0" w:line="276" w:lineRule="auto"/>
        <w:ind w:left="4962" w:right="11"/>
        <w:rPr>
          <w:rFonts w:ascii="Times New Roman" w:eastAsia="Times New Roman" w:hAnsi="Times New Roman" w:cs="Times New Roman"/>
          <w:color w:val="000000" w:themeColor="text1"/>
          <w:sz w:val="28"/>
          <w:szCs w:val="28"/>
        </w:rPr>
      </w:pPr>
    </w:p>
    <w:p w:rsidR="000302ED" w:rsidRPr="00DD5346" w:rsidRDefault="00DA1E4B" w:rsidP="000302ED">
      <w:pPr>
        <w:spacing w:after="0" w:line="276" w:lineRule="auto"/>
        <w:ind w:left="4962" w:right="11"/>
        <w:rPr>
          <w:rFonts w:ascii="Times New Roman" w:eastAsia="Times New Roman" w:hAnsi="Times New Roman" w:cs="Times New Roman"/>
          <w:color w:val="000000" w:themeColor="text1"/>
          <w:sz w:val="28"/>
          <w:szCs w:val="28"/>
        </w:rPr>
      </w:pPr>
      <w:r w:rsidRPr="00190DAA">
        <w:rPr>
          <w:rFonts w:ascii="Times New Roman" w:eastAsia="Times New Roman" w:hAnsi="Times New Roman"/>
          <w:color w:val="000000"/>
          <w:sz w:val="28"/>
          <w:szCs w:val="28"/>
        </w:rPr>
        <w:t xml:space="preserve">Протокол № </w:t>
      </w:r>
      <w:r w:rsidR="00190DAA" w:rsidRPr="00190DAA">
        <w:rPr>
          <w:rFonts w:ascii="Times New Roman" w:eastAsia="Times New Roman" w:hAnsi="Times New Roman"/>
          <w:color w:val="000000"/>
          <w:sz w:val="28"/>
          <w:szCs w:val="28"/>
        </w:rPr>
        <w:t>4</w:t>
      </w:r>
      <w:r w:rsidRPr="00190DAA">
        <w:rPr>
          <w:rFonts w:ascii="Times New Roman" w:eastAsia="Times New Roman" w:hAnsi="Times New Roman"/>
          <w:color w:val="000000"/>
          <w:sz w:val="28"/>
          <w:szCs w:val="28"/>
        </w:rPr>
        <w:t xml:space="preserve"> от </w:t>
      </w:r>
      <w:r w:rsidR="00190DAA" w:rsidRPr="00190DAA">
        <w:rPr>
          <w:rFonts w:ascii="Times New Roman" w:eastAsia="Times New Roman" w:hAnsi="Times New Roman"/>
          <w:color w:val="000000"/>
          <w:sz w:val="28"/>
          <w:szCs w:val="28"/>
        </w:rPr>
        <w:t>28</w:t>
      </w:r>
      <w:r w:rsidR="00A06891" w:rsidRPr="00190DAA">
        <w:rPr>
          <w:rFonts w:ascii="Times New Roman" w:eastAsia="Times New Roman" w:hAnsi="Times New Roman"/>
          <w:color w:val="000000"/>
          <w:sz w:val="28"/>
          <w:szCs w:val="28"/>
        </w:rPr>
        <w:t>.09</w:t>
      </w:r>
      <w:r w:rsidRPr="00190DAA">
        <w:rPr>
          <w:rFonts w:ascii="Times New Roman" w:eastAsia="Times New Roman" w:hAnsi="Times New Roman"/>
          <w:color w:val="000000"/>
          <w:sz w:val="28"/>
          <w:szCs w:val="28"/>
        </w:rPr>
        <w:t>.2026 г.</w:t>
      </w:r>
    </w:p>
    <w:p w:rsidR="00674F5D" w:rsidRPr="00DD5346" w:rsidRDefault="00674F5D">
      <w:pPr>
        <w:rPr>
          <w:rFonts w:ascii="Times New Roman" w:hAnsi="Times New Roman" w:cs="Times New Roman"/>
          <w:color w:val="000000" w:themeColor="text1"/>
          <w:sz w:val="28"/>
          <w:szCs w:val="28"/>
        </w:rPr>
      </w:pPr>
    </w:p>
    <w:p w:rsidR="000302ED" w:rsidRPr="00DD5346" w:rsidRDefault="000302ED">
      <w:pPr>
        <w:rPr>
          <w:rFonts w:ascii="Times New Roman" w:hAnsi="Times New Roman" w:cs="Times New Roman"/>
          <w:color w:val="000000" w:themeColor="text1"/>
          <w:sz w:val="28"/>
          <w:szCs w:val="28"/>
        </w:rPr>
      </w:pPr>
    </w:p>
    <w:p w:rsidR="000302ED" w:rsidRPr="00DD5346" w:rsidRDefault="000302ED">
      <w:pPr>
        <w:rPr>
          <w:rFonts w:ascii="Times New Roman" w:hAnsi="Times New Roman" w:cs="Times New Roman"/>
          <w:color w:val="000000" w:themeColor="text1"/>
          <w:sz w:val="28"/>
          <w:szCs w:val="28"/>
        </w:rPr>
      </w:pPr>
    </w:p>
    <w:p w:rsidR="000302ED" w:rsidRDefault="000302ED" w:rsidP="000302ED">
      <w:pPr>
        <w:jc w:val="center"/>
        <w:rPr>
          <w:rFonts w:ascii="Times New Roman" w:hAnsi="Times New Roman" w:cs="Times New Roman"/>
          <w:b/>
          <w:color w:val="000000" w:themeColor="text1"/>
          <w:sz w:val="28"/>
          <w:szCs w:val="28"/>
        </w:rPr>
      </w:pPr>
      <w:r w:rsidRPr="00DD5346">
        <w:rPr>
          <w:rFonts w:ascii="Times New Roman" w:hAnsi="Times New Roman" w:cs="Times New Roman"/>
          <w:b/>
          <w:color w:val="000000" w:themeColor="text1"/>
          <w:sz w:val="28"/>
          <w:szCs w:val="28"/>
        </w:rPr>
        <w:t>ИЗМЕНЕНИЯ В ПОЛОЖЕНИЕ О ЗАКУПКЕ</w:t>
      </w:r>
    </w:p>
    <w:p w:rsidR="008026BC" w:rsidRPr="00DD5346" w:rsidRDefault="008026BC" w:rsidP="000302ED">
      <w:pPr>
        <w:jc w:val="center"/>
        <w:rPr>
          <w:rFonts w:ascii="Times New Roman" w:hAnsi="Times New Roman" w:cs="Times New Roman"/>
          <w:b/>
          <w:color w:val="000000" w:themeColor="text1"/>
          <w:sz w:val="28"/>
          <w:szCs w:val="28"/>
        </w:rPr>
      </w:pPr>
    </w:p>
    <w:p w:rsidR="000302ED" w:rsidRDefault="000302ED" w:rsidP="008026BC">
      <w:pPr>
        <w:pStyle w:val="20"/>
        <w:shd w:val="clear" w:color="auto" w:fill="auto"/>
        <w:spacing w:line="360" w:lineRule="auto"/>
        <w:ind w:firstLine="720"/>
        <w:jc w:val="both"/>
        <w:rPr>
          <w:color w:val="000000" w:themeColor="text1"/>
          <w:sz w:val="28"/>
          <w:szCs w:val="28"/>
        </w:rPr>
      </w:pPr>
      <w:r w:rsidRPr="00DD5346">
        <w:rPr>
          <w:color w:val="000000" w:themeColor="text1"/>
          <w:sz w:val="28"/>
          <w:szCs w:val="28"/>
        </w:rPr>
        <w:t xml:space="preserve">Внести в Положение о закупке </w:t>
      </w:r>
      <w:r w:rsidR="00D01BBC" w:rsidRPr="00DD5346">
        <w:rPr>
          <w:color w:val="000000" w:themeColor="text1"/>
          <w:sz w:val="28"/>
          <w:szCs w:val="28"/>
        </w:rPr>
        <w:t>Федерального государственного автономного научного учреждения «Федеральный научный центр исследований и</w:t>
      </w:r>
      <w:r w:rsidR="00CF794C" w:rsidRPr="00DD5346">
        <w:rPr>
          <w:color w:val="000000" w:themeColor="text1"/>
          <w:sz w:val="28"/>
          <w:szCs w:val="28"/>
        </w:rPr>
        <w:t xml:space="preserve"> разработки иммунобиологических </w:t>
      </w:r>
      <w:r w:rsidR="00D01BBC" w:rsidRPr="00DD5346">
        <w:rPr>
          <w:color w:val="000000" w:themeColor="text1"/>
          <w:sz w:val="28"/>
          <w:szCs w:val="28"/>
        </w:rPr>
        <w:t>препар</w:t>
      </w:r>
      <w:r w:rsidR="00CF794C" w:rsidRPr="00DD5346">
        <w:rPr>
          <w:color w:val="000000" w:themeColor="text1"/>
          <w:sz w:val="28"/>
          <w:szCs w:val="28"/>
        </w:rPr>
        <w:t xml:space="preserve">атов </w:t>
      </w:r>
      <w:r w:rsidR="00D01BBC" w:rsidRPr="00DD5346">
        <w:rPr>
          <w:color w:val="000000" w:themeColor="text1"/>
          <w:sz w:val="28"/>
          <w:szCs w:val="28"/>
        </w:rPr>
        <w:t>им. М.П. Чумакова РАН» (Институт полиомиелита)</w:t>
      </w:r>
      <w:r w:rsidRPr="00DD5346">
        <w:rPr>
          <w:color w:val="000000" w:themeColor="text1"/>
          <w:sz w:val="28"/>
          <w:szCs w:val="28"/>
        </w:rPr>
        <w:t xml:space="preserve">, утвержденное </w:t>
      </w:r>
      <w:r w:rsidR="00670B01" w:rsidRPr="00DD5346">
        <w:rPr>
          <w:color w:val="000000" w:themeColor="text1"/>
          <w:sz w:val="28"/>
          <w:szCs w:val="28"/>
        </w:rPr>
        <w:t xml:space="preserve">наблюдательным советом </w:t>
      </w:r>
      <w:r w:rsidR="00CF794C" w:rsidRPr="00DD5346">
        <w:rPr>
          <w:color w:val="000000" w:themeColor="text1"/>
          <w:sz w:val="28"/>
          <w:szCs w:val="28"/>
        </w:rPr>
        <w:t>08.06.2021 г. Протоколом № 01 от 08.06.2021 г.</w:t>
      </w:r>
      <w:r w:rsidR="00670B01" w:rsidRPr="00DD5346">
        <w:rPr>
          <w:color w:val="000000" w:themeColor="text1"/>
          <w:sz w:val="28"/>
          <w:szCs w:val="28"/>
        </w:rPr>
        <w:t>,</w:t>
      </w:r>
      <w:r w:rsidR="00CF794C" w:rsidRPr="00DD5346">
        <w:rPr>
          <w:color w:val="000000" w:themeColor="text1"/>
          <w:sz w:val="28"/>
          <w:szCs w:val="28"/>
        </w:rPr>
        <w:t xml:space="preserve"> </w:t>
      </w:r>
      <w:r w:rsidR="0059519A" w:rsidRPr="00DD5346">
        <w:rPr>
          <w:color w:val="000000" w:themeColor="text1"/>
          <w:sz w:val="28"/>
          <w:szCs w:val="28"/>
        </w:rPr>
        <w:t>с изменениями, утвержденными Протоколом № 2 от 03.08.2021 г., Протоколом № 8 от 27.05.2022 г., Протоколом № 10 от 16.09.2022 г.</w:t>
      </w:r>
      <w:r w:rsidR="00271E1E" w:rsidRPr="00DD5346">
        <w:rPr>
          <w:color w:val="000000" w:themeColor="text1"/>
          <w:sz w:val="28"/>
          <w:szCs w:val="28"/>
        </w:rPr>
        <w:t>, Протоколом № 2 от 30.03.2023 г.</w:t>
      </w:r>
      <w:r w:rsidR="007A7CCA" w:rsidRPr="00DD5346">
        <w:rPr>
          <w:color w:val="000000" w:themeColor="text1"/>
          <w:sz w:val="28"/>
          <w:szCs w:val="28"/>
        </w:rPr>
        <w:t>, Протоколом № 4 от 27.06.2024 г.</w:t>
      </w:r>
      <w:r w:rsidR="00D350D0" w:rsidRPr="00DD5346">
        <w:rPr>
          <w:color w:val="000000" w:themeColor="text1"/>
          <w:sz w:val="28"/>
          <w:szCs w:val="28"/>
        </w:rPr>
        <w:t>, Протоколом № 5 от 18.09.2024 г.</w:t>
      </w:r>
      <w:r w:rsidR="000479DC">
        <w:rPr>
          <w:color w:val="000000" w:themeColor="text1"/>
          <w:sz w:val="28"/>
          <w:szCs w:val="28"/>
        </w:rPr>
        <w:t>, Протоколом № 6 от 20.12.2024 г.</w:t>
      </w:r>
      <w:r w:rsidR="00D900A2">
        <w:rPr>
          <w:color w:val="000000" w:themeColor="text1"/>
          <w:sz w:val="28"/>
          <w:szCs w:val="28"/>
        </w:rPr>
        <w:t>, Протоколом № 2 от 28.03.2025 г.</w:t>
      </w:r>
      <w:r w:rsidR="00490E14">
        <w:rPr>
          <w:color w:val="000000" w:themeColor="text1"/>
          <w:sz w:val="28"/>
          <w:szCs w:val="28"/>
        </w:rPr>
        <w:t xml:space="preserve">, Протоколом № 3 от </w:t>
      </w:r>
      <w:r w:rsidR="00490E14" w:rsidRPr="00D131B8">
        <w:rPr>
          <w:color w:val="000000"/>
          <w:sz w:val="28"/>
          <w:szCs w:val="28"/>
        </w:rPr>
        <w:t>26.06.2025 г</w:t>
      </w:r>
      <w:r w:rsidR="00490E14">
        <w:rPr>
          <w:color w:val="000000"/>
          <w:sz w:val="28"/>
          <w:szCs w:val="28"/>
        </w:rPr>
        <w:t>.</w:t>
      </w:r>
      <w:r w:rsidR="003639BD">
        <w:rPr>
          <w:color w:val="000000"/>
          <w:sz w:val="28"/>
          <w:szCs w:val="28"/>
        </w:rPr>
        <w:t xml:space="preserve">, </w:t>
      </w:r>
      <w:r w:rsidR="0059519A" w:rsidRPr="00DD5346">
        <w:rPr>
          <w:color w:val="000000" w:themeColor="text1"/>
          <w:sz w:val="28"/>
          <w:szCs w:val="28"/>
        </w:rPr>
        <w:t xml:space="preserve"> </w:t>
      </w:r>
      <w:r w:rsidR="003639BD">
        <w:rPr>
          <w:color w:val="000000" w:themeColor="text1"/>
          <w:sz w:val="28"/>
          <w:szCs w:val="28"/>
        </w:rPr>
        <w:t xml:space="preserve">Протоколом № 3 от </w:t>
      </w:r>
      <w:r w:rsidR="003639BD">
        <w:rPr>
          <w:color w:val="000000"/>
          <w:sz w:val="28"/>
          <w:szCs w:val="28"/>
        </w:rPr>
        <w:t>26.06.2026</w:t>
      </w:r>
      <w:r w:rsidR="003639BD" w:rsidRPr="00D131B8">
        <w:rPr>
          <w:color w:val="000000"/>
          <w:sz w:val="28"/>
          <w:szCs w:val="28"/>
        </w:rPr>
        <w:t xml:space="preserve"> г</w:t>
      </w:r>
      <w:r w:rsidR="003639BD">
        <w:rPr>
          <w:color w:val="000000"/>
          <w:sz w:val="28"/>
          <w:szCs w:val="28"/>
        </w:rPr>
        <w:t xml:space="preserve">. </w:t>
      </w:r>
      <w:r w:rsidRPr="00DD5346">
        <w:rPr>
          <w:color w:val="000000" w:themeColor="text1"/>
          <w:sz w:val="28"/>
          <w:szCs w:val="28"/>
        </w:rPr>
        <w:t>следующие изменения:</w:t>
      </w:r>
    </w:p>
    <w:p w:rsidR="003639BD" w:rsidRDefault="003639BD" w:rsidP="008026BC">
      <w:pPr>
        <w:pStyle w:val="20"/>
        <w:shd w:val="clear" w:color="auto" w:fill="auto"/>
        <w:spacing w:line="360" w:lineRule="auto"/>
        <w:ind w:firstLine="720"/>
        <w:jc w:val="both"/>
        <w:rPr>
          <w:color w:val="000000" w:themeColor="text1"/>
          <w:sz w:val="28"/>
          <w:szCs w:val="28"/>
        </w:rPr>
      </w:pPr>
      <w:r>
        <w:rPr>
          <w:color w:val="000000" w:themeColor="text1"/>
          <w:sz w:val="28"/>
          <w:szCs w:val="28"/>
        </w:rPr>
        <w:t xml:space="preserve">1. Пункт 1 Раздела 1 </w:t>
      </w:r>
      <w:r>
        <w:rPr>
          <w:sz w:val="28"/>
          <w:szCs w:val="28"/>
        </w:rPr>
        <w:t xml:space="preserve">Главы </w:t>
      </w:r>
      <w:r>
        <w:rPr>
          <w:sz w:val="28"/>
          <w:szCs w:val="28"/>
          <w:lang w:val="en-US"/>
        </w:rPr>
        <w:t>II</w:t>
      </w:r>
      <w:r>
        <w:rPr>
          <w:sz w:val="28"/>
          <w:szCs w:val="28"/>
        </w:rPr>
        <w:t xml:space="preserve"> </w:t>
      </w:r>
      <w:r>
        <w:rPr>
          <w:color w:val="000000" w:themeColor="text1"/>
          <w:sz w:val="28"/>
          <w:szCs w:val="28"/>
        </w:rPr>
        <w:t>дополнить абзацем</w:t>
      </w:r>
      <w:r>
        <w:rPr>
          <w:sz w:val="28"/>
          <w:szCs w:val="28"/>
        </w:rPr>
        <w:t xml:space="preserve"> следующего содержания</w:t>
      </w:r>
      <w:r w:rsidRPr="00791768">
        <w:rPr>
          <w:color w:val="000000" w:themeColor="text1"/>
          <w:sz w:val="28"/>
          <w:szCs w:val="28"/>
        </w:rPr>
        <w:t>:</w:t>
      </w:r>
    </w:p>
    <w:p w:rsidR="003639BD" w:rsidRPr="003639BD" w:rsidRDefault="003639BD" w:rsidP="003639BD">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3639BD">
        <w:rPr>
          <w:rFonts w:ascii="Times New Roman" w:hAnsi="Times New Roman" w:cs="Times New Roman"/>
          <w:color w:val="000000" w:themeColor="text1"/>
          <w:sz w:val="28"/>
          <w:szCs w:val="28"/>
        </w:rPr>
        <w:t xml:space="preserve">«На основании Постановления Правительства РФ от 29.10.2015 N 1169 "О порядке проведения мониторинга соответствия планов закупки товаров, </w:t>
      </w:r>
      <w:r w:rsidRPr="003639BD">
        <w:rPr>
          <w:rFonts w:ascii="Times New Roman" w:hAnsi="Times New Roman" w:cs="Times New Roman"/>
          <w:color w:val="000000" w:themeColor="text1"/>
          <w:sz w:val="28"/>
          <w:szCs w:val="28"/>
        </w:rPr>
        <w:lastRenderedPageBreak/>
        <w:t>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порядке и сроках приостановки реализации указанных планов по результатам таких оценки и мониторинга" в случае проведения оценки соответствия или мониторинга соответствия планов закупки, проектов планов закупки требованиям законодательства Российской Федерации, предусматривающим участие субъектов малого и среднего предпринимательства в закупке (далее соответственно - оценка соответствия, мониторинг соответствия) и выдачи Заказчику уведомления о несоответствии:</w:t>
      </w:r>
    </w:p>
    <w:p w:rsidR="003639BD" w:rsidRPr="003639BD" w:rsidRDefault="003639BD" w:rsidP="003639BD">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3639BD">
        <w:rPr>
          <w:rFonts w:ascii="Times New Roman" w:hAnsi="Times New Roman" w:cs="Times New Roman"/>
          <w:color w:val="000000" w:themeColor="text1"/>
          <w:sz w:val="28"/>
          <w:szCs w:val="28"/>
        </w:rPr>
        <w:t>- при проведении мониторинга соответствия, в случае согласия с выводами, содержащимися в уведомлении о несоответствии, Заказчик обязан в срок не превышающий 10 рабочих дней со дня размещения в Единой информационной системе уведомления о несоответствии, устранить указанные в уведомлении несоответствия и разместить в Единой информационной системе изменения, внесенные в план закупки;</w:t>
      </w:r>
    </w:p>
    <w:p w:rsidR="003639BD" w:rsidRPr="00F401F4" w:rsidRDefault="003639BD" w:rsidP="003639BD">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3639BD">
        <w:rPr>
          <w:rFonts w:ascii="Times New Roman" w:hAnsi="Times New Roman" w:cs="Times New Roman"/>
          <w:color w:val="000000" w:themeColor="text1"/>
          <w:sz w:val="28"/>
          <w:szCs w:val="28"/>
        </w:rPr>
        <w:t>- при проведении оценки соответствия, в случае согласия с выводами, содержащимися в уведомлении о несоответствии, Заказчик обязан устранить в срок не превышающий 10 рабочих дней со дня размещения уведомления о несоответствии в Единой информационной системе, указанные в уведомлении несоответствия и повторно разместить в Единой информационной системе проект плана закупки, проект изменений.».</w:t>
      </w:r>
    </w:p>
    <w:p w:rsidR="00F02DA9" w:rsidRDefault="00910633" w:rsidP="00791768">
      <w:pPr>
        <w:spacing w:after="0" w:line="360" w:lineRule="auto"/>
        <w:ind w:firstLine="720"/>
        <w:jc w:val="both"/>
        <w:rPr>
          <w:rFonts w:ascii="Times New Roman" w:hAnsi="Times New Roman" w:cs="Times New Roman"/>
          <w:sz w:val="28"/>
          <w:szCs w:val="28"/>
        </w:rPr>
      </w:pPr>
      <w:r w:rsidRPr="003639BD">
        <w:rPr>
          <w:rFonts w:ascii="Times New Roman" w:hAnsi="Times New Roman" w:cs="Times New Roman"/>
          <w:sz w:val="28"/>
          <w:szCs w:val="28"/>
        </w:rPr>
        <w:t>2</w:t>
      </w:r>
      <w:r w:rsidR="006E697E" w:rsidRPr="003639BD">
        <w:rPr>
          <w:rFonts w:ascii="Times New Roman" w:hAnsi="Times New Roman" w:cs="Times New Roman"/>
          <w:sz w:val="28"/>
          <w:szCs w:val="28"/>
        </w:rPr>
        <w:t xml:space="preserve">. </w:t>
      </w:r>
      <w:r w:rsidR="00F02DA9" w:rsidRPr="003639BD">
        <w:rPr>
          <w:rFonts w:ascii="Times New Roman" w:hAnsi="Times New Roman" w:cs="Times New Roman"/>
          <w:sz w:val="28"/>
          <w:szCs w:val="28"/>
        </w:rPr>
        <w:t>По тексту пунктов 15 и 16 Раздела 3 Главы II слова «коммерческое предложение» заменить на слова «ценовое предложение».</w:t>
      </w:r>
    </w:p>
    <w:p w:rsidR="003639BD" w:rsidRDefault="003639BD" w:rsidP="0079176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Подпункт 5) пункта 1 </w:t>
      </w:r>
      <w:r w:rsidR="006607CB">
        <w:rPr>
          <w:rFonts w:ascii="Times New Roman" w:hAnsi="Times New Roman" w:cs="Times New Roman"/>
          <w:sz w:val="28"/>
          <w:szCs w:val="28"/>
        </w:rPr>
        <w:t>Раздела 2</w:t>
      </w:r>
      <w:r>
        <w:rPr>
          <w:rFonts w:ascii="Times New Roman" w:hAnsi="Times New Roman" w:cs="Times New Roman"/>
          <w:sz w:val="28"/>
          <w:szCs w:val="28"/>
        </w:rPr>
        <w:t xml:space="preserve"> Главы </w:t>
      </w:r>
      <w:r>
        <w:rPr>
          <w:rFonts w:ascii="Times New Roman" w:hAnsi="Times New Roman" w:cs="Times New Roman"/>
          <w:sz w:val="28"/>
          <w:szCs w:val="28"/>
          <w:lang w:val="en-US"/>
        </w:rPr>
        <w:t>I</w:t>
      </w:r>
      <w:r w:rsidR="006607CB">
        <w:rPr>
          <w:rFonts w:ascii="Times New Roman" w:hAnsi="Times New Roman" w:cs="Times New Roman"/>
          <w:sz w:val="28"/>
          <w:szCs w:val="28"/>
          <w:lang w:val="en-US"/>
        </w:rPr>
        <w:t>V</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sidR="006607CB">
        <w:rPr>
          <w:rFonts w:ascii="Times New Roman" w:hAnsi="Times New Roman" w:cs="Times New Roman"/>
          <w:sz w:val="28"/>
          <w:szCs w:val="28"/>
        </w:rPr>
        <w:t>:</w:t>
      </w:r>
    </w:p>
    <w:p w:rsidR="003639BD" w:rsidRDefault="006607CB" w:rsidP="003639BD">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639BD" w:rsidRPr="00C11F9A">
        <w:rPr>
          <w:rFonts w:ascii="Times New Roman" w:eastAsia="Times New Roman" w:hAnsi="Times New Roman" w:cs="Times New Roman"/>
          <w:sz w:val="28"/>
          <w:szCs w:val="28"/>
        </w:rPr>
        <w:t xml:space="preserve">5) когда заключается договор за счет средств, полученных в качестве дара, в том числе пожертвования (благотворительного пожертвования), по </w:t>
      </w:r>
      <w:r w:rsidR="003639BD" w:rsidRPr="00C11F9A">
        <w:rPr>
          <w:rFonts w:ascii="Times New Roman" w:eastAsia="Times New Roman" w:hAnsi="Times New Roman" w:cs="Times New Roman"/>
          <w:sz w:val="28"/>
          <w:szCs w:val="28"/>
        </w:rPr>
        <w:lastRenderedPageBreak/>
        <w:t xml:space="preserve">завещанию, грантов, передаваемых безвозмездно и безвозвратно гражданами и юридическими лицами, в том числе иностранными гражданами и иностранными </w:t>
      </w:r>
      <w:r w:rsidR="003639BD" w:rsidRPr="006607CB">
        <w:rPr>
          <w:rFonts w:ascii="Times New Roman" w:eastAsia="Times New Roman" w:hAnsi="Times New Roman" w:cs="Times New Roman"/>
          <w:sz w:val="28"/>
          <w:szCs w:val="28"/>
        </w:rPr>
        <w:t xml:space="preserve">юридическими лицами, а так же международными организациями, </w:t>
      </w:r>
      <w:r w:rsidR="003639BD" w:rsidRPr="006607CB">
        <w:rPr>
          <w:rFonts w:ascii="Times New Roman" w:eastAsia="Times New Roman" w:hAnsi="Times New Roman" w:cs="Times New Roman"/>
          <w:sz w:val="28"/>
          <w:szCs w:val="28"/>
          <w:lang w:eastAsia="zh-CN"/>
        </w:rPr>
        <w:t>получившими право на предоставление грантов на территории Российской Федерации в порядке, установленном законодательством Российской Федерации,</w:t>
      </w:r>
      <w:r w:rsidR="003639BD" w:rsidRPr="006607CB">
        <w:rPr>
          <w:rFonts w:ascii="Times New Roman" w:eastAsia="Times New Roman" w:hAnsi="Times New Roman" w:cs="Times New Roman"/>
          <w:sz w:val="28"/>
          <w:szCs w:val="28"/>
        </w:rPr>
        <w:t xml:space="preserve">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 либо</w:t>
      </w:r>
      <w:r w:rsidRPr="006607CB">
        <w:rPr>
          <w:rFonts w:ascii="Times New Roman" w:eastAsia="Times New Roman" w:hAnsi="Times New Roman" w:cs="Times New Roman"/>
          <w:sz w:val="28"/>
          <w:szCs w:val="28"/>
        </w:rPr>
        <w:t>».</w:t>
      </w:r>
    </w:p>
    <w:p w:rsidR="006607CB" w:rsidRDefault="006607CB" w:rsidP="006607CB">
      <w:pPr>
        <w:pStyle w:val="20"/>
        <w:shd w:val="clear" w:color="auto" w:fill="auto"/>
        <w:spacing w:line="360" w:lineRule="auto"/>
        <w:ind w:firstLine="720"/>
        <w:jc w:val="both"/>
        <w:rPr>
          <w:color w:val="000000" w:themeColor="text1"/>
          <w:sz w:val="28"/>
          <w:szCs w:val="28"/>
        </w:rPr>
      </w:pPr>
      <w:r>
        <w:rPr>
          <w:sz w:val="28"/>
          <w:szCs w:val="28"/>
        </w:rPr>
        <w:t xml:space="preserve">4. </w:t>
      </w:r>
      <w:r>
        <w:rPr>
          <w:color w:val="000000" w:themeColor="text1"/>
          <w:sz w:val="28"/>
          <w:szCs w:val="28"/>
        </w:rPr>
        <w:t xml:space="preserve">Пункт 1 </w:t>
      </w:r>
      <w:r>
        <w:rPr>
          <w:sz w:val="28"/>
          <w:szCs w:val="28"/>
        </w:rPr>
        <w:t xml:space="preserve">Раздела 2 Главы </w:t>
      </w:r>
      <w:r>
        <w:rPr>
          <w:sz w:val="28"/>
          <w:szCs w:val="28"/>
          <w:lang w:val="en-US"/>
        </w:rPr>
        <w:t>IV</w:t>
      </w:r>
      <w:r>
        <w:rPr>
          <w:sz w:val="28"/>
          <w:szCs w:val="28"/>
        </w:rPr>
        <w:t xml:space="preserve"> </w:t>
      </w:r>
      <w:r>
        <w:rPr>
          <w:color w:val="000000" w:themeColor="text1"/>
          <w:sz w:val="28"/>
          <w:szCs w:val="28"/>
        </w:rPr>
        <w:t>дополнить подпунктом 6)</w:t>
      </w:r>
      <w:r>
        <w:rPr>
          <w:sz w:val="28"/>
          <w:szCs w:val="28"/>
        </w:rPr>
        <w:t xml:space="preserve"> следующего содержания</w:t>
      </w:r>
      <w:r w:rsidRPr="00791768">
        <w:rPr>
          <w:color w:val="000000" w:themeColor="text1"/>
          <w:sz w:val="28"/>
          <w:szCs w:val="28"/>
        </w:rPr>
        <w:t>:</w:t>
      </w:r>
    </w:p>
    <w:p w:rsidR="003639BD" w:rsidRDefault="006607CB" w:rsidP="003639BD">
      <w:pPr>
        <w:spacing w:after="0" w:line="360" w:lineRule="auto"/>
        <w:ind w:firstLine="709"/>
        <w:jc w:val="both"/>
        <w:rPr>
          <w:rFonts w:ascii="Times New Roman" w:eastAsia="Times New Roman" w:hAnsi="Times New Roman" w:cs="Times New Roman"/>
          <w:sz w:val="28"/>
          <w:szCs w:val="28"/>
          <w:lang w:eastAsia="zh-CN"/>
        </w:rPr>
      </w:pPr>
      <w:r w:rsidRPr="006607CB">
        <w:rPr>
          <w:rFonts w:ascii="Times New Roman" w:eastAsia="Times New Roman" w:hAnsi="Times New Roman" w:cs="Times New Roman"/>
          <w:sz w:val="28"/>
          <w:szCs w:val="28"/>
        </w:rPr>
        <w:t>«</w:t>
      </w:r>
      <w:r w:rsidR="003639BD" w:rsidRPr="006607CB">
        <w:rPr>
          <w:rFonts w:ascii="Times New Roman" w:eastAsia="Times New Roman" w:hAnsi="Times New Roman" w:cs="Times New Roman"/>
          <w:sz w:val="28"/>
          <w:szCs w:val="28"/>
        </w:rPr>
        <w:t xml:space="preserve">6) </w:t>
      </w:r>
      <w:r w:rsidR="003639BD" w:rsidRPr="006607CB">
        <w:rPr>
          <w:rFonts w:ascii="Times New Roman" w:eastAsia="Times New Roman" w:hAnsi="Times New Roman" w:cs="Times New Roman"/>
          <w:sz w:val="28"/>
          <w:szCs w:val="28"/>
          <w:lang w:eastAsia="zh-CN"/>
        </w:rPr>
        <w:t xml:space="preserve">закупка в электронном магазине или с использованием единого агрегатора торговли, созданного в соответствии с </w:t>
      </w:r>
      <w:hyperlink r:id="rId8" w:history="1">
        <w:r w:rsidR="003639BD" w:rsidRPr="006607CB">
          <w:rPr>
            <w:rFonts w:ascii="Times New Roman" w:eastAsia="Times New Roman" w:hAnsi="Times New Roman" w:cs="Times New Roman"/>
            <w:sz w:val="28"/>
            <w:szCs w:val="28"/>
            <w:lang w:eastAsia="zh-CN"/>
          </w:rPr>
          <w:t>распоряжением</w:t>
        </w:r>
      </w:hyperlink>
      <w:r w:rsidR="003639BD" w:rsidRPr="006607CB">
        <w:rPr>
          <w:rFonts w:ascii="Times New Roman" w:eastAsia="Times New Roman" w:hAnsi="Times New Roman" w:cs="Times New Roman"/>
          <w:sz w:val="28"/>
          <w:szCs w:val="28"/>
          <w:lang w:eastAsia="zh-CN"/>
        </w:rPr>
        <w:t xml:space="preserve"> Правительства Российской Федерации от 28 апреля 2018 г. N 824-р (далее - ЕАТ), в соответствии с </w:t>
      </w:r>
      <w:hyperlink w:anchor="Par110" w:history="1">
        <w:r w:rsidR="003639BD" w:rsidRPr="006607CB">
          <w:rPr>
            <w:rFonts w:ascii="Times New Roman" w:eastAsia="Times New Roman" w:hAnsi="Times New Roman" w:cs="Times New Roman"/>
            <w:sz w:val="28"/>
            <w:szCs w:val="28"/>
            <w:lang w:eastAsia="zh-CN"/>
          </w:rPr>
          <w:t>пунктом 9</w:t>
        </w:r>
      </w:hyperlink>
      <w:r w:rsidR="003639BD" w:rsidRPr="006607CB">
        <w:rPr>
          <w:rFonts w:ascii="Times New Roman" w:eastAsia="Times New Roman" w:hAnsi="Times New Roman" w:cs="Times New Roman"/>
          <w:sz w:val="28"/>
          <w:szCs w:val="28"/>
          <w:lang w:eastAsia="zh-CN"/>
        </w:rPr>
        <w:t xml:space="preserve"> настоящего раздела Положения о закупке;</w:t>
      </w:r>
      <w:r w:rsidRPr="006607CB">
        <w:rPr>
          <w:rFonts w:ascii="Times New Roman" w:eastAsia="Times New Roman" w:hAnsi="Times New Roman" w:cs="Times New Roman"/>
          <w:sz w:val="28"/>
          <w:szCs w:val="28"/>
          <w:lang w:eastAsia="zh-CN"/>
        </w:rPr>
        <w:t>».</w:t>
      </w:r>
    </w:p>
    <w:p w:rsidR="006607CB" w:rsidRPr="006607CB" w:rsidRDefault="006607CB" w:rsidP="006607CB">
      <w:pPr>
        <w:spacing w:after="0" w:line="36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lang w:eastAsia="zh-CN"/>
        </w:rPr>
        <w:t xml:space="preserve">5. </w:t>
      </w:r>
      <w:r>
        <w:rPr>
          <w:rFonts w:ascii="Times New Roman" w:hAnsi="Times New Roman" w:cs="Times New Roman"/>
          <w:sz w:val="28"/>
          <w:szCs w:val="28"/>
        </w:rPr>
        <w:t xml:space="preserve">Подпункты 1) и 2) пункта 2 Раздела 2 Главы </w:t>
      </w:r>
      <w:r>
        <w:rPr>
          <w:rFonts w:ascii="Times New Roman" w:hAnsi="Times New Roman" w:cs="Times New Roman"/>
          <w:sz w:val="28"/>
          <w:szCs w:val="28"/>
          <w:lang w:val="en-US"/>
        </w:rPr>
        <w:t>IV</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6607CB" w:rsidRPr="006607CB" w:rsidRDefault="006607CB" w:rsidP="006607CB">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w:t>
      </w:r>
      <w:r w:rsidRPr="00F41AAA">
        <w:rPr>
          <w:rFonts w:ascii="Times New Roman" w:hAnsi="Times New Roman" w:cs="Times New Roman"/>
          <w:sz w:val="28"/>
          <w:szCs w:val="28"/>
        </w:rPr>
        <w:t xml:space="preserve">1) продукция, </w:t>
      </w:r>
      <w:r w:rsidRPr="00C11F9A">
        <w:rPr>
          <w:rFonts w:ascii="Times New Roman" w:hAnsi="Times New Roman" w:cs="Times New Roman"/>
          <w:sz w:val="28"/>
          <w:szCs w:val="28"/>
        </w:rPr>
        <w:t xml:space="preserve">которая относится к сфере деятельности субъектов </w:t>
      </w:r>
      <w:r w:rsidRPr="006607CB">
        <w:rPr>
          <w:rFonts w:ascii="Times New Roman" w:hAnsi="Times New Roman" w:cs="Times New Roman"/>
          <w:sz w:val="28"/>
          <w:szCs w:val="28"/>
        </w:rPr>
        <w:t xml:space="preserve">естественных монополий в соответствии с Федеральным законом </w:t>
      </w:r>
      <w:r w:rsidRPr="006607CB">
        <w:rPr>
          <w:rFonts w:ascii="Times New Roman" w:hAnsi="Times New Roman" w:cs="Times New Roman"/>
          <w:sz w:val="28"/>
          <w:szCs w:val="28"/>
        </w:rPr>
        <w:br/>
        <w:t xml:space="preserve">от 17 августа 1995 г.  № 147-ФЗ «О естественных монополиях», </w:t>
      </w:r>
      <w:r w:rsidRPr="006607CB">
        <w:rPr>
          <w:rFonts w:ascii="Times New Roman" w:eastAsia="Times New Roman" w:hAnsi="Times New Roman" w:cs="Times New Roman"/>
          <w:sz w:val="28"/>
          <w:szCs w:val="28"/>
          <w:lang w:eastAsia="zh-CN"/>
        </w:rPr>
        <w:t>а также услуги центрального депозитария</w:t>
      </w:r>
      <w:r w:rsidRPr="006607CB">
        <w:rPr>
          <w:rFonts w:ascii="Times New Roman" w:hAnsi="Times New Roman" w:cs="Times New Roman"/>
          <w:sz w:val="28"/>
          <w:szCs w:val="28"/>
        </w:rPr>
        <w:t>;</w:t>
      </w:r>
    </w:p>
    <w:p w:rsidR="006607CB" w:rsidRPr="006607CB" w:rsidRDefault="006607CB" w:rsidP="006607CB">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6607CB">
        <w:rPr>
          <w:rFonts w:ascii="Times New Roman" w:eastAsia="Times New Roman" w:hAnsi="Times New Roman" w:cs="Times New Roman"/>
          <w:sz w:val="28"/>
          <w:szCs w:val="28"/>
        </w:rPr>
        <w:t>2) услуги по водоснабжению, водоотведению, канализации, обращению с твердыми коммунальными отходами (</w:t>
      </w:r>
      <w:r w:rsidRPr="006607CB">
        <w:rPr>
          <w:rFonts w:ascii="Times New Roman" w:eastAsia="Times New Roman" w:hAnsi="Times New Roman" w:cs="Times New Roman"/>
          <w:sz w:val="28"/>
          <w:szCs w:val="28"/>
          <w:lang w:eastAsia="zh-CN"/>
        </w:rPr>
        <w:t>в случае, если оказание таких услуг осуществляется одним региональным оператором по обращению с твердыми коммунальными отходами, определенным в соответствии действующим законодательством об отходах производства и потребления, осуществляющим свою деятельность на территории соответствующего субъекта Российской Федерации</w:t>
      </w:r>
      <w:r w:rsidRPr="006607CB">
        <w:rPr>
          <w:rFonts w:ascii="Times New Roman" w:eastAsia="Times New Roman" w:hAnsi="Times New Roman" w:cs="Times New Roman"/>
          <w:sz w:val="28"/>
          <w:szCs w:val="28"/>
        </w:rPr>
        <w:t>), теплоснабж</w:t>
      </w:r>
      <w:r w:rsidRPr="00C11F9A">
        <w:rPr>
          <w:rFonts w:ascii="Times New Roman" w:eastAsia="Times New Roman" w:hAnsi="Times New Roman" w:cs="Times New Roman"/>
          <w:sz w:val="28"/>
          <w:szCs w:val="28"/>
        </w:rPr>
        <w:t xml:space="preserve">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w:t>
      </w:r>
      <w:r w:rsidRPr="00C11F9A">
        <w:rPr>
          <w:rFonts w:ascii="Times New Roman" w:eastAsia="Times New Roman" w:hAnsi="Times New Roman" w:cs="Times New Roman"/>
          <w:sz w:val="28"/>
          <w:szCs w:val="28"/>
        </w:rPr>
        <w:lastRenderedPageBreak/>
        <w:t>законодательством Российской Федерации ценам (</w:t>
      </w:r>
      <w:r w:rsidRPr="006607CB">
        <w:rPr>
          <w:rFonts w:ascii="Times New Roman" w:eastAsia="Times New Roman" w:hAnsi="Times New Roman" w:cs="Times New Roman"/>
          <w:sz w:val="28"/>
          <w:szCs w:val="28"/>
        </w:rPr>
        <w:t xml:space="preserve">тарифам), </w:t>
      </w:r>
      <w:r w:rsidRPr="006607CB">
        <w:rPr>
          <w:rFonts w:ascii="Times New Roman" w:eastAsia="Times New Roman" w:hAnsi="Times New Roman" w:cs="Times New Roman"/>
          <w:sz w:val="28"/>
          <w:szCs w:val="28"/>
          <w:lang w:eastAsia="zh-CN"/>
        </w:rPr>
        <w:t xml:space="preserve">по ввозу (вывозу) и хранению наркотических средств и психотропных веществ, включенных в </w:t>
      </w:r>
      <w:hyperlink r:id="rId9" w:history="1">
        <w:r w:rsidRPr="006607CB">
          <w:rPr>
            <w:rFonts w:ascii="Times New Roman" w:eastAsia="Times New Roman" w:hAnsi="Times New Roman" w:cs="Times New Roman"/>
            <w:sz w:val="28"/>
            <w:szCs w:val="28"/>
            <w:lang w:eastAsia="zh-CN"/>
          </w:rPr>
          <w:t>списки II</w:t>
        </w:r>
      </w:hyperlink>
      <w:r w:rsidRPr="006607CB">
        <w:rPr>
          <w:rFonts w:ascii="Times New Roman" w:eastAsia="Times New Roman" w:hAnsi="Times New Roman" w:cs="Times New Roman"/>
          <w:sz w:val="28"/>
          <w:szCs w:val="28"/>
          <w:lang w:eastAsia="zh-CN"/>
        </w:rPr>
        <w:t xml:space="preserve"> и </w:t>
      </w:r>
      <w:hyperlink r:id="rId10" w:history="1">
        <w:r w:rsidRPr="006607CB">
          <w:rPr>
            <w:rFonts w:ascii="Times New Roman" w:eastAsia="Times New Roman" w:hAnsi="Times New Roman" w:cs="Times New Roman"/>
            <w:sz w:val="28"/>
            <w:szCs w:val="28"/>
            <w:lang w:eastAsia="zh-CN"/>
          </w:rPr>
          <w:t>III</w:t>
        </w:r>
      </w:hyperlink>
      <w:r w:rsidRPr="006607CB">
        <w:rPr>
          <w:rFonts w:ascii="Times New Roman" w:eastAsia="Times New Roman" w:hAnsi="Times New Roman" w:cs="Times New Roman"/>
          <w:sz w:val="28"/>
          <w:szCs w:val="28"/>
          <w:lang w:eastAsia="zh-CN"/>
        </w:rPr>
        <w:t xml:space="preserve">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N 681, у поставщиков, имеющих право на их реализацию и транспортировку в соответствии с законодательством Российской Федерации;».</w:t>
      </w:r>
    </w:p>
    <w:p w:rsidR="003639BD" w:rsidRDefault="006607CB" w:rsidP="006607CB">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6. Подпункты 6) и 7) пункта 2 Раздела 2 Главы </w:t>
      </w:r>
      <w:r>
        <w:rPr>
          <w:rFonts w:ascii="Times New Roman" w:hAnsi="Times New Roman" w:cs="Times New Roman"/>
          <w:sz w:val="28"/>
          <w:szCs w:val="28"/>
          <w:lang w:val="en-US"/>
        </w:rPr>
        <w:t>IV</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6607CB" w:rsidRPr="006607CB" w:rsidRDefault="006607CB" w:rsidP="006607CB">
      <w:pPr>
        <w:spacing w:after="0" w:line="360" w:lineRule="auto"/>
        <w:ind w:firstLine="709"/>
        <w:jc w:val="both"/>
        <w:rPr>
          <w:rFonts w:ascii="Times New Roman" w:hAnsi="Times New Roman" w:cs="Times New Roman"/>
          <w:sz w:val="28"/>
          <w:szCs w:val="28"/>
        </w:rPr>
      </w:pPr>
      <w:r w:rsidRPr="006607CB">
        <w:rPr>
          <w:rFonts w:ascii="Times New Roman" w:hAnsi="Times New Roman" w:cs="Times New Roman"/>
          <w:sz w:val="28"/>
          <w:szCs w:val="28"/>
        </w:rPr>
        <w:t xml:space="preserve">«6) </w:t>
      </w:r>
      <w:r w:rsidRPr="006607CB">
        <w:rPr>
          <w:rFonts w:ascii="Times New Roman" w:eastAsia="Times New Roman" w:hAnsi="Times New Roman" w:cs="Times New Roman"/>
          <w:sz w:val="28"/>
          <w:szCs w:val="28"/>
          <w:lang w:eastAsia="zh-CN"/>
        </w:rPr>
        <w:t>закупка и изготовление произведений литературы и искусства определенных авторов, исполнений конкретных исполнителей, фонограмм конкретных изготовителей, для нужд Заказчика в случае, если лицу принадлежат исключительные права или исключительные лицензии на такие произведения, исполнения, фонограммы;</w:t>
      </w:r>
    </w:p>
    <w:p w:rsidR="006607CB" w:rsidRDefault="006607CB" w:rsidP="006607CB">
      <w:pPr>
        <w:spacing w:after="0" w:line="360" w:lineRule="auto"/>
        <w:ind w:firstLine="709"/>
        <w:jc w:val="both"/>
        <w:rPr>
          <w:rFonts w:ascii="Times New Roman" w:hAnsi="Times New Roman" w:cs="Times New Roman"/>
          <w:sz w:val="28"/>
          <w:szCs w:val="28"/>
        </w:rPr>
      </w:pPr>
      <w:r w:rsidRPr="006607CB">
        <w:rPr>
          <w:rFonts w:ascii="Times New Roman" w:hAnsi="Times New Roman" w:cs="Times New Roman"/>
          <w:sz w:val="28"/>
          <w:szCs w:val="28"/>
        </w:rPr>
        <w:t xml:space="preserve">7) </w:t>
      </w:r>
      <w:r w:rsidRPr="006607CB">
        <w:rPr>
          <w:rFonts w:ascii="Times New Roman" w:eastAsia="Times New Roman" w:hAnsi="Times New Roman" w:cs="Times New Roman"/>
          <w:sz w:val="28"/>
          <w:szCs w:val="28"/>
          <w:lang w:eastAsia="zh-CN"/>
        </w:rPr>
        <w:t xml:space="preserve">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осуществление закупок на оказание услуг по предоставлению доступа к электронным изданиям, информационным ресурсам и базам данных (и обновления к ним) содержащихся в документальных, документо-графических, реферативных, полнотекстовых зарубежных и национальных базах данных и специализированных базах данных международных индексов научного цитирования у операторов указанных баз данных или национальных и федеральных библиотек, заключения лицензионного договора на использование простых неисключительных лицензий на использование информационно-аналитических систем для проведения комплексных аналитических и статистических исследований публикационной активности российских ученых и научных организаций, включающих в себя в том числе </w:t>
      </w:r>
      <w:r w:rsidRPr="006607CB">
        <w:rPr>
          <w:rFonts w:ascii="Times New Roman" w:eastAsia="Times New Roman" w:hAnsi="Times New Roman" w:cs="Times New Roman"/>
          <w:sz w:val="28"/>
          <w:szCs w:val="28"/>
          <w:lang w:eastAsia="zh-CN"/>
        </w:rPr>
        <w:lastRenderedPageBreak/>
        <w:t>средства для идентификации, уточнения и дополнения информации в базе данных РИНЦ с участием авторизованных представителей научных организаций, издательств и авторов научных публикаций;</w:t>
      </w:r>
      <w:r>
        <w:rPr>
          <w:rFonts w:ascii="Times New Roman" w:hAnsi="Times New Roman" w:cs="Times New Roman"/>
          <w:sz w:val="28"/>
          <w:szCs w:val="28"/>
        </w:rPr>
        <w:t>».</w:t>
      </w:r>
    </w:p>
    <w:p w:rsidR="00F02DA9" w:rsidRDefault="006607CB" w:rsidP="00791768">
      <w:pPr>
        <w:spacing w:after="0" w:line="360" w:lineRule="auto"/>
        <w:ind w:firstLine="72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7. </w:t>
      </w:r>
      <w:r>
        <w:rPr>
          <w:rFonts w:ascii="Times New Roman" w:hAnsi="Times New Roman" w:cs="Times New Roman"/>
          <w:color w:val="000000" w:themeColor="text1"/>
          <w:sz w:val="28"/>
          <w:szCs w:val="28"/>
        </w:rPr>
        <w:t xml:space="preserve">Подпункты 8) и 9) </w:t>
      </w:r>
      <w:r>
        <w:rPr>
          <w:rFonts w:ascii="Times New Roman" w:hAnsi="Times New Roman" w:cs="Times New Roman"/>
          <w:sz w:val="28"/>
          <w:szCs w:val="28"/>
        </w:rPr>
        <w:t xml:space="preserve">пункта 2 Раздела 2 Главы </w:t>
      </w:r>
      <w:r>
        <w:rPr>
          <w:rFonts w:ascii="Times New Roman" w:hAnsi="Times New Roman" w:cs="Times New Roman"/>
          <w:sz w:val="28"/>
          <w:szCs w:val="28"/>
          <w:lang w:val="en-US"/>
        </w:rPr>
        <w:t>IV</w:t>
      </w:r>
      <w:r>
        <w:rPr>
          <w:rFonts w:ascii="Times New Roman" w:hAnsi="Times New Roman" w:cs="Times New Roman"/>
          <w:sz w:val="28"/>
          <w:szCs w:val="28"/>
        </w:rPr>
        <w:t xml:space="preserve"> </w:t>
      </w:r>
      <w:r w:rsidRPr="00DD5346">
        <w:rPr>
          <w:rFonts w:ascii="Times New Roman" w:hAnsi="Times New Roman" w:cs="Times New Roman"/>
          <w:color w:val="000000" w:themeColor="text1"/>
          <w:sz w:val="28"/>
          <w:szCs w:val="28"/>
        </w:rPr>
        <w:t>признать утратившим</w:t>
      </w:r>
      <w:r w:rsidR="00C56455">
        <w:rPr>
          <w:rFonts w:ascii="Times New Roman" w:hAnsi="Times New Roman" w:cs="Times New Roman"/>
          <w:color w:val="000000" w:themeColor="text1"/>
          <w:sz w:val="28"/>
          <w:szCs w:val="28"/>
        </w:rPr>
        <w:t>и</w:t>
      </w:r>
      <w:r w:rsidRPr="00DD5346">
        <w:rPr>
          <w:rFonts w:ascii="Times New Roman" w:hAnsi="Times New Roman" w:cs="Times New Roman"/>
          <w:color w:val="000000" w:themeColor="text1"/>
          <w:sz w:val="28"/>
          <w:szCs w:val="28"/>
        </w:rPr>
        <w:t xml:space="preserve"> силу</w:t>
      </w:r>
      <w:r>
        <w:rPr>
          <w:rFonts w:ascii="Times New Roman" w:hAnsi="Times New Roman" w:cs="Times New Roman"/>
          <w:color w:val="000000" w:themeColor="text1"/>
          <w:sz w:val="28"/>
          <w:szCs w:val="28"/>
        </w:rPr>
        <w:t>.</w:t>
      </w:r>
    </w:p>
    <w:p w:rsidR="006607CB" w:rsidRPr="00C56455" w:rsidRDefault="006607CB" w:rsidP="00C56455">
      <w:pPr>
        <w:spacing w:after="0" w:line="360" w:lineRule="auto"/>
        <w:ind w:firstLine="720"/>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8. </w:t>
      </w:r>
      <w:r>
        <w:rPr>
          <w:rFonts w:ascii="Times New Roman" w:hAnsi="Times New Roman" w:cs="Times New Roman"/>
          <w:sz w:val="28"/>
          <w:szCs w:val="28"/>
        </w:rPr>
        <w:t xml:space="preserve">Подпункт 14) пункта 2 Раздела 2 Главы </w:t>
      </w:r>
      <w:r>
        <w:rPr>
          <w:rFonts w:ascii="Times New Roman" w:hAnsi="Times New Roman" w:cs="Times New Roman"/>
          <w:sz w:val="28"/>
          <w:szCs w:val="28"/>
          <w:lang w:val="en-US"/>
        </w:rPr>
        <w:t>IV</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6607CB" w:rsidRDefault="006607CB" w:rsidP="006607CB">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F41AAA">
        <w:rPr>
          <w:rFonts w:ascii="Times New Roman" w:hAnsi="Times New Roman" w:cs="Times New Roman"/>
          <w:sz w:val="28"/>
          <w:szCs w:val="28"/>
        </w:rPr>
        <w:t>14)</w:t>
      </w:r>
      <w:r>
        <w:rPr>
          <w:rFonts w:ascii="Times New Roman" w:hAnsi="Times New Roman" w:cs="Times New Roman"/>
          <w:sz w:val="28"/>
          <w:szCs w:val="28"/>
        </w:rPr>
        <w:t> </w:t>
      </w:r>
      <w:r w:rsidRPr="00F41AAA">
        <w:rPr>
          <w:rFonts w:ascii="Times New Roman" w:hAnsi="Times New Roman" w:cs="Times New Roman"/>
          <w:sz w:val="28"/>
          <w:szCs w:val="28"/>
        </w:rPr>
        <w:t xml:space="preserve">аренда недвижимого имущества, в том числе наем жилого помещения (в том числе оплата гостиничного </w:t>
      </w:r>
      <w:r w:rsidRPr="006607CB">
        <w:rPr>
          <w:rFonts w:ascii="Times New Roman" w:hAnsi="Times New Roman" w:cs="Times New Roman"/>
          <w:sz w:val="28"/>
          <w:szCs w:val="28"/>
        </w:rPr>
        <w:t xml:space="preserve">номера) физического лица, оказывающего в интересах Заказчика преподавательские </w:t>
      </w:r>
      <w:r w:rsidRPr="006607CB">
        <w:rPr>
          <w:rFonts w:ascii="Times New Roman" w:eastAsia="Times New Roman" w:hAnsi="Times New Roman" w:cs="Times New Roman"/>
          <w:sz w:val="28"/>
          <w:szCs w:val="28"/>
          <w:lang w:eastAsia="zh-CN"/>
        </w:rPr>
        <w:t xml:space="preserve">и иные </w:t>
      </w:r>
      <w:r w:rsidRPr="006607CB">
        <w:rPr>
          <w:rFonts w:ascii="Times New Roman" w:hAnsi="Times New Roman" w:cs="Times New Roman"/>
          <w:sz w:val="28"/>
          <w:szCs w:val="28"/>
        </w:rPr>
        <w:t>услуги;</w:t>
      </w:r>
      <w:r>
        <w:rPr>
          <w:rFonts w:ascii="Times New Roman" w:hAnsi="Times New Roman" w:cs="Times New Roman"/>
          <w:color w:val="000000" w:themeColor="text1"/>
          <w:sz w:val="28"/>
          <w:szCs w:val="28"/>
        </w:rPr>
        <w:t>».</w:t>
      </w:r>
    </w:p>
    <w:p w:rsidR="00C56455" w:rsidRPr="00C56455" w:rsidRDefault="00C56455" w:rsidP="00C56455">
      <w:pPr>
        <w:spacing w:after="0" w:line="360" w:lineRule="auto"/>
        <w:ind w:firstLine="720"/>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9. </w:t>
      </w:r>
      <w:r>
        <w:rPr>
          <w:rFonts w:ascii="Times New Roman" w:hAnsi="Times New Roman" w:cs="Times New Roman"/>
          <w:sz w:val="28"/>
          <w:szCs w:val="28"/>
        </w:rPr>
        <w:t xml:space="preserve">Подпункт 18) пункта 2 Раздела 2 Главы </w:t>
      </w:r>
      <w:r>
        <w:rPr>
          <w:rFonts w:ascii="Times New Roman" w:hAnsi="Times New Roman" w:cs="Times New Roman"/>
          <w:sz w:val="28"/>
          <w:szCs w:val="28"/>
          <w:lang w:val="en-US"/>
        </w:rPr>
        <w:t>IV</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C56455" w:rsidRDefault="00C56455" w:rsidP="00C56455">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C56455">
        <w:rPr>
          <w:rFonts w:ascii="Times New Roman" w:hAnsi="Times New Roman" w:cs="Times New Roman"/>
          <w:color w:val="000000" w:themeColor="text1"/>
          <w:sz w:val="28"/>
          <w:szCs w:val="28"/>
        </w:rPr>
        <w:t>«</w:t>
      </w:r>
      <w:r w:rsidRPr="00C56455">
        <w:rPr>
          <w:rFonts w:ascii="Times New Roman" w:eastAsia="Times New Roman" w:hAnsi="Times New Roman" w:cs="Times New Roman"/>
          <w:sz w:val="28"/>
          <w:szCs w:val="28"/>
        </w:rPr>
        <w:t xml:space="preserve">18) </w:t>
      </w:r>
      <w:r w:rsidRPr="00C56455">
        <w:rPr>
          <w:rFonts w:ascii="Times New Roman" w:eastAsia="Times New Roman" w:hAnsi="Times New Roman" w:cs="Times New Roman"/>
          <w:sz w:val="28"/>
          <w:szCs w:val="28"/>
          <w:lang w:eastAsia="zh-CN"/>
        </w:rPr>
        <w:t xml:space="preserve">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в том числе студенческие общежития,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w:t>
      </w:r>
      <w:r w:rsidRPr="00C56455">
        <w:rPr>
          <w:rFonts w:ascii="Times New Roman" w:eastAsia="Times New Roman" w:hAnsi="Times New Roman" w:cs="Times New Roman"/>
          <w:sz w:val="28"/>
          <w:szCs w:val="28"/>
          <w:lang w:eastAsia="zh-CN"/>
        </w:rPr>
        <w:lastRenderedPageBreak/>
        <w:t>указанных в настоящем подпункте работ, услуг Заказчик вправе заключить договор, предусматривающий оплату стоимости указанных в настоящем подпункте работ, услуг,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w:t>
      </w:r>
      <w:r>
        <w:rPr>
          <w:rFonts w:ascii="Times New Roman" w:hAnsi="Times New Roman" w:cs="Times New Roman"/>
          <w:color w:val="000000" w:themeColor="text1"/>
          <w:sz w:val="28"/>
          <w:szCs w:val="28"/>
        </w:rPr>
        <w:t>».</w:t>
      </w:r>
    </w:p>
    <w:p w:rsidR="00C56455" w:rsidRDefault="00C56455" w:rsidP="00C56455">
      <w:pPr>
        <w:spacing w:after="0" w:line="360"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10. Подпункт 21) </w:t>
      </w:r>
      <w:r>
        <w:rPr>
          <w:rFonts w:ascii="Times New Roman" w:hAnsi="Times New Roman" w:cs="Times New Roman"/>
          <w:sz w:val="28"/>
          <w:szCs w:val="28"/>
        </w:rPr>
        <w:t xml:space="preserve">пункта 2 Раздела 2 Главы </w:t>
      </w:r>
      <w:r>
        <w:rPr>
          <w:rFonts w:ascii="Times New Roman" w:hAnsi="Times New Roman" w:cs="Times New Roman"/>
          <w:sz w:val="28"/>
          <w:szCs w:val="28"/>
          <w:lang w:val="en-US"/>
        </w:rPr>
        <w:t>IV</w:t>
      </w:r>
      <w:r>
        <w:rPr>
          <w:rFonts w:ascii="Times New Roman" w:hAnsi="Times New Roman" w:cs="Times New Roman"/>
          <w:sz w:val="28"/>
          <w:szCs w:val="28"/>
        </w:rPr>
        <w:t xml:space="preserve"> </w:t>
      </w:r>
      <w:r w:rsidRPr="00DD5346">
        <w:rPr>
          <w:rFonts w:ascii="Times New Roman" w:hAnsi="Times New Roman" w:cs="Times New Roman"/>
          <w:color w:val="000000" w:themeColor="text1"/>
          <w:sz w:val="28"/>
          <w:szCs w:val="28"/>
        </w:rPr>
        <w:t>признать утратившим силу</w:t>
      </w:r>
      <w:r>
        <w:rPr>
          <w:rFonts w:ascii="Times New Roman" w:hAnsi="Times New Roman" w:cs="Times New Roman"/>
          <w:color w:val="000000" w:themeColor="text1"/>
          <w:sz w:val="28"/>
          <w:szCs w:val="28"/>
        </w:rPr>
        <w:t>.</w:t>
      </w:r>
    </w:p>
    <w:p w:rsidR="00C56455" w:rsidRPr="00C56455" w:rsidRDefault="00C56455" w:rsidP="00C56455">
      <w:pPr>
        <w:spacing w:after="0" w:line="360" w:lineRule="auto"/>
        <w:ind w:firstLine="720"/>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11. </w:t>
      </w:r>
      <w:r>
        <w:rPr>
          <w:rFonts w:ascii="Times New Roman" w:hAnsi="Times New Roman" w:cs="Times New Roman"/>
          <w:sz w:val="28"/>
          <w:szCs w:val="28"/>
        </w:rPr>
        <w:t xml:space="preserve">Подпункты 22) и 23) пункта 2 Раздела 2 Главы </w:t>
      </w:r>
      <w:r>
        <w:rPr>
          <w:rFonts w:ascii="Times New Roman" w:hAnsi="Times New Roman" w:cs="Times New Roman"/>
          <w:sz w:val="28"/>
          <w:szCs w:val="28"/>
          <w:lang w:val="en-US"/>
        </w:rPr>
        <w:t>IV</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C56455" w:rsidRPr="00C56455" w:rsidRDefault="00C56455" w:rsidP="00C56455">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C56455">
        <w:rPr>
          <w:rFonts w:ascii="Times New Roman" w:hAnsi="Times New Roman" w:cs="Times New Roman"/>
          <w:color w:val="000000" w:themeColor="text1"/>
          <w:sz w:val="28"/>
          <w:szCs w:val="28"/>
        </w:rPr>
        <w:t>«</w:t>
      </w:r>
      <w:r w:rsidRPr="00C56455">
        <w:rPr>
          <w:rFonts w:ascii="Times New Roman" w:eastAsia="Times New Roman" w:hAnsi="Times New Roman" w:cs="Times New Roman"/>
          <w:sz w:val="28"/>
          <w:szCs w:val="28"/>
          <w:lang w:eastAsia="zh-CN"/>
        </w:rPr>
        <w:t xml:space="preserve">22) заключение договора на оказание юридических услуг, услуг адвоката в связи с необходимостью представления и защиты интересов Заказчика, услуг нотариуса; </w:t>
      </w:r>
    </w:p>
    <w:p w:rsidR="00C56455" w:rsidRDefault="00C56455" w:rsidP="00C56455">
      <w:pPr>
        <w:tabs>
          <w:tab w:val="left" w:pos="0"/>
          <w:tab w:val="left" w:pos="540"/>
          <w:tab w:val="left" w:pos="900"/>
        </w:tabs>
        <w:suppressAutoHyphens/>
        <w:spacing w:after="0" w:line="360" w:lineRule="auto"/>
        <w:ind w:firstLine="709"/>
        <w:jc w:val="both"/>
        <w:rPr>
          <w:rFonts w:ascii="Times New Roman" w:hAnsi="Times New Roman" w:cs="Times New Roman"/>
          <w:color w:val="000000" w:themeColor="text1"/>
          <w:sz w:val="28"/>
          <w:szCs w:val="28"/>
        </w:rPr>
      </w:pPr>
      <w:r w:rsidRPr="00C56455">
        <w:rPr>
          <w:rFonts w:ascii="Times New Roman" w:eastAsia="Times New Roman" w:hAnsi="Times New Roman" w:cs="Times New Roman"/>
          <w:sz w:val="28"/>
          <w:szCs w:val="28"/>
          <w:lang w:eastAsia="zh-CN"/>
        </w:rPr>
        <w:t xml:space="preserve">23) закупка квалифицированных сертификатов ключей проверки электронных подписей (в том числе используемых в них программно-технических средств и средств защиты информации) в удостоверяющих центрах, получивших аккредитацию на соответствие требованиям Федерального </w:t>
      </w:r>
      <w:hyperlink r:id="rId11" w:history="1">
        <w:r w:rsidRPr="00C56455">
          <w:rPr>
            <w:rFonts w:ascii="Times New Roman" w:eastAsia="Times New Roman" w:hAnsi="Times New Roman" w:cs="Times New Roman"/>
            <w:sz w:val="28"/>
            <w:szCs w:val="28"/>
            <w:lang w:eastAsia="zh-CN"/>
          </w:rPr>
          <w:t>закона</w:t>
        </w:r>
      </w:hyperlink>
      <w:r w:rsidRPr="00C56455">
        <w:rPr>
          <w:rFonts w:ascii="Times New Roman" w:eastAsia="Times New Roman" w:hAnsi="Times New Roman" w:cs="Times New Roman"/>
          <w:sz w:val="28"/>
          <w:szCs w:val="28"/>
          <w:lang w:eastAsia="zh-CN"/>
        </w:rPr>
        <w:t xml:space="preserve"> от 6 апреля 2011 г. N 63-ФЗ "Об электронной подписи";</w:t>
      </w:r>
      <w:r w:rsidRPr="00C56455">
        <w:rPr>
          <w:rFonts w:ascii="Times New Roman" w:hAnsi="Times New Roman" w:cs="Times New Roman"/>
          <w:color w:val="000000" w:themeColor="text1"/>
          <w:sz w:val="28"/>
          <w:szCs w:val="28"/>
        </w:rPr>
        <w:t>».</w:t>
      </w:r>
    </w:p>
    <w:p w:rsidR="00C56455" w:rsidRDefault="00C56455" w:rsidP="00C56455">
      <w:pPr>
        <w:tabs>
          <w:tab w:val="left" w:pos="0"/>
          <w:tab w:val="left" w:pos="540"/>
          <w:tab w:val="left" w:pos="900"/>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Pr>
          <w:rFonts w:ascii="Times New Roman" w:hAnsi="Times New Roman" w:cs="Times New Roman"/>
          <w:sz w:val="28"/>
          <w:szCs w:val="28"/>
        </w:rPr>
        <w:t>Подпункты 1), 2), 3), 4), 5), 8), 9), 10), 12)</w:t>
      </w:r>
      <w:r w:rsidR="00965110">
        <w:rPr>
          <w:rFonts w:ascii="Times New Roman" w:hAnsi="Times New Roman" w:cs="Times New Roman"/>
          <w:sz w:val="28"/>
          <w:szCs w:val="28"/>
        </w:rPr>
        <w:t>, 16)</w:t>
      </w:r>
      <w:r>
        <w:rPr>
          <w:rFonts w:ascii="Times New Roman" w:hAnsi="Times New Roman" w:cs="Times New Roman"/>
          <w:sz w:val="28"/>
          <w:szCs w:val="28"/>
        </w:rPr>
        <w:t xml:space="preserve"> пункта 4 Раздела 2 Главы </w:t>
      </w:r>
      <w:r>
        <w:rPr>
          <w:rFonts w:ascii="Times New Roman" w:hAnsi="Times New Roman" w:cs="Times New Roman"/>
          <w:sz w:val="28"/>
          <w:szCs w:val="28"/>
          <w:lang w:val="en-US"/>
        </w:rPr>
        <w:t>IV</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C56455" w:rsidRPr="00C56455" w:rsidRDefault="00C56455" w:rsidP="00C56455">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color w:val="000000" w:themeColor="text1"/>
          <w:sz w:val="28"/>
          <w:szCs w:val="28"/>
        </w:rPr>
        <w:t>«</w:t>
      </w:r>
      <w:r w:rsidRPr="00F41AAA">
        <w:rPr>
          <w:rFonts w:ascii="Times New Roman" w:hAnsi="Times New Roman" w:cs="Times New Roman"/>
          <w:sz w:val="28"/>
          <w:szCs w:val="28"/>
        </w:rPr>
        <w:t>1</w:t>
      </w:r>
      <w:r w:rsidRPr="00C56455">
        <w:rPr>
          <w:rFonts w:ascii="Times New Roman" w:hAnsi="Times New Roman" w:cs="Times New Roman"/>
          <w:sz w:val="28"/>
          <w:szCs w:val="28"/>
        </w:rPr>
        <w:t>) </w:t>
      </w:r>
      <w:r w:rsidRPr="00C56455">
        <w:rPr>
          <w:rFonts w:ascii="Times New Roman" w:eastAsia="Times New Roman" w:hAnsi="Times New Roman" w:cs="Times New Roman"/>
          <w:sz w:val="28"/>
          <w:szCs w:val="28"/>
          <w:lang w:eastAsia="zh-CN"/>
        </w:rPr>
        <w:t xml:space="preserve">признание несостоявшейся процедуры закупки способами, предусмотренными в Положении о закупке, при </w:t>
      </w:r>
      <w:r w:rsidRPr="00C56455">
        <w:rPr>
          <w:rFonts w:ascii="Times New Roman" w:eastAsia="Times New Roman" w:hAnsi="Times New Roman" w:cs="Times New Roman"/>
          <w:color w:val="000000" w:themeColor="text1"/>
          <w:sz w:val="28"/>
          <w:szCs w:val="28"/>
          <w:lang w:eastAsia="zh-CN"/>
        </w:rPr>
        <w:t xml:space="preserve">отсутствии заявок/оферт на участие в процедуре закупок или отсутствии заявок/оферт (участников), допущенных до участия в процедуре закупки. При принятии Заказчиком решения об осуществлении закупки у единственного </w:t>
      </w:r>
      <w:r w:rsidRPr="00C56455">
        <w:rPr>
          <w:rFonts w:ascii="Times New Roman" w:eastAsia="Times New Roman" w:hAnsi="Times New Roman" w:cs="Times New Roman"/>
          <w:sz w:val="28"/>
          <w:szCs w:val="28"/>
          <w:lang w:eastAsia="zh-CN"/>
        </w:rPr>
        <w:t xml:space="preserve">поставщика в соответствии с данным пунктом договор заключается с единственным поставщиком на условиях, предусмотренных документацией о закупке, извещением о проведении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w:t>
      </w:r>
      <w:r w:rsidRPr="00C56455">
        <w:rPr>
          <w:rFonts w:ascii="Times New Roman" w:eastAsia="Times New Roman" w:hAnsi="Times New Roman" w:cs="Times New Roman"/>
          <w:sz w:val="28"/>
          <w:szCs w:val="28"/>
          <w:lang w:eastAsia="zh-CN"/>
        </w:rPr>
        <w:lastRenderedPageBreak/>
        <w:t>услуги, указанной в документации о закупке, в извещении о проведении закупки;</w:t>
      </w:r>
    </w:p>
    <w:p w:rsidR="00C56455" w:rsidRPr="00C56455" w:rsidRDefault="00C56455" w:rsidP="00C56455">
      <w:pPr>
        <w:spacing w:after="0" w:line="360" w:lineRule="auto"/>
        <w:ind w:firstLine="709"/>
        <w:jc w:val="both"/>
        <w:rPr>
          <w:rFonts w:ascii="Times New Roman" w:hAnsi="Times New Roman" w:cs="Times New Roman"/>
          <w:sz w:val="28"/>
          <w:szCs w:val="28"/>
        </w:rPr>
      </w:pPr>
      <w:r w:rsidRPr="00C56455">
        <w:rPr>
          <w:rFonts w:ascii="Times New Roman" w:hAnsi="Times New Roman" w:cs="Times New Roman"/>
          <w:sz w:val="28"/>
          <w:szCs w:val="28"/>
        </w:rPr>
        <w:t>2) заключается договор с оператором электронной торговой площадки в целях обеспечения проведения процедур закупок в электронной форме в соответствии с Положением о закупке;</w:t>
      </w:r>
    </w:p>
    <w:p w:rsidR="00965110" w:rsidRDefault="00C56455" w:rsidP="00C56455">
      <w:pPr>
        <w:spacing w:after="0" w:line="360" w:lineRule="auto"/>
        <w:ind w:firstLine="709"/>
        <w:jc w:val="both"/>
        <w:rPr>
          <w:rFonts w:ascii="Times New Roman" w:eastAsia="Times New Roman" w:hAnsi="Times New Roman" w:cs="Times New Roman"/>
          <w:sz w:val="28"/>
          <w:szCs w:val="28"/>
          <w:lang w:eastAsia="zh-CN"/>
        </w:rPr>
      </w:pPr>
      <w:r w:rsidRPr="00C56455">
        <w:rPr>
          <w:rFonts w:ascii="Times New Roman" w:hAnsi="Times New Roman" w:cs="Times New Roman"/>
          <w:sz w:val="28"/>
          <w:szCs w:val="28"/>
        </w:rPr>
        <w:t>3) </w:t>
      </w:r>
      <w:r w:rsidRPr="00C56455">
        <w:rPr>
          <w:rFonts w:ascii="Times New Roman" w:eastAsia="Times New Roman" w:hAnsi="Times New Roman" w:cs="Times New Roman"/>
          <w:sz w:val="28"/>
          <w:szCs w:val="28"/>
          <w:lang w:eastAsia="zh-CN"/>
        </w:rPr>
        <w:t>возникновение потребности в определенных товарах, работах, услугах вследствие аварии, для предупреждения и (или) ликвидации чрезвычайной ситуации (в том числе природного или техногенного характера), обстоятельств непреодолимой силы, возникновение необходимости срочного медицинского вмешательства, а также для предотвращения угрозы возникновения указанных ситуаций в случаях, когда применение иных способов определения поставщика, требующих затрат времени, нецелесообразно. Заказчик вправе заключить в соответствии с настоящим пунктом договор на поставку товара, выполнение работы или оказание услуги соответственно в количестве, объеме, которые необходимы для ликвидации последствий, возникших вследствие аварии, для предупреждения и (или) ликвидации чрезвычайной ситуации, обстоятельств непреодолимой силы, для срочного медицинского вмешательства либо для предотвращения угрозы возникновения указанных ситуаций;</w:t>
      </w:r>
    </w:p>
    <w:p w:rsidR="00C56455" w:rsidRPr="00C56455" w:rsidRDefault="00C56455" w:rsidP="00C56455">
      <w:pPr>
        <w:spacing w:after="0" w:line="360" w:lineRule="auto"/>
        <w:ind w:firstLine="709"/>
        <w:jc w:val="both"/>
        <w:rPr>
          <w:rFonts w:ascii="Times New Roman" w:eastAsia="Times New Roman" w:hAnsi="Times New Roman" w:cs="Times New Roman"/>
          <w:sz w:val="28"/>
          <w:szCs w:val="28"/>
          <w:lang w:eastAsia="zh-CN"/>
        </w:rPr>
      </w:pPr>
      <w:r w:rsidRPr="00C56455">
        <w:rPr>
          <w:rFonts w:ascii="Times New Roman" w:hAnsi="Times New Roman" w:cs="Times New Roman"/>
          <w:sz w:val="28"/>
          <w:szCs w:val="28"/>
        </w:rPr>
        <w:t>4) </w:t>
      </w:r>
      <w:r w:rsidRPr="00C56455">
        <w:rPr>
          <w:rFonts w:ascii="Times New Roman" w:eastAsia="Times New Roman" w:hAnsi="Times New Roman" w:cs="Times New Roman"/>
          <w:sz w:val="28"/>
          <w:szCs w:val="28"/>
          <w:lang w:eastAsia="zh-CN"/>
        </w:rPr>
        <w:t>осуществление закупки в случае, если предыдущий договор в связи с неисполнением или ненадлежащим исполнением поставщиком (подрядчиком, исполнителем) своих обязательств по такому договору расторгнут и временные затраты на проведение повторной процедуры закупки невозможны или нецелесообразны. При этом договор заключается на тех же условиях, что и расторгнутый договор. В случае если до расторжения договора поставщиком (подрядчиком, исполнителем) были частично исполнены обязательства по договору, то новый договор заключается на неисполненную часть договора и с пропорционально уменьшенной ценой договора;</w:t>
      </w:r>
    </w:p>
    <w:p w:rsidR="00C56455" w:rsidRPr="00C56455" w:rsidRDefault="00C56455" w:rsidP="00C56455">
      <w:pPr>
        <w:spacing w:after="0" w:line="360" w:lineRule="auto"/>
        <w:ind w:firstLine="709"/>
        <w:jc w:val="both"/>
        <w:rPr>
          <w:rFonts w:ascii="Times New Roman" w:hAnsi="Times New Roman" w:cs="Times New Roman"/>
          <w:sz w:val="28"/>
          <w:szCs w:val="28"/>
        </w:rPr>
      </w:pPr>
      <w:r w:rsidRPr="00C56455">
        <w:rPr>
          <w:rFonts w:ascii="Times New Roman" w:hAnsi="Times New Roman" w:cs="Times New Roman"/>
          <w:sz w:val="28"/>
          <w:szCs w:val="28"/>
        </w:rPr>
        <w:t>5) заключение договора на оказание финансовых услуг</w:t>
      </w:r>
      <w:r w:rsidRPr="00C56455">
        <w:rPr>
          <w:rFonts w:ascii="Times New Roman" w:hAnsi="Times New Roman" w:cs="Times New Roman"/>
          <w:bCs/>
          <w:sz w:val="28"/>
          <w:szCs w:val="28"/>
        </w:rPr>
        <w:t xml:space="preserve"> (по привлечению во вклады (включая размещение депозитных вкладов) денежных средств </w:t>
      </w:r>
      <w:r w:rsidRPr="00C56455">
        <w:rPr>
          <w:rFonts w:ascii="Times New Roman" w:hAnsi="Times New Roman" w:cs="Times New Roman"/>
          <w:bCs/>
          <w:sz w:val="28"/>
          <w:szCs w:val="28"/>
        </w:rPr>
        <w:lastRenderedPageBreak/>
        <w:t xml:space="preserve">организаций, получению кредитов и займов, доверительному управлению денежными средствами и иным имуществом, выдаче независимых (банковских) гарантий и </w:t>
      </w:r>
      <w:r w:rsidRPr="00C56455">
        <w:rPr>
          <w:rFonts w:ascii="Times New Roman" w:hAnsi="Times New Roman" w:cs="Times New Roman"/>
          <w:sz w:val="28"/>
          <w:szCs w:val="28"/>
        </w:rPr>
        <w:t xml:space="preserve">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 финансовая аренда (лизинг), «зарплатный проект», обслуживание счета, </w:t>
      </w:r>
      <w:r w:rsidRPr="00C56455">
        <w:rPr>
          <w:rFonts w:ascii="Times New Roman" w:eastAsia="Times New Roman" w:hAnsi="Times New Roman" w:cs="Times New Roman"/>
          <w:sz w:val="28"/>
          <w:szCs w:val="28"/>
          <w:lang w:eastAsia="zh-CN"/>
        </w:rPr>
        <w:t>эквайринг</w:t>
      </w:r>
      <w:r w:rsidRPr="00C56455">
        <w:rPr>
          <w:rFonts w:ascii="Times New Roman" w:hAnsi="Times New Roman" w:cs="Times New Roman"/>
          <w:sz w:val="28"/>
          <w:szCs w:val="28"/>
        </w:rPr>
        <w:t xml:space="preserve">); заключение  комиссионного договора с целью реализации товаров собственного производства </w:t>
      </w:r>
      <w:r w:rsidRPr="00C56455">
        <w:rPr>
          <w:rFonts w:ascii="Times New Roman" w:hAnsi="Times New Roman" w:cs="Times New Roman"/>
          <w:bCs/>
          <w:sz w:val="28"/>
          <w:szCs w:val="28"/>
        </w:rPr>
        <w:t>через посредника, с выплатой ему комиссионного вознаграждения; заключение агентских договоров, в том числе по получению денежных средств от покупателей через третьи лица и оплатой денежных средств поставщикам через третьих лиц, с выплатой агентского вознаграждения за оказанные услуги</w:t>
      </w:r>
      <w:r w:rsidRPr="00C56455">
        <w:rPr>
          <w:rFonts w:ascii="Times New Roman" w:hAnsi="Times New Roman" w:cs="Times New Roman"/>
          <w:sz w:val="28"/>
          <w:szCs w:val="28"/>
        </w:rPr>
        <w:t xml:space="preserve">;  </w:t>
      </w:r>
    </w:p>
    <w:p w:rsidR="00C56455" w:rsidRPr="00C56455" w:rsidRDefault="00C56455" w:rsidP="00C56455">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56455">
        <w:rPr>
          <w:rFonts w:ascii="Times New Roman" w:hAnsi="Times New Roman" w:cs="Times New Roman"/>
          <w:sz w:val="28"/>
          <w:szCs w:val="28"/>
        </w:rPr>
        <w:t>8) </w:t>
      </w:r>
      <w:r w:rsidRPr="00C56455">
        <w:rPr>
          <w:rFonts w:ascii="Times New Roman" w:eastAsia="Times New Roman" w:hAnsi="Times New Roman" w:cs="Times New Roman"/>
          <w:sz w:val="28"/>
          <w:szCs w:val="28"/>
          <w:lang w:eastAsia="zh-CN"/>
        </w:rPr>
        <w:t xml:space="preserve">Заказчик, являясь исполнителем по контракту (договору), заключенному в соответствии с Федеральным </w:t>
      </w:r>
      <w:hyperlink r:id="rId12" w:history="1">
        <w:r w:rsidRPr="00C56455">
          <w:rPr>
            <w:rFonts w:ascii="Times New Roman" w:eastAsia="Times New Roman" w:hAnsi="Times New Roman" w:cs="Times New Roman"/>
            <w:sz w:val="28"/>
            <w:szCs w:val="28"/>
            <w:lang w:eastAsia="zh-CN"/>
          </w:rPr>
          <w:t>законом</w:t>
        </w:r>
      </w:hyperlink>
      <w:r w:rsidRPr="00C56455">
        <w:rPr>
          <w:rFonts w:ascii="Times New Roman" w:eastAsia="Times New Roman" w:hAnsi="Times New Roman" w:cs="Times New Roman"/>
          <w:sz w:val="28"/>
          <w:szCs w:val="28"/>
          <w:lang w:eastAsia="zh-CN"/>
        </w:rPr>
        <w:t xml:space="preserve"> N 44-ФЗ (в том числе по государственному оборонному заказу), Федеральным </w:t>
      </w:r>
      <w:hyperlink r:id="rId13" w:history="1">
        <w:r w:rsidRPr="00C56455">
          <w:rPr>
            <w:rFonts w:ascii="Times New Roman" w:eastAsia="Times New Roman" w:hAnsi="Times New Roman" w:cs="Times New Roman"/>
            <w:sz w:val="28"/>
            <w:szCs w:val="28"/>
            <w:lang w:eastAsia="zh-CN"/>
          </w:rPr>
          <w:t>законом</w:t>
        </w:r>
      </w:hyperlink>
      <w:r w:rsidRPr="00C56455">
        <w:rPr>
          <w:rFonts w:ascii="Times New Roman" w:eastAsia="Times New Roman" w:hAnsi="Times New Roman" w:cs="Times New Roman"/>
          <w:sz w:val="28"/>
          <w:szCs w:val="28"/>
          <w:lang w:eastAsia="zh-CN"/>
        </w:rPr>
        <w:t xml:space="preserve"> N 223-ФЗ, а также по иному договору (соглашению) гражданско-правового характера, привлекает в ходе исполнения такого контракта (договора, соглашения) соисполнителей для поставки товара, выполнения работы или оказания услуги, необходимых для исполнения предусмотренных контрактом (договором, соглашением) обязательств Заказчика;</w:t>
      </w:r>
    </w:p>
    <w:p w:rsidR="00C56455" w:rsidRPr="00C56455" w:rsidRDefault="00C56455" w:rsidP="00C56455">
      <w:pPr>
        <w:spacing w:after="0" w:line="360" w:lineRule="auto"/>
        <w:ind w:firstLine="709"/>
        <w:jc w:val="both"/>
      </w:pPr>
      <w:r w:rsidRPr="00C56455">
        <w:rPr>
          <w:rFonts w:ascii="Times New Roman" w:hAnsi="Times New Roman" w:cs="Times New Roman"/>
          <w:sz w:val="28"/>
          <w:szCs w:val="28"/>
        </w:rPr>
        <w:t>9) закупка товаров, работ, услуг у организаций, подведомственных Министерству науки и высшего образования Российской Федерации</w:t>
      </w:r>
      <w:r w:rsidRPr="00C56455">
        <w:rPr>
          <w:rFonts w:ascii="Times New Roman" w:hAnsi="Times New Roman" w:cs="Times New Roman"/>
          <w:sz w:val="28"/>
          <w:szCs w:val="28"/>
        </w:rPr>
        <w:br/>
        <w:t xml:space="preserve">и Министерству просвещения Российской Федерации </w:t>
      </w:r>
      <w:r w:rsidRPr="00C56455">
        <w:rPr>
          <w:rFonts w:ascii="Times New Roman" w:eastAsia="Times New Roman" w:hAnsi="Times New Roman" w:cs="Times New Roman"/>
          <w:sz w:val="28"/>
          <w:szCs w:val="28"/>
          <w:lang w:eastAsia="zh-CN"/>
        </w:rPr>
        <w:t>или иным федеральным органам исполнительной власти,</w:t>
      </w:r>
      <w:r w:rsidRPr="00C56455">
        <w:rPr>
          <w:rFonts w:ascii="Times New Roman" w:hAnsi="Times New Roman" w:cs="Times New Roman"/>
          <w:sz w:val="28"/>
          <w:szCs w:val="28"/>
        </w:rPr>
        <w:t xml:space="preserve"> при участии </w:t>
      </w:r>
      <w:r w:rsidRPr="00C56455">
        <w:rPr>
          <w:rFonts w:ascii="Times New Roman" w:hAnsi="Times New Roman" w:cs="Times New Roman"/>
          <w:sz w:val="28"/>
          <w:szCs w:val="28"/>
        </w:rPr>
        <w:br/>
        <w:t>в совместных проектах, в том числе в научно-исследовательских, опытно-конструкторских работах, при реализации образовательных программ;</w:t>
      </w:r>
    </w:p>
    <w:p w:rsidR="00C56455" w:rsidRPr="00C56455" w:rsidRDefault="00C56455" w:rsidP="00C56455">
      <w:pPr>
        <w:spacing w:after="0" w:line="360" w:lineRule="auto"/>
        <w:ind w:firstLine="709"/>
        <w:jc w:val="both"/>
        <w:rPr>
          <w:rFonts w:ascii="Times New Roman" w:eastAsia="Times New Roman" w:hAnsi="Times New Roman" w:cs="Times New Roman"/>
          <w:sz w:val="28"/>
          <w:szCs w:val="28"/>
          <w:lang w:eastAsia="zh-CN"/>
        </w:rPr>
      </w:pPr>
      <w:r w:rsidRPr="00C56455">
        <w:rPr>
          <w:rFonts w:ascii="Times New Roman" w:hAnsi="Times New Roman" w:cs="Times New Roman"/>
          <w:sz w:val="28"/>
          <w:szCs w:val="28"/>
        </w:rPr>
        <w:t xml:space="preserve">10) </w:t>
      </w:r>
      <w:r w:rsidRPr="00C56455">
        <w:rPr>
          <w:rFonts w:ascii="Times New Roman" w:eastAsia="Times New Roman" w:hAnsi="Times New Roman" w:cs="Times New Roman"/>
          <w:sz w:val="28"/>
          <w:szCs w:val="28"/>
          <w:lang w:eastAsia="zh-CN"/>
        </w:rPr>
        <w:t>заключение договора на оплату членских взносов, в том числе взносов организационного характера, для участия в каком-либо мероприятии (конференции, выставке и т.п.);</w:t>
      </w:r>
    </w:p>
    <w:p w:rsidR="00965110" w:rsidRDefault="00C56455" w:rsidP="00C56455">
      <w:pPr>
        <w:spacing w:after="0" w:line="360" w:lineRule="auto"/>
        <w:ind w:firstLine="709"/>
        <w:jc w:val="both"/>
        <w:rPr>
          <w:rFonts w:ascii="Times New Roman" w:eastAsia="Times New Roman" w:hAnsi="Times New Roman" w:cs="Times New Roman"/>
          <w:sz w:val="28"/>
          <w:szCs w:val="28"/>
          <w:lang w:eastAsia="zh-CN"/>
        </w:rPr>
      </w:pPr>
      <w:r w:rsidRPr="00C56455">
        <w:rPr>
          <w:rFonts w:ascii="Times New Roman" w:hAnsi="Times New Roman" w:cs="Times New Roman"/>
          <w:sz w:val="28"/>
          <w:szCs w:val="28"/>
        </w:rPr>
        <w:lastRenderedPageBreak/>
        <w:t>12) </w:t>
      </w:r>
      <w:r w:rsidRPr="00C56455">
        <w:rPr>
          <w:rFonts w:ascii="Times New Roman" w:eastAsia="Times New Roman" w:hAnsi="Times New Roman" w:cs="Times New Roman"/>
          <w:sz w:val="28"/>
          <w:szCs w:val="28"/>
          <w:lang w:eastAsia="zh-CN"/>
        </w:rPr>
        <w:t xml:space="preserve">заключение договоров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(в том числе </w:t>
      </w:r>
      <w:r w:rsidRPr="00C56455">
        <w:rPr>
          <w:rFonts w:ascii="Times New Roman" w:eastAsia="Times New Roman" w:hAnsi="Times New Roman" w:cs="Times New Roman"/>
          <w:color w:val="000000" w:themeColor="text1"/>
          <w:sz w:val="28"/>
          <w:szCs w:val="28"/>
          <w:lang w:eastAsia="zh-CN"/>
        </w:rPr>
        <w:t>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аренда и изготовле</w:t>
      </w:r>
      <w:r w:rsidRPr="00C56455">
        <w:rPr>
          <w:rFonts w:ascii="Times New Roman" w:eastAsia="Times New Roman" w:hAnsi="Times New Roman" w:cs="Times New Roman"/>
          <w:sz w:val="28"/>
          <w:szCs w:val="28"/>
          <w:lang w:eastAsia="zh-CN"/>
        </w:rPr>
        <w:t>ние реквизитов для сцены, президиума);</w:t>
      </w:r>
    </w:p>
    <w:p w:rsidR="00C56455" w:rsidRPr="00965110" w:rsidRDefault="00965110" w:rsidP="00965110">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16) осуществляется закупка товаров, в отношении которых Заказчиком сформирован Реестр утвержденных поставщиков (производителей) на основании проведенной оценки (квалификации) в соответствии с Правилами надлежащей производственной практики Евразийского экономического союза, утверждённые Решением Совета Евразийской экономической комиссии от 03.11.2016 № 77, размещенный на официальном сайте Заказчика;</w:t>
      </w:r>
      <w:r w:rsidR="00C56455" w:rsidRPr="00C56455">
        <w:rPr>
          <w:rFonts w:ascii="Times New Roman" w:hAnsi="Times New Roman" w:cs="Times New Roman"/>
          <w:color w:val="000000" w:themeColor="text1"/>
          <w:sz w:val="28"/>
          <w:szCs w:val="28"/>
        </w:rPr>
        <w:t>».</w:t>
      </w:r>
    </w:p>
    <w:p w:rsidR="00965110" w:rsidRDefault="00965110" w:rsidP="00965110">
      <w:pPr>
        <w:tabs>
          <w:tab w:val="left" w:pos="0"/>
          <w:tab w:val="left" w:pos="540"/>
          <w:tab w:val="left" w:pos="900"/>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13. </w:t>
      </w:r>
      <w:r w:rsidRPr="00965110">
        <w:rPr>
          <w:rFonts w:ascii="Times New Roman" w:eastAsia="Times New Roman" w:hAnsi="Times New Roman" w:cs="Times New Roman"/>
          <w:color w:val="000000" w:themeColor="text1"/>
          <w:sz w:val="28"/>
          <w:szCs w:val="28"/>
          <w:lang w:eastAsia="zh-CN"/>
        </w:rPr>
        <w:t>Пункт 4 Раздела 2 Главы IV дополнить подпункт</w:t>
      </w:r>
      <w:r>
        <w:rPr>
          <w:rFonts w:ascii="Times New Roman" w:eastAsia="Times New Roman" w:hAnsi="Times New Roman" w:cs="Times New Roman"/>
          <w:color w:val="000000" w:themeColor="text1"/>
          <w:sz w:val="28"/>
          <w:szCs w:val="28"/>
          <w:lang w:eastAsia="zh-CN"/>
        </w:rPr>
        <w:t>ами 22-46</w:t>
      </w:r>
      <w:r w:rsidRPr="00965110">
        <w:rPr>
          <w:rFonts w:ascii="Times New Roman" w:eastAsia="Times New Roman" w:hAnsi="Times New Roman" w:cs="Times New Roman"/>
          <w:color w:val="000000" w:themeColor="text1"/>
          <w:sz w:val="28"/>
          <w:szCs w:val="28"/>
          <w:lang w:eastAsia="zh-CN"/>
        </w:rPr>
        <w:t xml:space="preserve"> следующего содержания:</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«22) осуществление закупки реагентов, реактивов, связанных с ними расходных материалов, питательных сред, штаммов микроорганизмов, тест-систем, стандартных образцов лабораторных расходных материалов (пробирки, наконечники, лабораторная стеклянная посуда, планшеты, кюветы, штативы, пипетки, предметные стекла, чашки петри и другие) и необходимых для выполнения научно-исследовательских, опытно-конструкторских и технологических работ, в том числе для осуществления учебного процесса;</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 xml:space="preserve">23) возникновение потребности в закупке товаров, работ, услуг, необходимых для непосредственного исполнения контрактов, договоров, в том числе соглашений о создании консорциума для выполнения научных проектов, заключенных с заказчиком, за исключением проведения закупки для обеспечения текущих, хозяйственно-бытовых нужд, в том числе за счет </w:t>
      </w:r>
      <w:r w:rsidRPr="00965110">
        <w:rPr>
          <w:rFonts w:ascii="Times New Roman" w:eastAsia="Times New Roman" w:hAnsi="Times New Roman" w:cs="Times New Roman"/>
          <w:color w:val="000000" w:themeColor="text1"/>
          <w:sz w:val="28"/>
          <w:szCs w:val="28"/>
          <w:lang w:eastAsia="zh-CN"/>
        </w:rPr>
        <w:lastRenderedPageBreak/>
        <w:t>средств, предусмотренных на накладные расходы в указанных контрактах, договорах, соглашениях;</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24) заключение договора, предметом которого является приобретение для нужд Заказчика нежилого здания, строения, сооружения, жилого и нежилого помещения, объекта капитального строительства (в том числе незавершенного строительства);</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25) оказание услуг по созданию и размещению информационных материалов (в том числе статей в средствах массовой информации);</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26) заключение договора на оказание услуг по технической эксплуатации коллекторов и линейно-кабельных сооружений и создание условий для осуществления прокладки, эксплуатации Заказчиком расположенных в коллекторах и линейно-кабельных сооружениях инженерных коммуникаций Заказчика, резервирование места для размещения кабелей связи и муфт оптических кабелей связи Заказчика для обеспечения деятельности Заказчика;</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27) заключение договора на оказание услуг по предоставлению комплекса услуг по обеспечению условий функционирования технических средств электросвязи (оборудования) Заказчика, установленных в технологических помещениях поставщика услуг, для обеспечения деятельности учреждения;</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28) заключение договора на выполнение кадастровых работ в отношении объекта недвижимости, принадлежащего Заказчику;</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29) закупка посевного и посадочного материала, в том числе сельскохозяйственных культур, средств защиты растений, удобрений и химреактивов, племенных и лабораторных животных;</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30) срочный ремонт вышедшего из строя оборудования, транспортного средства, в том числе закупка необходимых комплектующих и запасных частей для восстановления их работоспособности в случае если по экономическим или временным или объективным причинам проведение конкурентной закупки нецелесообразно;</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lastRenderedPageBreak/>
        <w:t>31) закупка товаров, работ, услуг для обеспечения непрерывной деятельности Заказчика, при наличии экстренной потребности, в случае недобросовестного выполнения поставщиком (исполнителем, подрядчиком) таких товаров, работ, услуг своих обязательств по заключенному договору по результатам проведения закупки способом, предусмотренным Положением о закупке, за исключением способа закупки у единственного поставщика, в части своевременности, качества или объема поставок товара, выполнения работ, оказания услуг, или в случае досрочного расторжения договора, на срок, не превышающий семидесяти календарных дней;</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32) закупки услуг и (или) работ, необходимых для выполнения судебных решений, предписаний, контролирующих деятельность заказчика органов, решений и (или) предписаний антимонопольных и судебных органов, поручений Президента Российской Федерации или Председателя Правительства Российской Федерации, если иное не предусмотрено указанными документами;</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33) если необходимо проведение дополнительной закупки, в том числе в случае выполнения объективно непредвиденных работ, и при этом смена поставщика (подрядчика, исполнителя) не целесообразна по соображениям стандартизации или необходимости обеспечения совместимости с имеющимися товарами, оборудованием, технологией и услугами в объеме, не превышающем 30 (тридцати) процентов от первоначальной цены договора;</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34) оказание услуг, по независимой оценке, стоимости имущества и рыночной стоимости права пользования нежилым помещением, принадлежащим Заказчику на праве собственности, или закрепленным за ним на праве хозяйственного ведения либо на праве оперативного управления, по проведению государственной экспертизы имущества, принадлежащего Заказчику на праве собственности, или закрепленным за ним на праве хозяйственного ведения либо на праве оперативного управления;</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lastRenderedPageBreak/>
        <w:t>35) оказание услуг по физической охране объектов и (или) имущества, жизни и здоровья, а также обеспечение внутриобъектового и пропускного режимов на объектах Заказчика;</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36) осуществляется закупка услуг по инкассации денежных средств;</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37) заключение договора на предоставление платных медицинских услуг обучающимся, сотрудникам Заказчика;</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38) осуществление закупки медицинских расходных материалов и лекарственных средств, в том числе фармацевтических субстанций и лекарственных препаратов;</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39) осуществление закупки на торгах (или при иных публичных способах продажи), проводимых другими лицами (продавцами, организаторами торгов и т.п.), которыми определяется процедура продажи;</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40) заключение договора с публично-правовой компанией "Единый заказчик в сфере строительства" в целях осуществления функций технического заказчика, а также оказания услуг по авторскому надзору, строительному контролю;</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41) заключение договора на проведение обследования состояния несущих и ограждающих конструкций жилого/нежилого помещения/здания и изготовление Технического заключения о допустимости и безопасности выполненных работ по переустройству и (или) перепланировке жилого/нежилого помещения/здания, и Заключения о техническом состоянии несущих конструкций помещения/здания и о возможности производства планируемых работ по переустройству и (или) перепланировке в жилом/нежилом помещении/здании;</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42) заключение договора на разработку проекта переустройства и/или перепланировки жилых/нежилых помещений/зданий;</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 xml:space="preserve">43) заключение договора на разработку раздела "Технологические решения", необходимого для получения экспертного заключения на Техническое заключение о допустимости и безопасности выполненных работ </w:t>
      </w:r>
      <w:r w:rsidRPr="00965110">
        <w:rPr>
          <w:rFonts w:ascii="Times New Roman" w:eastAsia="Times New Roman" w:hAnsi="Times New Roman" w:cs="Times New Roman"/>
          <w:color w:val="000000" w:themeColor="text1"/>
          <w:sz w:val="28"/>
          <w:szCs w:val="28"/>
          <w:lang w:eastAsia="zh-CN"/>
        </w:rPr>
        <w:lastRenderedPageBreak/>
        <w:t>по переустройству и (или) перепланировке жилого/нежилого помещения/здания;</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44) оказание услуг по техническому обслуживанию и ремонту газового оборудования газораспределительной организацией;</w:t>
      </w:r>
    </w:p>
    <w:p w:rsidR="00965110" w:rsidRP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45) услуги по проведению патолого-анатомических исследований (патолого-анатомических вскрытий);</w:t>
      </w:r>
    </w:p>
    <w:p w:rsidR="00965110" w:rsidRPr="00F401F4" w:rsidRDefault="00965110" w:rsidP="00965110">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65110">
        <w:rPr>
          <w:rFonts w:ascii="Times New Roman" w:eastAsia="Times New Roman" w:hAnsi="Times New Roman" w:cs="Times New Roman"/>
          <w:color w:val="000000" w:themeColor="text1"/>
          <w:sz w:val="28"/>
          <w:szCs w:val="28"/>
          <w:lang w:eastAsia="zh-CN"/>
        </w:rPr>
        <w:t>46) осуществление закупки работ, услуг, являющихся естественным продолжением работы, услуги, оказанной ранее, у исполнителя такой работы, услуги, в случаях, когда необходимо обеспечить преемственность работ, услуг и приобретенный исполнителем в ходе выполнения работ, оказания услуг опыт необходим для выполнения, оказания аналогичных закупаемых работ, услуг. При этом общая цена вновь заключаемого договора не должна превышать 50 (пятьдесят) процентов от ранее заключенного договора;</w:t>
      </w:r>
      <w:r>
        <w:rPr>
          <w:rFonts w:ascii="Times New Roman" w:eastAsia="Times New Roman" w:hAnsi="Times New Roman" w:cs="Times New Roman"/>
          <w:color w:val="000000" w:themeColor="text1"/>
          <w:sz w:val="28"/>
          <w:szCs w:val="28"/>
          <w:lang w:eastAsia="zh-CN"/>
        </w:rPr>
        <w:t>».</w:t>
      </w:r>
    </w:p>
    <w:p w:rsidR="00965110" w:rsidRDefault="00965110" w:rsidP="00965110">
      <w:pPr>
        <w:tabs>
          <w:tab w:val="left" w:pos="0"/>
          <w:tab w:val="left" w:pos="540"/>
          <w:tab w:val="left" w:pos="900"/>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14. Абзац первый </w:t>
      </w:r>
      <w:r>
        <w:rPr>
          <w:rFonts w:ascii="Times New Roman" w:hAnsi="Times New Roman" w:cs="Times New Roman"/>
          <w:sz w:val="28"/>
          <w:szCs w:val="28"/>
        </w:rPr>
        <w:t xml:space="preserve">пункта 5 Раздела 2 Главы </w:t>
      </w:r>
      <w:r>
        <w:rPr>
          <w:rFonts w:ascii="Times New Roman" w:hAnsi="Times New Roman" w:cs="Times New Roman"/>
          <w:sz w:val="28"/>
          <w:szCs w:val="28"/>
          <w:lang w:val="en-US"/>
        </w:rPr>
        <w:t>IV</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965110" w:rsidRDefault="00965110" w:rsidP="0096511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401F4">
        <w:rPr>
          <w:rFonts w:ascii="Times New Roman" w:hAnsi="Times New Roman" w:cs="Times New Roman"/>
          <w:color w:val="000000" w:themeColor="text1"/>
          <w:sz w:val="28"/>
          <w:szCs w:val="28"/>
        </w:rPr>
        <w:t>5. При осуществлении закупки у единственного поставщика (</w:t>
      </w:r>
      <w:r w:rsidRPr="00965110">
        <w:rPr>
          <w:rFonts w:ascii="Times New Roman" w:hAnsi="Times New Roman" w:cs="Times New Roman"/>
          <w:color w:val="000000" w:themeColor="text1"/>
          <w:sz w:val="28"/>
          <w:szCs w:val="28"/>
        </w:rPr>
        <w:t xml:space="preserve">подрядчика, исполнителя) </w:t>
      </w:r>
      <w:r w:rsidRPr="00965110">
        <w:rPr>
          <w:rFonts w:ascii="Times New Roman" w:eastAsia="Times New Roman" w:hAnsi="Times New Roman" w:cs="Times New Roman"/>
          <w:color w:val="000000" w:themeColor="text1"/>
          <w:sz w:val="28"/>
          <w:szCs w:val="28"/>
          <w:lang w:eastAsia="ru-RU"/>
        </w:rPr>
        <w:t>в случаях, перечисленных в</w:t>
      </w:r>
      <w:r w:rsidRPr="00965110">
        <w:rPr>
          <w:rFonts w:ascii="Times New Roman" w:hAnsi="Times New Roman" w:cs="Times New Roman"/>
          <w:color w:val="000000" w:themeColor="text1"/>
          <w:sz w:val="28"/>
          <w:szCs w:val="28"/>
        </w:rPr>
        <w:t xml:space="preserve"> подпунктах 1), 3), 4), 5), 6) пункта</w:t>
      </w:r>
      <w:r w:rsidRPr="00F401F4">
        <w:rPr>
          <w:rFonts w:ascii="Times New Roman" w:hAnsi="Times New Roman" w:cs="Times New Roman"/>
          <w:color w:val="000000" w:themeColor="text1"/>
          <w:sz w:val="28"/>
          <w:szCs w:val="28"/>
        </w:rPr>
        <w:t xml:space="preserve"> 1 настоящего раздела, структурным подразделением Заказчика, имеющим потребность в товаре, работе, услуге, разрабатывается справка-обоснование потребности в закупке у единственного поставщика (подрядчика, исполнителя) (далее – справка-обоснование) и утверждается руководителем организации Заказчика или уполномоченным лицом, назначенным распорядительным документом и (или) действующим на основании доверенности, выданной руководителем организации Заказчика. Справка-обоснование должна содержать:</w:t>
      </w:r>
      <w:r>
        <w:rPr>
          <w:rFonts w:ascii="Times New Roman" w:hAnsi="Times New Roman" w:cs="Times New Roman"/>
          <w:sz w:val="28"/>
          <w:szCs w:val="28"/>
        </w:rPr>
        <w:t>».</w:t>
      </w:r>
    </w:p>
    <w:p w:rsidR="00965110" w:rsidRPr="00965110" w:rsidRDefault="00965110" w:rsidP="00965110">
      <w:pPr>
        <w:pStyle w:val="20"/>
        <w:shd w:val="clear" w:color="auto" w:fill="auto"/>
        <w:spacing w:line="360" w:lineRule="auto"/>
        <w:ind w:firstLine="720"/>
        <w:jc w:val="both"/>
        <w:rPr>
          <w:color w:val="000000" w:themeColor="text1"/>
          <w:sz w:val="28"/>
          <w:szCs w:val="28"/>
        </w:rPr>
      </w:pPr>
      <w:r>
        <w:rPr>
          <w:sz w:val="28"/>
          <w:szCs w:val="28"/>
        </w:rPr>
        <w:t xml:space="preserve">15. </w:t>
      </w:r>
      <w:r>
        <w:rPr>
          <w:color w:val="000000" w:themeColor="text1"/>
          <w:sz w:val="28"/>
          <w:szCs w:val="28"/>
        </w:rPr>
        <w:t xml:space="preserve">Пункт 7 </w:t>
      </w:r>
      <w:r>
        <w:rPr>
          <w:sz w:val="28"/>
          <w:szCs w:val="28"/>
        </w:rPr>
        <w:t xml:space="preserve">Раздела 2 Главы </w:t>
      </w:r>
      <w:r>
        <w:rPr>
          <w:sz w:val="28"/>
          <w:szCs w:val="28"/>
          <w:lang w:val="en-US"/>
        </w:rPr>
        <w:t>IV</w:t>
      </w:r>
      <w:r>
        <w:rPr>
          <w:sz w:val="28"/>
          <w:szCs w:val="28"/>
        </w:rPr>
        <w:t xml:space="preserve"> </w:t>
      </w:r>
      <w:r>
        <w:rPr>
          <w:color w:val="000000" w:themeColor="text1"/>
          <w:sz w:val="28"/>
          <w:szCs w:val="28"/>
        </w:rPr>
        <w:t>дополнить абзацем</w:t>
      </w:r>
      <w:r>
        <w:rPr>
          <w:sz w:val="28"/>
          <w:szCs w:val="28"/>
        </w:rPr>
        <w:t xml:space="preserve"> следующего содержания</w:t>
      </w:r>
      <w:r w:rsidRPr="00791768">
        <w:rPr>
          <w:color w:val="000000" w:themeColor="text1"/>
          <w:sz w:val="28"/>
          <w:szCs w:val="28"/>
        </w:rPr>
        <w:t>:</w:t>
      </w:r>
    </w:p>
    <w:p w:rsidR="00965110" w:rsidRDefault="00965110" w:rsidP="00965110">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965110">
        <w:rPr>
          <w:rFonts w:ascii="Times New Roman" w:eastAsia="Times New Roman" w:hAnsi="Times New Roman" w:cs="Times New Roman"/>
          <w:sz w:val="28"/>
          <w:szCs w:val="28"/>
          <w:lang w:eastAsia="zh-CN"/>
        </w:rPr>
        <w:t>К извещению о проведении закупки у единственного поставщика в случае его размещения в Единой информационной системе прилагается проект договора.</w:t>
      </w:r>
      <w:r w:rsidRPr="00965110">
        <w:rPr>
          <w:rFonts w:ascii="Times New Roman" w:hAnsi="Times New Roman" w:cs="Times New Roman"/>
          <w:sz w:val="28"/>
          <w:szCs w:val="28"/>
        </w:rPr>
        <w:t>»</w:t>
      </w:r>
      <w:r>
        <w:rPr>
          <w:rFonts w:ascii="Times New Roman" w:hAnsi="Times New Roman" w:cs="Times New Roman"/>
          <w:sz w:val="28"/>
          <w:szCs w:val="28"/>
        </w:rPr>
        <w:t>.</w:t>
      </w:r>
    </w:p>
    <w:p w:rsidR="00965110" w:rsidRDefault="00965110" w:rsidP="00814A59">
      <w:pPr>
        <w:tabs>
          <w:tab w:val="left" w:pos="0"/>
          <w:tab w:val="left" w:pos="540"/>
          <w:tab w:val="left" w:pos="900"/>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16. </w:t>
      </w:r>
      <w:r w:rsidR="00814A59">
        <w:rPr>
          <w:rFonts w:ascii="Times New Roman" w:hAnsi="Times New Roman" w:cs="Times New Roman"/>
          <w:sz w:val="28"/>
          <w:szCs w:val="28"/>
        </w:rPr>
        <w:t xml:space="preserve">Пункт 11 Раздела 2 Главы </w:t>
      </w:r>
      <w:r w:rsidR="00814A59">
        <w:rPr>
          <w:rFonts w:ascii="Times New Roman" w:hAnsi="Times New Roman" w:cs="Times New Roman"/>
          <w:sz w:val="28"/>
          <w:szCs w:val="28"/>
          <w:lang w:val="en-US"/>
        </w:rPr>
        <w:t>IV</w:t>
      </w:r>
      <w:r w:rsidR="00814A59">
        <w:rPr>
          <w:rFonts w:ascii="Times New Roman" w:hAnsi="Times New Roman" w:cs="Times New Roman"/>
          <w:sz w:val="28"/>
          <w:szCs w:val="28"/>
        </w:rPr>
        <w:t xml:space="preserve"> </w:t>
      </w:r>
      <w:r w:rsidR="00814A59" w:rsidRPr="00A955DF">
        <w:rPr>
          <w:rFonts w:ascii="Times New Roman" w:hAnsi="Times New Roman" w:cs="Times New Roman"/>
          <w:sz w:val="28"/>
          <w:szCs w:val="28"/>
        </w:rPr>
        <w:t xml:space="preserve">изложить в следующей </w:t>
      </w:r>
      <w:r w:rsidR="00814A59" w:rsidRPr="00791768">
        <w:rPr>
          <w:rFonts w:ascii="Times New Roman" w:hAnsi="Times New Roman" w:cs="Times New Roman"/>
          <w:sz w:val="28"/>
          <w:szCs w:val="28"/>
        </w:rPr>
        <w:t>редакции</w:t>
      </w:r>
      <w:r w:rsidR="00814A59">
        <w:rPr>
          <w:rFonts w:ascii="Times New Roman" w:hAnsi="Times New Roman" w:cs="Times New Roman"/>
          <w:sz w:val="28"/>
          <w:szCs w:val="28"/>
        </w:rPr>
        <w:t>:</w:t>
      </w:r>
    </w:p>
    <w:p w:rsidR="00965110" w:rsidRPr="00814A59" w:rsidRDefault="00965110" w:rsidP="00965110">
      <w:pPr>
        <w:spacing w:after="0" w:line="360" w:lineRule="auto"/>
        <w:ind w:firstLine="709"/>
        <w:jc w:val="both"/>
        <w:rPr>
          <w:rFonts w:ascii="Times New Roman" w:eastAsia="Times New Roman" w:hAnsi="Times New Roman" w:cs="Times New Roman"/>
          <w:sz w:val="28"/>
          <w:szCs w:val="28"/>
          <w:lang w:eastAsia="zh-CN"/>
        </w:rPr>
      </w:pPr>
      <w:r w:rsidRPr="00814A59">
        <w:rPr>
          <w:rFonts w:ascii="Times New Roman" w:hAnsi="Times New Roman" w:cs="Times New Roman"/>
          <w:sz w:val="28"/>
          <w:szCs w:val="28"/>
        </w:rPr>
        <w:t xml:space="preserve">«11. </w:t>
      </w:r>
      <w:r w:rsidRPr="00814A59">
        <w:rPr>
          <w:rFonts w:ascii="Times New Roman" w:eastAsia="Times New Roman" w:hAnsi="Times New Roman" w:cs="Times New Roman"/>
          <w:sz w:val="28"/>
          <w:szCs w:val="28"/>
          <w:lang w:eastAsia="zh-CN"/>
        </w:rPr>
        <w:t xml:space="preserve">При осуществлении закупок товаров, работ, услуг у единственного поставщика (подрядчика, </w:t>
      </w:r>
      <w:r w:rsidRPr="00814A59">
        <w:rPr>
          <w:rFonts w:ascii="Times New Roman" w:eastAsia="Times New Roman" w:hAnsi="Times New Roman" w:cs="Times New Roman"/>
          <w:color w:val="000000" w:themeColor="text1"/>
          <w:sz w:val="28"/>
          <w:szCs w:val="28"/>
          <w:lang w:eastAsia="zh-CN"/>
        </w:rPr>
        <w:t>исполнителя), в случаях, предусмотренных</w:t>
      </w:r>
      <w:hyperlink w:anchor="Par30" w:history="1">
        <w:r w:rsidRPr="00814A59">
          <w:rPr>
            <w:rFonts w:ascii="Times New Roman" w:eastAsia="Times New Roman" w:hAnsi="Times New Roman" w:cs="Times New Roman"/>
            <w:color w:val="000000" w:themeColor="text1"/>
            <w:sz w:val="28"/>
            <w:szCs w:val="28"/>
            <w:lang w:eastAsia="zh-CN"/>
          </w:rPr>
          <w:t xml:space="preserve"> пунктом 1</w:t>
        </w:r>
      </w:hyperlink>
      <w:r w:rsidRPr="00814A59">
        <w:rPr>
          <w:rFonts w:ascii="Times New Roman" w:eastAsia="Times New Roman" w:hAnsi="Times New Roman" w:cs="Times New Roman"/>
          <w:color w:val="000000" w:themeColor="text1"/>
          <w:sz w:val="28"/>
          <w:szCs w:val="28"/>
          <w:lang w:eastAsia="zh-CN"/>
        </w:rPr>
        <w:t xml:space="preserve"> настоящего раздела Положения о закупке на сумму, не превышающую размер, установленный пунктом 1 части 15 статьи 4 </w:t>
      </w:r>
      <w:r w:rsidRPr="00814A59">
        <w:rPr>
          <w:rFonts w:ascii="Times New Roman" w:hAnsi="Times New Roman" w:cs="Times New Roman"/>
          <w:color w:val="000000" w:themeColor="text1"/>
          <w:sz w:val="28"/>
          <w:szCs w:val="28"/>
        </w:rPr>
        <w:t>Федерального закона № 223-ФЗ</w:t>
      </w:r>
      <w:r w:rsidRPr="00814A59">
        <w:rPr>
          <w:rFonts w:ascii="Times New Roman" w:eastAsia="Times New Roman" w:hAnsi="Times New Roman" w:cs="Times New Roman"/>
          <w:color w:val="000000" w:themeColor="text1"/>
          <w:sz w:val="28"/>
          <w:szCs w:val="28"/>
          <w:lang w:eastAsia="zh-CN"/>
        </w:rPr>
        <w:t xml:space="preserve"> (включая НДС и другие налоги и обязательные платежи), Заказчик вправе произвести закупку товаров, работ, услуг на основании принятых Заказчиком товаров по товарной накладной, работ по акту выполненных работ, услуг по акту об оказании услуг или иных закрывающих документов, выставленного </w:t>
      </w:r>
      <w:r w:rsidRPr="00814A59">
        <w:rPr>
          <w:rFonts w:ascii="Times New Roman" w:eastAsia="Times New Roman" w:hAnsi="Times New Roman" w:cs="Times New Roman"/>
          <w:sz w:val="28"/>
          <w:szCs w:val="28"/>
          <w:lang w:eastAsia="zh-CN"/>
        </w:rPr>
        <w:t>поставщиком (подрядчиком, исполнителем) счета и его оплаты либо путем компенсации затрат сотруднику при осуществлении закупки за наличный расчет в установленном законодательством Российской Федерации порядке.</w:t>
      </w:r>
    </w:p>
    <w:p w:rsidR="00965110" w:rsidRDefault="00965110" w:rsidP="00814A59">
      <w:pPr>
        <w:spacing w:after="0" w:line="360" w:lineRule="auto"/>
        <w:ind w:firstLine="709"/>
        <w:jc w:val="both"/>
        <w:rPr>
          <w:rFonts w:ascii="Times New Roman" w:hAnsi="Times New Roman" w:cs="Times New Roman"/>
          <w:sz w:val="28"/>
          <w:szCs w:val="28"/>
        </w:rPr>
      </w:pPr>
      <w:r w:rsidRPr="00814A59">
        <w:rPr>
          <w:rFonts w:ascii="Times New Roman" w:hAnsi="Times New Roman" w:cs="Times New Roman"/>
          <w:sz w:val="28"/>
          <w:szCs w:val="28"/>
        </w:rPr>
        <w:t>В остальных случаях договоры могут быть заключены как в электронной форме, так и в бумажной форме, если иное не установлено законодательством Российской Федерации.».</w:t>
      </w:r>
    </w:p>
    <w:p w:rsidR="00814A59" w:rsidRPr="00814A59" w:rsidRDefault="00814A59" w:rsidP="00814A59">
      <w:pPr>
        <w:pStyle w:val="20"/>
        <w:shd w:val="clear" w:color="auto" w:fill="auto"/>
        <w:spacing w:line="360" w:lineRule="auto"/>
        <w:ind w:firstLine="720"/>
        <w:jc w:val="both"/>
        <w:rPr>
          <w:color w:val="000000" w:themeColor="text1"/>
          <w:sz w:val="28"/>
          <w:szCs w:val="28"/>
        </w:rPr>
      </w:pPr>
      <w:r>
        <w:rPr>
          <w:sz w:val="28"/>
          <w:szCs w:val="28"/>
        </w:rPr>
        <w:t xml:space="preserve">17. Раздела 2 Главы </w:t>
      </w:r>
      <w:r>
        <w:rPr>
          <w:sz w:val="28"/>
          <w:szCs w:val="28"/>
          <w:lang w:val="en-US"/>
        </w:rPr>
        <w:t>IV</w:t>
      </w:r>
      <w:r>
        <w:rPr>
          <w:sz w:val="28"/>
          <w:szCs w:val="28"/>
        </w:rPr>
        <w:t xml:space="preserve"> </w:t>
      </w:r>
      <w:r>
        <w:rPr>
          <w:color w:val="000000" w:themeColor="text1"/>
          <w:sz w:val="28"/>
          <w:szCs w:val="28"/>
        </w:rPr>
        <w:t xml:space="preserve">дополнить пунктом 12 </w:t>
      </w:r>
      <w:r>
        <w:rPr>
          <w:sz w:val="28"/>
          <w:szCs w:val="28"/>
        </w:rPr>
        <w:t>следующего содержания</w:t>
      </w:r>
      <w:r w:rsidRPr="00791768">
        <w:rPr>
          <w:color w:val="000000" w:themeColor="text1"/>
          <w:sz w:val="28"/>
          <w:szCs w:val="28"/>
        </w:rPr>
        <w:t>:</w:t>
      </w:r>
    </w:p>
    <w:p w:rsidR="00814A59" w:rsidRPr="00814A59" w:rsidRDefault="00814A59" w:rsidP="00814A59">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14A59">
        <w:rPr>
          <w:rFonts w:ascii="Times New Roman" w:hAnsi="Times New Roman" w:cs="Times New Roman"/>
          <w:sz w:val="28"/>
          <w:szCs w:val="28"/>
        </w:rPr>
        <w:t>«12.</w:t>
      </w:r>
      <w:r w:rsidRPr="00814A59">
        <w:rPr>
          <w:rFonts w:ascii="Times New Roman" w:eastAsia="Times New Roman" w:hAnsi="Times New Roman" w:cs="Times New Roman"/>
          <w:color w:val="FF0000"/>
          <w:sz w:val="28"/>
          <w:szCs w:val="28"/>
          <w:lang w:eastAsia="zh-CN"/>
        </w:rPr>
        <w:t xml:space="preserve"> </w:t>
      </w:r>
      <w:r w:rsidRPr="00814A59">
        <w:rPr>
          <w:rFonts w:ascii="Times New Roman" w:eastAsia="Times New Roman" w:hAnsi="Times New Roman" w:cs="Times New Roman"/>
          <w:color w:val="000000" w:themeColor="text1"/>
          <w:sz w:val="28"/>
          <w:szCs w:val="28"/>
          <w:lang w:eastAsia="zh-CN"/>
        </w:rPr>
        <w:t>Проведение закупки с использованием электронного магазина или с использованием ЕАТ осуществляется в порядке, установленном регламентом оператора электронной площадки или регламентом ЕАТ, с учетом следующих особенностей:</w:t>
      </w:r>
    </w:p>
    <w:p w:rsidR="00814A59" w:rsidRPr="00814A59" w:rsidRDefault="00814A59" w:rsidP="00814A59">
      <w:pPr>
        <w:spacing w:after="0" w:line="360" w:lineRule="auto"/>
        <w:ind w:firstLine="709"/>
        <w:jc w:val="both"/>
        <w:rPr>
          <w:rFonts w:ascii="Times New Roman" w:eastAsia="Calibri" w:hAnsi="Times New Roman" w:cs="Times New Roman"/>
          <w:color w:val="000000" w:themeColor="text1"/>
          <w:sz w:val="28"/>
          <w:szCs w:val="28"/>
        </w:rPr>
      </w:pPr>
      <w:r w:rsidRPr="00814A59">
        <w:rPr>
          <w:rFonts w:ascii="Times New Roman" w:hAnsi="Times New Roman" w:cs="Times New Roman"/>
          <w:color w:val="000000" w:themeColor="text1"/>
          <w:sz w:val="28"/>
          <w:szCs w:val="28"/>
        </w:rPr>
        <w:t xml:space="preserve">1) Заказчик определяет и обосновывает НМЦ либо цену единицы товара, работы, услуги </w:t>
      </w:r>
      <w:r w:rsidRPr="00814A59">
        <w:rPr>
          <w:rFonts w:ascii="Times New Roman" w:eastAsia="Calibri" w:hAnsi="Times New Roman" w:cs="Times New Roman"/>
          <w:color w:val="000000" w:themeColor="text1"/>
          <w:sz w:val="28"/>
          <w:szCs w:val="28"/>
        </w:rPr>
        <w:t xml:space="preserve">по общим правилам, предусмотренным </w:t>
      </w:r>
      <w:hyperlink w:anchor="P145">
        <w:r w:rsidRPr="00814A59">
          <w:rPr>
            <w:rFonts w:ascii="Times New Roman" w:eastAsia="Calibri" w:hAnsi="Times New Roman" w:cs="Times New Roman"/>
            <w:color w:val="000000" w:themeColor="text1"/>
            <w:sz w:val="28"/>
            <w:szCs w:val="28"/>
          </w:rPr>
          <w:t>разделом 3 главы II</w:t>
        </w:r>
      </w:hyperlink>
      <w:r w:rsidRPr="00814A59">
        <w:rPr>
          <w:rFonts w:ascii="Times New Roman" w:eastAsia="Calibri" w:hAnsi="Times New Roman" w:cs="Times New Roman"/>
          <w:color w:val="000000" w:themeColor="text1"/>
          <w:sz w:val="28"/>
          <w:szCs w:val="28"/>
        </w:rPr>
        <w:t xml:space="preserve"> Положения о закупке;</w:t>
      </w:r>
    </w:p>
    <w:p w:rsidR="00814A59" w:rsidRPr="00814A59" w:rsidRDefault="00814A59" w:rsidP="00814A59">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14A59">
        <w:rPr>
          <w:rFonts w:ascii="Times New Roman" w:eastAsia="Times New Roman" w:hAnsi="Times New Roman" w:cs="Times New Roman"/>
          <w:color w:val="000000" w:themeColor="text1"/>
          <w:sz w:val="28"/>
          <w:szCs w:val="28"/>
          <w:lang w:eastAsia="zh-CN"/>
        </w:rPr>
        <w:t>2) Извещение и документация (при необходимости) составляются в порядке, установленном регламентом оператора электронной площадки или регламентом ЕАТ;</w:t>
      </w:r>
    </w:p>
    <w:p w:rsidR="00814A59" w:rsidRPr="00814A59" w:rsidRDefault="00814A59" w:rsidP="00814A59">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14A59">
        <w:rPr>
          <w:rFonts w:ascii="Times New Roman" w:eastAsia="Times New Roman" w:hAnsi="Times New Roman" w:cs="Times New Roman"/>
          <w:color w:val="000000" w:themeColor="text1"/>
          <w:sz w:val="28"/>
          <w:szCs w:val="28"/>
          <w:lang w:eastAsia="zh-CN"/>
        </w:rPr>
        <w:t xml:space="preserve">3) 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w:t>
      </w:r>
      <w:r w:rsidRPr="00814A59">
        <w:rPr>
          <w:rFonts w:ascii="Times New Roman" w:eastAsia="Times New Roman" w:hAnsi="Times New Roman" w:cs="Times New Roman"/>
          <w:color w:val="000000" w:themeColor="text1"/>
          <w:sz w:val="28"/>
          <w:szCs w:val="28"/>
          <w:lang w:eastAsia="zh-CN"/>
        </w:rPr>
        <w:lastRenderedPageBreak/>
        <w:t>действие может принести убытки. Соответствующее уведомление размещается на электронной площадке, ЕАТ;</w:t>
      </w:r>
    </w:p>
    <w:p w:rsidR="00814A59" w:rsidRPr="00814A59" w:rsidRDefault="00814A59" w:rsidP="00814A59">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14A59">
        <w:rPr>
          <w:rFonts w:ascii="Times New Roman" w:eastAsia="Times New Roman" w:hAnsi="Times New Roman" w:cs="Times New Roman"/>
          <w:color w:val="000000" w:themeColor="text1"/>
          <w:sz w:val="28"/>
          <w:szCs w:val="28"/>
          <w:lang w:eastAsia="zh-CN"/>
        </w:rPr>
        <w:t>4) состоявшейся признается закупка, по которой поступило не менее одного ценового предложения (оферты) или иного предложения о цене договора от поставщиков (подрядчиков, исполнителей), соответствующего условиям закупки;</w:t>
      </w:r>
    </w:p>
    <w:p w:rsidR="00814A59" w:rsidRPr="00814A59" w:rsidRDefault="00814A59" w:rsidP="00814A59">
      <w:pPr>
        <w:spacing w:after="0" w:line="360" w:lineRule="auto"/>
        <w:ind w:firstLine="709"/>
        <w:jc w:val="both"/>
        <w:rPr>
          <w:rFonts w:ascii="Times New Roman" w:eastAsia="Calibri" w:hAnsi="Times New Roman" w:cs="Times New Roman"/>
          <w:color w:val="000000" w:themeColor="text1"/>
          <w:sz w:val="28"/>
          <w:szCs w:val="28"/>
        </w:rPr>
      </w:pPr>
      <w:r w:rsidRPr="00814A59">
        <w:rPr>
          <w:rFonts w:ascii="Times New Roman" w:eastAsia="Times New Roman" w:hAnsi="Times New Roman" w:cs="Times New Roman"/>
          <w:color w:val="000000" w:themeColor="text1"/>
          <w:sz w:val="28"/>
          <w:szCs w:val="28"/>
          <w:lang w:eastAsia="zh-CN"/>
        </w:rPr>
        <w:t xml:space="preserve">5) результаты состоявшейся закупки признаются </w:t>
      </w:r>
      <w:r w:rsidRPr="00814A59">
        <w:rPr>
          <w:rFonts w:ascii="Times New Roman" w:hAnsi="Times New Roman" w:cs="Times New Roman"/>
          <w:color w:val="000000" w:themeColor="text1"/>
          <w:sz w:val="28"/>
          <w:szCs w:val="28"/>
        </w:rPr>
        <w:t xml:space="preserve">обоснованием цены договора, заключаемого с единственным поставщиком (исполнителем, подрядчиком), </w:t>
      </w:r>
      <w:r w:rsidRPr="00814A59">
        <w:rPr>
          <w:rFonts w:ascii="Times New Roman" w:eastAsia="Calibri" w:hAnsi="Times New Roman" w:cs="Times New Roman"/>
          <w:color w:val="000000" w:themeColor="text1"/>
          <w:sz w:val="28"/>
          <w:szCs w:val="28"/>
        </w:rPr>
        <w:t>либо формулы цены и максимального значения цены договора, либо цены единицы товара, работы, услуги и максимального значения цены договора, включая информацию о расходах на перевозку, страхование, уплату таможенных пошлин, налогов и других обязательных платежей</w:t>
      </w:r>
      <w:r w:rsidRPr="00814A59">
        <w:rPr>
          <w:rFonts w:ascii="Times New Roman" w:eastAsia="Times New Roman" w:hAnsi="Times New Roman" w:cs="Times New Roman"/>
          <w:color w:val="000000" w:themeColor="text1"/>
          <w:sz w:val="28"/>
          <w:szCs w:val="28"/>
          <w:lang w:eastAsia="zh-CN"/>
        </w:rPr>
        <w:t>;</w:t>
      </w:r>
    </w:p>
    <w:p w:rsidR="00814A59" w:rsidRPr="00814A59" w:rsidRDefault="00814A59" w:rsidP="00814A59">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14A59">
        <w:rPr>
          <w:rFonts w:ascii="Times New Roman" w:eastAsia="Times New Roman" w:hAnsi="Times New Roman" w:cs="Times New Roman"/>
          <w:color w:val="000000" w:themeColor="text1"/>
          <w:sz w:val="28"/>
          <w:szCs w:val="28"/>
          <w:lang w:eastAsia="zh-CN"/>
        </w:rPr>
        <w:t>6) по результатам состоявшейся закупки Заказчик заключает договор с поставщиком (подрядчиком, исполнителем), предложившим лучшие условия исполнения договора по цене. В случае если поступило несколько предложений от поставщиков (подрядчиков, исполнителей) с одинаковыми предложениями о цене договора, договор заключается с поставщиком (подрядчиком, исполнителем), предложение которого поступило ранее других таких предложений.</w:t>
      </w:r>
    </w:p>
    <w:p w:rsidR="00814A59" w:rsidRDefault="00814A59" w:rsidP="00814A59">
      <w:pPr>
        <w:spacing w:after="0" w:line="360" w:lineRule="auto"/>
        <w:ind w:firstLine="709"/>
        <w:jc w:val="both"/>
        <w:rPr>
          <w:rFonts w:ascii="Times New Roman" w:hAnsi="Times New Roman" w:cs="Times New Roman"/>
          <w:sz w:val="28"/>
          <w:szCs w:val="28"/>
        </w:rPr>
      </w:pPr>
      <w:r w:rsidRPr="00814A59">
        <w:rPr>
          <w:rFonts w:ascii="Times New Roman" w:hAnsi="Times New Roman" w:cs="Times New Roman"/>
          <w:color w:val="000000" w:themeColor="text1"/>
          <w:sz w:val="28"/>
          <w:szCs w:val="28"/>
        </w:rPr>
        <w:t>7) в случае осуществления закупки в соответствии с подпунктом «б»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11.12.2014 N 1352, участниками которой являются только субъекты малого и среднего предпринимательства, закупка проводится с учетом требований, установленных пунктом 20(1) вышеуказанного постановления.</w:t>
      </w:r>
      <w:r w:rsidRPr="00814A59">
        <w:rPr>
          <w:rFonts w:ascii="Times New Roman" w:hAnsi="Times New Roman" w:cs="Times New Roman"/>
          <w:sz w:val="28"/>
          <w:szCs w:val="28"/>
        </w:rPr>
        <w:t>».</w:t>
      </w:r>
    </w:p>
    <w:p w:rsidR="00814A59" w:rsidRDefault="00814A59" w:rsidP="00814A5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w:t>
      </w:r>
      <w:r w:rsidR="00C4151E">
        <w:rPr>
          <w:rFonts w:ascii="Times New Roman" w:hAnsi="Times New Roman" w:cs="Times New Roman"/>
          <w:sz w:val="28"/>
          <w:szCs w:val="28"/>
        </w:rPr>
        <w:t xml:space="preserve">Пункт 1 Главы </w:t>
      </w:r>
      <w:r w:rsidR="00C4151E">
        <w:rPr>
          <w:rFonts w:ascii="Times New Roman" w:hAnsi="Times New Roman" w:cs="Times New Roman"/>
          <w:sz w:val="28"/>
          <w:szCs w:val="28"/>
          <w:lang w:val="en-US"/>
        </w:rPr>
        <w:t>VI</w:t>
      </w:r>
      <w:r w:rsidR="00C4151E">
        <w:rPr>
          <w:rFonts w:ascii="Times New Roman" w:hAnsi="Times New Roman" w:cs="Times New Roman"/>
          <w:sz w:val="28"/>
          <w:szCs w:val="28"/>
        </w:rPr>
        <w:t xml:space="preserve"> </w:t>
      </w:r>
      <w:r w:rsidR="00C4151E" w:rsidRPr="00A955DF">
        <w:rPr>
          <w:rFonts w:ascii="Times New Roman" w:hAnsi="Times New Roman" w:cs="Times New Roman"/>
          <w:sz w:val="28"/>
          <w:szCs w:val="28"/>
        </w:rPr>
        <w:t xml:space="preserve">изложить в следующей </w:t>
      </w:r>
      <w:r w:rsidR="00C4151E" w:rsidRPr="00791768">
        <w:rPr>
          <w:rFonts w:ascii="Times New Roman" w:hAnsi="Times New Roman" w:cs="Times New Roman"/>
          <w:sz w:val="28"/>
          <w:szCs w:val="28"/>
        </w:rPr>
        <w:t>редакции</w:t>
      </w:r>
      <w:r w:rsidR="00C4151E">
        <w:rPr>
          <w:rFonts w:ascii="Times New Roman" w:hAnsi="Times New Roman" w:cs="Times New Roman"/>
          <w:sz w:val="28"/>
          <w:szCs w:val="28"/>
        </w:rPr>
        <w:t>:</w:t>
      </w:r>
    </w:p>
    <w:p w:rsidR="00C4151E" w:rsidRDefault="00C4151E" w:rsidP="00C4151E">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1. </w:t>
      </w:r>
      <w:r w:rsidRPr="003C22F5">
        <w:rPr>
          <w:rFonts w:ascii="Times New Roman" w:hAnsi="Times New Roman" w:cs="Times New Roman"/>
          <w:sz w:val="28"/>
          <w:szCs w:val="28"/>
        </w:rPr>
        <w:t xml:space="preserve">Договор по результатам закупки, за </w:t>
      </w:r>
      <w:r w:rsidRPr="00C4151E">
        <w:rPr>
          <w:rFonts w:ascii="Times New Roman" w:hAnsi="Times New Roman" w:cs="Times New Roman"/>
          <w:sz w:val="28"/>
          <w:szCs w:val="28"/>
        </w:rPr>
        <w:t xml:space="preserve">исключением </w:t>
      </w:r>
      <w:r w:rsidRPr="00C4151E">
        <w:rPr>
          <w:rFonts w:ascii="Times New Roman" w:hAnsi="Times New Roman" w:cs="Times New Roman"/>
          <w:color w:val="000000" w:themeColor="text1"/>
          <w:sz w:val="28"/>
          <w:szCs w:val="28"/>
        </w:rPr>
        <w:t>неконкурентных закупок</w:t>
      </w:r>
      <w:r w:rsidRPr="00C4151E">
        <w:rPr>
          <w:rFonts w:ascii="Times New Roman" w:hAnsi="Times New Roman" w:cs="Times New Roman"/>
          <w:sz w:val="28"/>
          <w:szCs w:val="28"/>
        </w:rPr>
        <w:t>, заключается не ранее чем через десять дней и н</w:t>
      </w:r>
      <w:r w:rsidRPr="00CF7F09">
        <w:rPr>
          <w:rFonts w:ascii="Times New Roman" w:hAnsi="Times New Roman" w:cs="Times New Roman"/>
          <w:sz w:val="28"/>
          <w:szCs w:val="28"/>
        </w:rPr>
        <w:t xml:space="preserve">е позднее чем через </w:t>
      </w:r>
      <w:r w:rsidRPr="00CF7F09">
        <w:rPr>
          <w:rFonts w:ascii="Times New Roman" w:hAnsi="Times New Roman" w:cs="Times New Roman"/>
          <w:sz w:val="28"/>
          <w:szCs w:val="28"/>
        </w:rPr>
        <w:lastRenderedPageBreak/>
        <w:t>два</w:t>
      </w:r>
      <w:r>
        <w:rPr>
          <w:rFonts w:ascii="Times New Roman" w:hAnsi="Times New Roman" w:cs="Times New Roman"/>
          <w:sz w:val="28"/>
          <w:szCs w:val="28"/>
        </w:rPr>
        <w:t xml:space="preserve">дцать дней с даты размещения </w:t>
      </w:r>
      <w:r w:rsidRPr="00646033">
        <w:rPr>
          <w:rFonts w:ascii="Times New Roman" w:hAnsi="Times New Roman" w:cs="Times New Roman"/>
          <w:color w:val="000000" w:themeColor="text1"/>
          <w:sz w:val="28"/>
          <w:szCs w:val="28"/>
        </w:rPr>
        <w:t xml:space="preserve">в Единой </w:t>
      </w:r>
      <w:r w:rsidRPr="00CF7F09">
        <w:rPr>
          <w:rFonts w:ascii="Times New Roman" w:hAnsi="Times New Roman" w:cs="Times New Roman"/>
          <w:sz w:val="28"/>
          <w:szCs w:val="28"/>
        </w:rPr>
        <w:t xml:space="preserve">информационной системе итогового протокола, составленного по результатам закупки. В случае необходимости одобрения органом управления Заказчика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r w:rsidRPr="00F401F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C4151E" w:rsidRDefault="00C4151E" w:rsidP="00C4151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19. </w:t>
      </w:r>
      <w:r>
        <w:rPr>
          <w:rFonts w:ascii="Times New Roman" w:hAnsi="Times New Roman" w:cs="Times New Roman"/>
          <w:sz w:val="28"/>
          <w:szCs w:val="28"/>
        </w:rPr>
        <w:t xml:space="preserve">Пункт 4 Главы </w:t>
      </w:r>
      <w:r>
        <w:rPr>
          <w:rFonts w:ascii="Times New Roman" w:hAnsi="Times New Roman" w:cs="Times New Roman"/>
          <w:sz w:val="28"/>
          <w:szCs w:val="28"/>
          <w:lang w:val="en-US"/>
        </w:rPr>
        <w:t>VI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p>
    <w:p w:rsidR="00C4151E" w:rsidRPr="00C4151E"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w:t>
      </w:r>
      <w:r>
        <w:rPr>
          <w:rFonts w:ascii="Times New Roman" w:hAnsi="Times New Roman" w:cs="Times New Roman"/>
          <w:sz w:val="28"/>
          <w:szCs w:val="28"/>
        </w:rPr>
        <w:t>4. </w:t>
      </w:r>
      <w:r w:rsidRPr="00CF7F09">
        <w:rPr>
          <w:rFonts w:ascii="Times New Roman" w:hAnsi="Times New Roman" w:cs="Times New Roman"/>
          <w:sz w:val="28"/>
          <w:szCs w:val="28"/>
        </w:rPr>
        <w:t xml:space="preserve">В случае если участник закупки, обязанный заключить договор, </w:t>
      </w:r>
      <w:r>
        <w:rPr>
          <w:rFonts w:ascii="Times New Roman" w:hAnsi="Times New Roman" w:cs="Times New Roman"/>
          <w:sz w:val="28"/>
          <w:szCs w:val="28"/>
        </w:rPr>
        <w:br/>
      </w:r>
      <w:r w:rsidRPr="00CF7F09">
        <w:rPr>
          <w:rFonts w:ascii="Times New Roman" w:hAnsi="Times New Roman" w:cs="Times New Roman"/>
          <w:sz w:val="28"/>
          <w:szCs w:val="28"/>
        </w:rPr>
        <w:t xml:space="preserve">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w:t>
      </w:r>
      <w:r w:rsidRPr="00FF2B5E">
        <w:rPr>
          <w:rFonts w:ascii="Times New Roman" w:hAnsi="Times New Roman" w:cs="Times New Roman"/>
          <w:sz w:val="28"/>
          <w:szCs w:val="28"/>
        </w:rPr>
        <w:t xml:space="preserve">участника закупки от заключения договора внесенное </w:t>
      </w:r>
      <w:r w:rsidRPr="00C4151E">
        <w:rPr>
          <w:rFonts w:ascii="Times New Roman" w:hAnsi="Times New Roman" w:cs="Times New Roman"/>
          <w:sz w:val="28"/>
          <w:szCs w:val="28"/>
        </w:rPr>
        <w:t xml:space="preserve">обеспечение заявки/оферты не возвращается (если требование </w:t>
      </w:r>
      <w:r w:rsidRPr="00C4151E">
        <w:rPr>
          <w:rFonts w:ascii="Times New Roman" w:hAnsi="Times New Roman" w:cs="Times New Roman"/>
          <w:sz w:val="28"/>
          <w:szCs w:val="28"/>
        </w:rPr>
        <w:br/>
        <w:t>о предоставлении обеспечения заявки/оферты было предусмотрено Заказчиком в документации о закупке</w:t>
      </w:r>
      <w:r w:rsidRPr="00C4151E">
        <w:rPr>
          <w:rFonts w:ascii="Times New Roman" w:hAnsi="Times New Roman" w:cs="Times New Roman"/>
          <w:color w:val="000000" w:themeColor="text1"/>
          <w:sz w:val="28"/>
          <w:szCs w:val="28"/>
        </w:rPr>
        <w:t xml:space="preserve">, извещении о проведении запроса </w:t>
      </w:r>
      <w:r w:rsidRPr="00C4151E">
        <w:rPr>
          <w:rFonts w:ascii="Times New Roman" w:hAnsi="Times New Roman" w:cs="Times New Roman"/>
          <w:sz w:val="28"/>
          <w:szCs w:val="28"/>
        </w:rPr>
        <w:t>котировок).».</w:t>
      </w:r>
    </w:p>
    <w:p w:rsidR="00C4151E"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sidRPr="00C4151E">
        <w:rPr>
          <w:rFonts w:ascii="Times New Roman" w:hAnsi="Times New Roman" w:cs="Times New Roman"/>
          <w:sz w:val="28"/>
          <w:szCs w:val="28"/>
        </w:rPr>
        <w:t xml:space="preserve">20. </w:t>
      </w:r>
      <w:r>
        <w:rPr>
          <w:rFonts w:ascii="Times New Roman" w:hAnsi="Times New Roman" w:cs="Times New Roman"/>
          <w:sz w:val="28"/>
          <w:szCs w:val="28"/>
        </w:rPr>
        <w:t xml:space="preserve">Главу </w:t>
      </w:r>
      <w:r w:rsidRPr="00C4151E">
        <w:rPr>
          <w:rFonts w:ascii="Times New Roman" w:hAnsi="Times New Roman" w:cs="Times New Roman"/>
          <w:sz w:val="28"/>
          <w:szCs w:val="28"/>
        </w:rPr>
        <w:t>VI</w:t>
      </w:r>
      <w:r>
        <w:rPr>
          <w:rFonts w:ascii="Times New Roman" w:hAnsi="Times New Roman" w:cs="Times New Roman"/>
          <w:sz w:val="28"/>
          <w:szCs w:val="28"/>
        </w:rPr>
        <w:t xml:space="preserve"> </w:t>
      </w:r>
      <w:r w:rsidRPr="00C4151E">
        <w:rPr>
          <w:rFonts w:ascii="Times New Roman" w:hAnsi="Times New Roman" w:cs="Times New Roman"/>
          <w:sz w:val="28"/>
          <w:szCs w:val="28"/>
        </w:rPr>
        <w:t xml:space="preserve">дополнить пунктом </w:t>
      </w:r>
      <w:r>
        <w:rPr>
          <w:rFonts w:ascii="Times New Roman" w:hAnsi="Times New Roman" w:cs="Times New Roman"/>
          <w:sz w:val="28"/>
          <w:szCs w:val="28"/>
        </w:rPr>
        <w:t>4.1</w:t>
      </w:r>
      <w:r w:rsidRPr="00C4151E">
        <w:rPr>
          <w:rFonts w:ascii="Times New Roman" w:hAnsi="Times New Roman" w:cs="Times New Roman"/>
          <w:sz w:val="28"/>
          <w:szCs w:val="28"/>
        </w:rPr>
        <w:t xml:space="preserve"> следующего содержания:</w:t>
      </w:r>
    </w:p>
    <w:p w:rsidR="00C4151E"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sidRPr="00C4151E">
        <w:rPr>
          <w:rFonts w:ascii="Times New Roman" w:hAnsi="Times New Roman" w:cs="Times New Roman"/>
          <w:sz w:val="28"/>
          <w:szCs w:val="28"/>
        </w:rPr>
        <w:t>«</w:t>
      </w:r>
      <w:r w:rsidRPr="00C4151E">
        <w:rPr>
          <w:rFonts w:ascii="Times New Roman" w:hAnsi="Times New Roman" w:cs="Times New Roman"/>
          <w:color w:val="000000" w:themeColor="text1"/>
          <w:sz w:val="28"/>
          <w:szCs w:val="28"/>
        </w:rPr>
        <w:t>4.1. При уклонении участника закупки от заключения договора, не позднее 3 (трех) рабочих дней с момента окончания срока подписания договора Заказчиком, предусмотренного документацией о закупке, извещением о закупке,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Единой информационной системе не позднее следующего рабочего дня после его подписания.</w:t>
      </w:r>
      <w:r w:rsidRPr="00C4151E">
        <w:rPr>
          <w:rFonts w:ascii="Times New Roman" w:hAnsi="Times New Roman" w:cs="Times New Roman"/>
          <w:sz w:val="28"/>
          <w:szCs w:val="28"/>
        </w:rPr>
        <w:t>».</w:t>
      </w:r>
    </w:p>
    <w:p w:rsidR="00C4151E"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21. Подпункт 3) пункта 8 Главы </w:t>
      </w:r>
      <w:r>
        <w:rPr>
          <w:rFonts w:ascii="Times New Roman" w:hAnsi="Times New Roman" w:cs="Times New Roman"/>
          <w:sz w:val="28"/>
          <w:szCs w:val="28"/>
          <w:lang w:val="en-US"/>
        </w:rPr>
        <w:t>VI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C4151E"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CF7F09">
        <w:rPr>
          <w:rFonts w:ascii="Times New Roman" w:hAnsi="Times New Roman" w:cs="Times New Roman"/>
          <w:sz w:val="28"/>
          <w:szCs w:val="28"/>
        </w:rPr>
        <w:t xml:space="preserve">3) улучшение условий </w:t>
      </w:r>
      <w:r w:rsidRPr="00C4151E">
        <w:rPr>
          <w:rFonts w:ascii="Times New Roman" w:hAnsi="Times New Roman" w:cs="Times New Roman"/>
          <w:sz w:val="28"/>
          <w:szCs w:val="28"/>
        </w:rPr>
        <w:t>исполнения договора для Заказчика (</w:t>
      </w:r>
      <w:r w:rsidRPr="00C4151E">
        <w:rPr>
          <w:rFonts w:ascii="Times New Roman" w:hAnsi="Times New Roman" w:cs="Times New Roman"/>
          <w:color w:val="000000" w:themeColor="text1"/>
          <w:sz w:val="28"/>
          <w:szCs w:val="28"/>
        </w:rPr>
        <w:t xml:space="preserve">в том числе </w:t>
      </w:r>
      <w:r w:rsidRPr="00C4151E">
        <w:rPr>
          <w:rFonts w:ascii="Times New Roman" w:hAnsi="Times New Roman" w:cs="Times New Roman"/>
          <w:sz w:val="28"/>
          <w:szCs w:val="28"/>
        </w:rPr>
        <w:t>сокращение сроков исполнения договора (его отдельных этапов), отмена или уменьшение аванса, предоставление</w:t>
      </w:r>
      <w:r w:rsidRPr="00CF7F09">
        <w:rPr>
          <w:rFonts w:ascii="Times New Roman" w:hAnsi="Times New Roman" w:cs="Times New Roman"/>
          <w:sz w:val="28"/>
          <w:szCs w:val="28"/>
        </w:rPr>
        <w:t xml:space="preserve"> отсрочки или рассрочки при оплате, улучшение характеристик товаров, работ, услуг, увеличение сроков и объема гарантии и т.п.);</w:t>
      </w:r>
      <w:r>
        <w:rPr>
          <w:rFonts w:ascii="Times New Roman" w:hAnsi="Times New Roman" w:cs="Times New Roman"/>
          <w:sz w:val="28"/>
          <w:szCs w:val="28"/>
        </w:rPr>
        <w:t>».</w:t>
      </w:r>
    </w:p>
    <w:p w:rsidR="00C4151E"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 Пункт 8 Главы </w:t>
      </w:r>
      <w:r w:rsidRPr="00C4151E">
        <w:rPr>
          <w:rFonts w:ascii="Times New Roman" w:hAnsi="Times New Roman" w:cs="Times New Roman"/>
          <w:sz w:val="28"/>
          <w:szCs w:val="28"/>
        </w:rPr>
        <w:t>VI</w:t>
      </w:r>
      <w:r>
        <w:rPr>
          <w:rFonts w:ascii="Times New Roman" w:hAnsi="Times New Roman" w:cs="Times New Roman"/>
          <w:sz w:val="28"/>
          <w:szCs w:val="28"/>
        </w:rPr>
        <w:t xml:space="preserve"> </w:t>
      </w:r>
      <w:r w:rsidRPr="00C4151E">
        <w:rPr>
          <w:rFonts w:ascii="Times New Roman" w:hAnsi="Times New Roman" w:cs="Times New Roman"/>
          <w:sz w:val="28"/>
          <w:szCs w:val="28"/>
        </w:rPr>
        <w:t xml:space="preserve">дополнить </w:t>
      </w:r>
      <w:r>
        <w:rPr>
          <w:rFonts w:ascii="Times New Roman" w:hAnsi="Times New Roman" w:cs="Times New Roman"/>
          <w:sz w:val="28"/>
          <w:szCs w:val="28"/>
        </w:rPr>
        <w:t>под</w:t>
      </w:r>
      <w:r w:rsidRPr="00C4151E">
        <w:rPr>
          <w:rFonts w:ascii="Times New Roman" w:hAnsi="Times New Roman" w:cs="Times New Roman"/>
          <w:sz w:val="28"/>
          <w:szCs w:val="28"/>
        </w:rPr>
        <w:t xml:space="preserve">пунктом </w:t>
      </w:r>
      <w:r>
        <w:rPr>
          <w:rFonts w:ascii="Times New Roman" w:hAnsi="Times New Roman" w:cs="Times New Roman"/>
          <w:sz w:val="28"/>
          <w:szCs w:val="28"/>
        </w:rPr>
        <w:t>7)</w:t>
      </w:r>
      <w:r w:rsidRPr="00C4151E">
        <w:rPr>
          <w:rFonts w:ascii="Times New Roman" w:hAnsi="Times New Roman" w:cs="Times New Roman"/>
          <w:sz w:val="28"/>
          <w:szCs w:val="28"/>
        </w:rPr>
        <w:t xml:space="preserve"> следующего содержания:</w:t>
      </w:r>
    </w:p>
    <w:p w:rsidR="00C4151E"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sidRPr="00C4151E">
        <w:rPr>
          <w:rFonts w:ascii="Times New Roman" w:hAnsi="Times New Roman" w:cs="Times New Roman"/>
          <w:sz w:val="28"/>
          <w:szCs w:val="28"/>
        </w:rPr>
        <w:t>«</w:t>
      </w:r>
      <w:r w:rsidRPr="00C4151E">
        <w:rPr>
          <w:rFonts w:ascii="Times New Roman" w:hAnsi="Times New Roman" w:cs="Times New Roman"/>
          <w:color w:val="000000" w:themeColor="text1"/>
          <w:sz w:val="28"/>
          <w:szCs w:val="28"/>
        </w:rPr>
        <w:t>7) Заказчик вправе увеличить количество поставляемого товара на сумму, не превышающую разницу между ценой договора и начальной (максимальной) ценой договора. При этом цена единицы товара не должна превышать цену такой единицы, определяемую как частное от деления цены договора, на количество товара, предусмотренное в извещении об осуществлении закупки. Участник закупки вправе отказаться от заключения договора на условиях, предусмотренных настоящим пунктом, путем формирования протокола разногласий.</w:t>
      </w:r>
      <w:r w:rsidRPr="00C4151E">
        <w:rPr>
          <w:rFonts w:ascii="Times New Roman" w:hAnsi="Times New Roman" w:cs="Times New Roman"/>
          <w:sz w:val="28"/>
          <w:szCs w:val="28"/>
        </w:rPr>
        <w:t>».</w:t>
      </w:r>
    </w:p>
    <w:p w:rsidR="00C4151E"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Pr="00C4151E">
        <w:rPr>
          <w:rFonts w:ascii="Times New Roman" w:hAnsi="Times New Roman" w:cs="Times New Roman"/>
          <w:sz w:val="28"/>
          <w:szCs w:val="28"/>
        </w:rPr>
        <w:t xml:space="preserve"> </w:t>
      </w:r>
      <w:r>
        <w:rPr>
          <w:rFonts w:ascii="Times New Roman" w:hAnsi="Times New Roman" w:cs="Times New Roman"/>
          <w:sz w:val="28"/>
          <w:szCs w:val="28"/>
        </w:rPr>
        <w:t xml:space="preserve">Пункты 10-12 Главы </w:t>
      </w:r>
      <w:r>
        <w:rPr>
          <w:rFonts w:ascii="Times New Roman" w:hAnsi="Times New Roman" w:cs="Times New Roman"/>
          <w:sz w:val="28"/>
          <w:szCs w:val="28"/>
          <w:lang w:val="en-US"/>
        </w:rPr>
        <w:t>VI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C4151E" w:rsidRPr="00DA5306"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 </w:t>
      </w:r>
      <w:r w:rsidRPr="00C4151E">
        <w:rPr>
          <w:rFonts w:ascii="Times New Roman" w:hAnsi="Times New Roman" w:cs="Times New Roman"/>
          <w:sz w:val="28"/>
          <w:szCs w:val="28"/>
        </w:rPr>
        <w:t xml:space="preserve">случае если Заказчиком в документации о закупке, извещении о проведении запроса котировок, </w:t>
      </w:r>
      <w:r w:rsidRPr="00C4151E">
        <w:rPr>
          <w:rFonts w:ascii="Times New Roman" w:hAnsi="Times New Roman" w:cs="Times New Roman"/>
          <w:color w:val="000000" w:themeColor="text1"/>
          <w:sz w:val="28"/>
          <w:szCs w:val="28"/>
        </w:rPr>
        <w:t>извещении о проведении неконкурентной закупки</w:t>
      </w:r>
      <w:r w:rsidRPr="00C4151E">
        <w:rPr>
          <w:rFonts w:ascii="Times New Roman" w:hAnsi="Times New Roman" w:cs="Times New Roman"/>
          <w:color w:val="FF0000"/>
          <w:sz w:val="28"/>
          <w:szCs w:val="28"/>
        </w:rPr>
        <w:t xml:space="preserve"> </w:t>
      </w:r>
      <w:r w:rsidRPr="00C4151E">
        <w:rPr>
          <w:rFonts w:ascii="Times New Roman" w:hAnsi="Times New Roman" w:cs="Times New Roman"/>
          <w:sz w:val="28"/>
          <w:szCs w:val="28"/>
        </w:rPr>
        <w:t xml:space="preserve">были предусмотрены </w:t>
      </w:r>
      <w:r w:rsidRPr="00DA5306">
        <w:rPr>
          <w:rFonts w:ascii="Times New Roman" w:hAnsi="Times New Roman" w:cs="Times New Roman"/>
          <w:sz w:val="28"/>
          <w:szCs w:val="28"/>
        </w:rPr>
        <w:t>начальные единичные расценки по отдельным товарам (работам, услугам), их этапам, группам и т.п., Заказчик включает соответствующие расценки в текст договора (в смету, спецификацию, иное приложение) с сохранением пропорционального соотношения этих расценок путем применения к начальным единичным расценкам понижающего коэффициента. Понижающий коэффициент рассчитывается путем деления цены, предложенной в ходе проведения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кроме случая, указанного в пункте 11 настоящего раздела Положения о закупке.</w:t>
      </w:r>
    </w:p>
    <w:p w:rsidR="00C4151E" w:rsidRPr="00DA5306" w:rsidRDefault="00C4151E" w:rsidP="00C4151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DA5306">
        <w:rPr>
          <w:rFonts w:ascii="Times New Roman" w:hAnsi="Times New Roman" w:cs="Times New Roman"/>
          <w:sz w:val="28"/>
          <w:szCs w:val="28"/>
        </w:rPr>
        <w:lastRenderedPageBreak/>
        <w:t xml:space="preserve">11. При установлении в документации о закупке, извещении о проведении запроса котировок, </w:t>
      </w:r>
      <w:r w:rsidRPr="00DA5306">
        <w:rPr>
          <w:rFonts w:ascii="Times New Roman" w:hAnsi="Times New Roman" w:cs="Times New Roman"/>
          <w:color w:val="000000" w:themeColor="text1"/>
          <w:sz w:val="28"/>
          <w:szCs w:val="28"/>
        </w:rPr>
        <w:t>извещении о проведении неконкурентной закупки</w:t>
      </w:r>
      <w:r w:rsidRPr="00DA5306">
        <w:rPr>
          <w:rFonts w:ascii="Times New Roman" w:hAnsi="Times New Roman" w:cs="Times New Roman"/>
          <w:sz w:val="28"/>
          <w:szCs w:val="28"/>
        </w:rPr>
        <w:t xml:space="preserve"> начальных единичных расценок по отдельным товарам (работам, услугам), их этапам, группам и т.п., документацией о закупке, извещением о проведении запроса котировок, </w:t>
      </w:r>
      <w:r w:rsidRPr="00DA5306">
        <w:rPr>
          <w:rFonts w:ascii="Times New Roman" w:hAnsi="Times New Roman" w:cs="Times New Roman"/>
          <w:color w:val="000000" w:themeColor="text1"/>
          <w:sz w:val="28"/>
          <w:szCs w:val="28"/>
        </w:rPr>
        <w:t xml:space="preserve">извещением о проведении неконкурентной закупки </w:t>
      </w:r>
      <w:r w:rsidRPr="00DA5306">
        <w:rPr>
          <w:rFonts w:ascii="Times New Roman" w:hAnsi="Times New Roman" w:cs="Times New Roman"/>
          <w:sz w:val="28"/>
          <w:szCs w:val="28"/>
        </w:rPr>
        <w:t xml:space="preserve">с учётом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в случаях, предусмотренных настоящим Положением о закупке) с включением </w:t>
      </w:r>
      <w:r w:rsidRPr="00DA5306">
        <w:rPr>
          <w:rFonts w:ascii="Times New Roman" w:hAnsi="Times New Roman" w:cs="Times New Roman"/>
          <w:sz w:val="28"/>
          <w:szCs w:val="28"/>
        </w:rPr>
        <w:br/>
        <w:t xml:space="preserve">в договор начальной (максимальной) цены договора в качестве предельного (максимального) значения цены договора. При этом в документации </w:t>
      </w:r>
      <w:r w:rsidRPr="00DA5306">
        <w:rPr>
          <w:rFonts w:ascii="Times New Roman" w:hAnsi="Times New Roman" w:cs="Times New Roman"/>
          <w:sz w:val="28"/>
          <w:szCs w:val="28"/>
        </w:rPr>
        <w:br/>
        <w:t xml:space="preserve">о закупке, извещении о проведении запроса котировок, </w:t>
      </w:r>
      <w:r w:rsidRPr="00DA5306">
        <w:rPr>
          <w:rFonts w:ascii="Times New Roman" w:hAnsi="Times New Roman" w:cs="Times New Roman"/>
          <w:color w:val="000000" w:themeColor="text1"/>
          <w:sz w:val="28"/>
          <w:szCs w:val="28"/>
        </w:rPr>
        <w:t xml:space="preserve">извещении о проведении неконкурентной закупки, </w:t>
      </w:r>
      <w:r w:rsidRPr="00DA5306">
        <w:rPr>
          <w:rFonts w:ascii="Times New Roman" w:hAnsi="Times New Roman" w:cs="Times New Roman"/>
          <w:sz w:val="28"/>
          <w:szCs w:val="28"/>
        </w:rPr>
        <w:t xml:space="preserve">проекте договора указывается, что оплата по договору будет осуществляться, исходя </w:t>
      </w:r>
      <w:r w:rsidRPr="00DA5306">
        <w:rPr>
          <w:rFonts w:ascii="Times New Roman" w:hAnsi="Times New Roman" w:cs="Times New Roman"/>
          <w:sz w:val="28"/>
          <w:szCs w:val="28"/>
        </w:rPr>
        <w:br/>
        <w:t xml:space="preserve">из количества (объема) фактически поставленного товара (выполненных работ, оказанных услуг), в размере, не превышающем предельного (максимального) значения цены договора (начальной (максимальной) цены договора). В этом случае предложение участника закупки о цене договора, </w:t>
      </w:r>
      <w:r w:rsidRPr="00DA5306">
        <w:rPr>
          <w:rFonts w:ascii="Times New Roman" w:hAnsi="Times New Roman" w:cs="Times New Roman"/>
          <w:color w:val="000000" w:themeColor="text1"/>
          <w:sz w:val="28"/>
          <w:szCs w:val="28"/>
        </w:rPr>
        <w:t>о цене единиц товара, работ, услуги</w:t>
      </w:r>
      <w:r w:rsidRPr="00DA5306">
        <w:rPr>
          <w:rFonts w:ascii="Times New Roman" w:hAnsi="Times New Roman" w:cs="Times New Roman"/>
          <w:sz w:val="28"/>
          <w:szCs w:val="28"/>
        </w:rPr>
        <w:t xml:space="preserve">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w:t>
      </w:r>
      <w:r w:rsidRPr="00DA5306">
        <w:rPr>
          <w:rFonts w:ascii="Times New Roman" w:hAnsi="Times New Roman" w:cs="Times New Roman"/>
          <w:color w:val="000000" w:themeColor="text1"/>
          <w:sz w:val="28"/>
          <w:szCs w:val="28"/>
        </w:rPr>
        <w:t>, на начальную сумму цен единиц товаров, работ, услуг.</w:t>
      </w:r>
    </w:p>
    <w:p w:rsidR="00C4151E" w:rsidRPr="00CF7F09"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sidRPr="00DA5306">
        <w:rPr>
          <w:rFonts w:ascii="Times New Roman" w:hAnsi="Times New Roman" w:cs="Times New Roman"/>
          <w:sz w:val="28"/>
          <w:szCs w:val="28"/>
        </w:rPr>
        <w:t xml:space="preserve">12. Заказчик по согласованию с участником при исполнении договора вправе изменить (с учетом пункта 16 </w:t>
      </w:r>
      <w:r w:rsidRPr="00DA5306">
        <w:rPr>
          <w:rFonts w:ascii="Times New Roman" w:hAnsi="Times New Roman" w:cs="Times New Roman"/>
          <w:color w:val="000000" w:themeColor="text1"/>
          <w:sz w:val="28"/>
          <w:szCs w:val="28"/>
        </w:rPr>
        <w:t xml:space="preserve">настоящего раздела </w:t>
      </w:r>
      <w:r w:rsidRPr="00DA5306">
        <w:rPr>
          <w:rFonts w:ascii="Times New Roman" w:hAnsi="Times New Roman" w:cs="Times New Roman"/>
          <w:sz w:val="28"/>
          <w:szCs w:val="28"/>
        </w:rPr>
        <w:t>Положения о закупке):</w:t>
      </w:r>
    </w:p>
    <w:p w:rsidR="00C4151E" w:rsidRPr="00DA5306" w:rsidRDefault="00C4151E" w:rsidP="00C4151E">
      <w:pPr>
        <w:pStyle w:val="ConsPlusNormal"/>
        <w:tabs>
          <w:tab w:val="left" w:pos="0"/>
        </w:tabs>
        <w:spacing w:line="360" w:lineRule="auto"/>
        <w:ind w:firstLine="709"/>
        <w:jc w:val="both"/>
        <w:rPr>
          <w:rFonts w:ascii="Times New Roman" w:hAnsi="Times New Roman" w:cs="Times New Roman"/>
          <w:sz w:val="28"/>
          <w:szCs w:val="28"/>
        </w:rPr>
      </w:pPr>
      <w:bookmarkStart w:id="0" w:name="P259"/>
      <w:bookmarkEnd w:id="0"/>
      <w:r>
        <w:rPr>
          <w:rFonts w:ascii="Times New Roman" w:hAnsi="Times New Roman" w:cs="Times New Roman"/>
          <w:sz w:val="28"/>
          <w:szCs w:val="28"/>
        </w:rPr>
        <w:t>1) </w:t>
      </w:r>
      <w:r w:rsidRPr="00CF7F09">
        <w:rPr>
          <w:rFonts w:ascii="Times New Roman" w:hAnsi="Times New Roman" w:cs="Times New Roman"/>
          <w:sz w:val="28"/>
          <w:szCs w:val="28"/>
        </w:rPr>
        <w:t xml:space="preserve">предусмотренный </w:t>
      </w:r>
      <w:r w:rsidRPr="00FF2B5E">
        <w:rPr>
          <w:rFonts w:ascii="Times New Roman" w:hAnsi="Times New Roman" w:cs="Times New Roman"/>
          <w:sz w:val="28"/>
          <w:szCs w:val="28"/>
        </w:rPr>
        <w:t xml:space="preserve">договором объем закупаемой продукции (товаров, работ, услуг) не более чем на 30% (тридцать процентов). При увеличении объема закупаемой продукции Заказчик по согласованию с участником </w:t>
      </w:r>
      <w:r w:rsidRPr="00DA5306">
        <w:rPr>
          <w:rFonts w:ascii="Times New Roman" w:hAnsi="Times New Roman" w:cs="Times New Roman"/>
          <w:color w:val="000000" w:themeColor="text1"/>
          <w:sz w:val="28"/>
          <w:szCs w:val="28"/>
        </w:rPr>
        <w:lastRenderedPageBreak/>
        <w:t>закупки</w:t>
      </w:r>
      <w:r w:rsidRPr="00DA5306">
        <w:rPr>
          <w:rFonts w:ascii="Times New Roman" w:hAnsi="Times New Roman" w:cs="Times New Roman"/>
          <w:sz w:val="28"/>
          <w:szCs w:val="28"/>
        </w:rPr>
        <w:t xml:space="preserve"> вправе изменить первоначальную цену договора соответственно изменяемому объему продукции,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w:t>
      </w:r>
    </w:p>
    <w:p w:rsidR="00C4151E" w:rsidRPr="00DA5306" w:rsidRDefault="00C4151E" w:rsidP="00DA5306">
      <w:pPr>
        <w:pStyle w:val="ConsPlusNormal"/>
        <w:tabs>
          <w:tab w:val="left" w:pos="0"/>
        </w:tabs>
        <w:spacing w:line="360" w:lineRule="auto"/>
        <w:ind w:firstLine="709"/>
        <w:jc w:val="both"/>
        <w:rPr>
          <w:rFonts w:ascii="Times New Roman" w:hAnsi="Times New Roman" w:cs="Times New Roman"/>
          <w:strike/>
          <w:sz w:val="28"/>
          <w:szCs w:val="28"/>
        </w:rPr>
      </w:pPr>
      <w:r w:rsidRPr="00DA5306">
        <w:rPr>
          <w:rFonts w:ascii="Times New Roman" w:hAnsi="Times New Roman" w:cs="Times New Roman"/>
          <w:sz w:val="28"/>
          <w:szCs w:val="28"/>
        </w:rPr>
        <w:t>2) </w:t>
      </w:r>
      <w:r w:rsidRPr="00DA5306">
        <w:rPr>
          <w:rFonts w:ascii="Times New Roman" w:hAnsi="Times New Roman" w:cs="Times New Roman"/>
          <w:color w:val="000000" w:themeColor="text1"/>
          <w:sz w:val="28"/>
          <w:szCs w:val="28"/>
        </w:rPr>
        <w:t>сроки исполнения обязательств по договору, если необходимость изменения сроков вызвана:</w:t>
      </w:r>
    </w:p>
    <w:p w:rsidR="00C4151E" w:rsidRPr="00DA5306" w:rsidRDefault="00C4151E" w:rsidP="00C4151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DA5306">
        <w:rPr>
          <w:rFonts w:ascii="Times New Roman" w:hAnsi="Times New Roman" w:cs="Times New Roman"/>
          <w:color w:val="000000" w:themeColor="text1"/>
          <w:sz w:val="28"/>
          <w:szCs w:val="28"/>
        </w:rPr>
        <w:t>обстоятельствами непреодолимой силы или просрочкой выполнения Заказчиком своих обязательств по договору;</w:t>
      </w:r>
    </w:p>
    <w:p w:rsidR="00C4151E" w:rsidRPr="00DA5306" w:rsidRDefault="00C4151E" w:rsidP="00C4151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DA5306">
        <w:rPr>
          <w:rFonts w:ascii="Times New Roman" w:hAnsi="Times New Roman" w:cs="Times New Roman"/>
          <w:color w:val="000000" w:themeColor="text1"/>
          <w:sz w:val="28"/>
          <w:szCs w:val="28"/>
        </w:rPr>
        <w:t>увеличением или сокращением объема закупаемых товаров, работ, услуг не более чем на 30 (тридцать) процентов;</w:t>
      </w:r>
    </w:p>
    <w:p w:rsidR="00C4151E" w:rsidRPr="00DA5306" w:rsidRDefault="00C4151E" w:rsidP="00C4151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DA5306">
        <w:rPr>
          <w:rFonts w:ascii="Times New Roman" w:hAnsi="Times New Roman" w:cs="Times New Roman"/>
          <w:color w:val="000000" w:themeColor="text1"/>
          <w:sz w:val="28"/>
          <w:szCs w:val="28"/>
        </w:rPr>
        <w:t>исполнением рамочного договора по единичным расценкам, если не достигнуто предельное (максимальное) значение цены договора, существует потребность в товаре, работе, услуге и подрядчик готов продолжить исполнение договора без увеличения единичных расценок;</w:t>
      </w:r>
    </w:p>
    <w:p w:rsidR="00C4151E" w:rsidRPr="00CF7F09"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sidRPr="00DA5306">
        <w:rPr>
          <w:rFonts w:ascii="Times New Roman" w:hAnsi="Times New Roman" w:cs="Times New Roman"/>
          <w:sz w:val="28"/>
          <w:szCs w:val="28"/>
        </w:rPr>
        <w:t>3) цену договора:</w:t>
      </w:r>
    </w:p>
    <w:p w:rsidR="00C4151E" w:rsidRPr="00CF7F09"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путем ее уменьшения без изменения иных условий исполнения договора,</w:t>
      </w:r>
    </w:p>
    <w:p w:rsidR="00C4151E"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случаях, предусмотренных </w:t>
      </w:r>
      <w:hyperlink w:anchor="P259" w:history="1">
        <w:r w:rsidRPr="00CF7F09">
          <w:rPr>
            <w:rFonts w:ascii="Times New Roman" w:hAnsi="Times New Roman" w:cs="Times New Roman"/>
            <w:sz w:val="28"/>
            <w:szCs w:val="28"/>
          </w:rPr>
          <w:t>подпунктом 1</w:t>
        </w:r>
      </w:hyperlink>
      <w:r w:rsidRPr="00CF7F09">
        <w:rPr>
          <w:rFonts w:ascii="Times New Roman" w:hAnsi="Times New Roman" w:cs="Times New Roman"/>
          <w:sz w:val="28"/>
          <w:szCs w:val="28"/>
        </w:rPr>
        <w:t xml:space="preserve"> настоящего пункта,</w:t>
      </w:r>
    </w:p>
    <w:p w:rsidR="00C4151E" w:rsidRPr="00F45B01"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случаях, если это предусмотрено документацией о закупке и (или) извещением и (или) условиями договора, Заказчик по согласованию с Подрядчиком в ходе исполнения договора </w:t>
      </w:r>
      <w:r w:rsidRPr="00CF7F09">
        <w:rPr>
          <w:rFonts w:ascii="Times New Roman" w:hAnsi="Times New Roman" w:cs="Times New Roman"/>
          <w:sz w:val="28"/>
          <w:szCs w:val="28"/>
        </w:rPr>
        <w:t xml:space="preserve">по строительству, реконструкции, капитальному ремонту объекта капитального строительства, </w:t>
      </w:r>
      <w:r>
        <w:rPr>
          <w:rFonts w:ascii="Times New Roman" w:hAnsi="Times New Roman" w:cs="Times New Roman"/>
          <w:sz w:val="28"/>
          <w:szCs w:val="28"/>
        </w:rPr>
        <w:t xml:space="preserve">текущему ремонту, выполнению работ </w:t>
      </w:r>
      <w:r w:rsidRPr="00CF7F09">
        <w:rPr>
          <w:rFonts w:ascii="Times New Roman" w:hAnsi="Times New Roman" w:cs="Times New Roman"/>
          <w:sz w:val="28"/>
          <w:szCs w:val="28"/>
        </w:rPr>
        <w:t xml:space="preserve">по сохранению </w:t>
      </w:r>
      <w:r w:rsidRPr="008F4AB6">
        <w:rPr>
          <w:rFonts w:ascii="Times New Roman" w:hAnsi="Times New Roman" w:cs="Times New Roman"/>
          <w:sz w:val="28"/>
          <w:szCs w:val="28"/>
        </w:rPr>
        <w:t>объектов культурного наследия (памятников истории и культуры) народов Российской Федерации</w:t>
      </w:r>
      <w:r>
        <w:rPr>
          <w:rFonts w:ascii="Times New Roman" w:hAnsi="Times New Roman" w:cs="Times New Roman"/>
          <w:sz w:val="28"/>
          <w:szCs w:val="28"/>
        </w:rPr>
        <w:t xml:space="preserve"> вправе изменить не более чем на десять процентов предусмотренный договором объем работ в денежном эквиваленте при выявлении потребности в дополнительном объеме работ, не предусмотренных договором, но связанных с такими работами, предусмотренными договором,</w:t>
      </w:r>
    </w:p>
    <w:p w:rsidR="00C4151E" w:rsidRPr="00CF7F09"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инфляционного роста цен на основании показателей прогнозного индекса дефлятора, публикуемого Министерством </w:t>
      </w:r>
      <w:r w:rsidRPr="00CF7F09">
        <w:rPr>
          <w:rFonts w:ascii="Times New Roman" w:hAnsi="Times New Roman" w:cs="Times New Roman"/>
          <w:sz w:val="28"/>
          <w:szCs w:val="28"/>
        </w:rPr>
        <w:lastRenderedPageBreak/>
        <w:t xml:space="preserve">экономического развития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либо другими источниками информации, заслуживающими доверия,</w:t>
      </w:r>
    </w:p>
    <w:p w:rsidR="00C4151E" w:rsidRPr="00DA5306"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изменения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регулируемых </w:t>
      </w:r>
      <w:r w:rsidRPr="00DA5306">
        <w:rPr>
          <w:rFonts w:ascii="Times New Roman" w:hAnsi="Times New Roman" w:cs="Times New Roman"/>
          <w:sz w:val="28"/>
          <w:szCs w:val="28"/>
        </w:rPr>
        <w:t>государством цен (тарифов),</w:t>
      </w:r>
    </w:p>
    <w:p w:rsidR="00C4151E" w:rsidRPr="00DA5306" w:rsidRDefault="00C4151E" w:rsidP="00C4151E">
      <w:pPr>
        <w:pStyle w:val="ConsPlusNormal"/>
        <w:tabs>
          <w:tab w:val="left" w:pos="0"/>
        </w:tabs>
        <w:spacing w:line="360" w:lineRule="auto"/>
        <w:ind w:firstLine="709"/>
        <w:jc w:val="both"/>
        <w:rPr>
          <w:rFonts w:ascii="Times New Roman" w:hAnsi="Times New Roman" w:cs="Times New Roman"/>
          <w:sz w:val="28"/>
          <w:szCs w:val="28"/>
        </w:rPr>
      </w:pPr>
      <w:r w:rsidRPr="00DA5306">
        <w:rPr>
          <w:rFonts w:ascii="Times New Roman" w:hAnsi="Times New Roman" w:cs="Times New Roman"/>
          <w:sz w:val="28"/>
          <w:szCs w:val="28"/>
        </w:rPr>
        <w:t>в случае заключения договора энергоснабжения или купли-продажи электрической энергии;</w:t>
      </w:r>
    </w:p>
    <w:p w:rsidR="00C4151E" w:rsidRDefault="00C4151E" w:rsidP="00DA5306">
      <w:pPr>
        <w:pStyle w:val="ConsPlusNormal"/>
        <w:tabs>
          <w:tab w:val="left" w:pos="0"/>
        </w:tabs>
        <w:spacing w:line="360" w:lineRule="auto"/>
        <w:ind w:firstLine="709"/>
        <w:jc w:val="both"/>
        <w:rPr>
          <w:rFonts w:ascii="Times New Roman" w:hAnsi="Times New Roman" w:cs="Times New Roman"/>
          <w:sz w:val="28"/>
          <w:szCs w:val="28"/>
        </w:rPr>
      </w:pPr>
      <w:r w:rsidRPr="00DA5306">
        <w:rPr>
          <w:rFonts w:ascii="Times New Roman" w:hAnsi="Times New Roman" w:cs="Times New Roman"/>
          <w:sz w:val="28"/>
          <w:szCs w:val="28"/>
        </w:rPr>
        <w:t xml:space="preserve">4) иные условия исполнения договора, если такое изменение договора допускается </w:t>
      </w:r>
      <w:r w:rsidRPr="00DA5306">
        <w:rPr>
          <w:rFonts w:ascii="Times New Roman" w:hAnsi="Times New Roman" w:cs="Times New Roman"/>
          <w:color w:val="000000" w:themeColor="text1"/>
          <w:sz w:val="28"/>
          <w:szCs w:val="28"/>
        </w:rPr>
        <w:t>законодательством Российской Федерации.</w:t>
      </w:r>
      <w:r w:rsidRPr="00DA5306">
        <w:rPr>
          <w:rFonts w:ascii="Times New Roman" w:hAnsi="Times New Roman" w:cs="Times New Roman"/>
          <w:sz w:val="28"/>
          <w:szCs w:val="28"/>
        </w:rPr>
        <w:t>».</w:t>
      </w:r>
    </w:p>
    <w:p w:rsidR="00DA5306" w:rsidRDefault="00DA5306" w:rsidP="00DA5306">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Пункты 16-17 Главы </w:t>
      </w:r>
      <w:r>
        <w:rPr>
          <w:rFonts w:ascii="Times New Roman" w:hAnsi="Times New Roman" w:cs="Times New Roman"/>
          <w:sz w:val="28"/>
          <w:szCs w:val="28"/>
          <w:lang w:val="en-US"/>
        </w:rPr>
        <w:t>VI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DA5306" w:rsidRPr="00DA5306" w:rsidRDefault="00DA5306" w:rsidP="00DA5306">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 случае если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заключение </w:t>
      </w:r>
      <w:r w:rsidRPr="00DA5306">
        <w:rPr>
          <w:rFonts w:ascii="Times New Roman" w:hAnsi="Times New Roman" w:cs="Times New Roman"/>
          <w:sz w:val="28"/>
          <w:szCs w:val="28"/>
        </w:rPr>
        <w:t>договора допускается только путем проведения торгов, условия такого договора могут быть изменены сторонами:</w:t>
      </w:r>
    </w:p>
    <w:p w:rsidR="00DA5306" w:rsidRPr="00DA5306" w:rsidRDefault="00DA5306" w:rsidP="00DA5306">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DA5306">
        <w:rPr>
          <w:rFonts w:ascii="Times New Roman" w:hAnsi="Times New Roman" w:cs="Times New Roman"/>
          <w:sz w:val="28"/>
          <w:szCs w:val="28"/>
        </w:rPr>
        <w:t xml:space="preserve">1) по основаниям, </w:t>
      </w:r>
      <w:r w:rsidR="00320175">
        <w:rPr>
          <w:rFonts w:ascii="Times New Roman" w:hAnsi="Times New Roman" w:cs="Times New Roman"/>
          <w:sz w:val="28"/>
          <w:szCs w:val="28"/>
        </w:rPr>
        <w:t xml:space="preserve">установленным </w:t>
      </w:r>
      <w:bookmarkStart w:id="1" w:name="_GoBack"/>
      <w:bookmarkEnd w:id="1"/>
      <w:r w:rsidRPr="00DA5306">
        <w:rPr>
          <w:rFonts w:ascii="Times New Roman" w:hAnsi="Times New Roman" w:cs="Times New Roman"/>
          <w:color w:val="000000" w:themeColor="text1"/>
          <w:sz w:val="28"/>
          <w:szCs w:val="28"/>
        </w:rPr>
        <w:t>законодательством Российской Федерации</w:t>
      </w:r>
      <w:r w:rsidRPr="00DA5306">
        <w:rPr>
          <w:rFonts w:ascii="Times New Roman" w:hAnsi="Times New Roman" w:cs="Times New Roman"/>
          <w:sz w:val="28"/>
          <w:szCs w:val="28"/>
        </w:rPr>
        <w:t>;</w:t>
      </w:r>
    </w:p>
    <w:p w:rsidR="00DA5306" w:rsidRPr="00DA5306" w:rsidRDefault="00DA5306" w:rsidP="00DA5306">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DA5306">
        <w:rPr>
          <w:rFonts w:ascii="Times New Roman" w:hAnsi="Times New Roman" w:cs="Times New Roman"/>
          <w:sz w:val="28"/>
          <w:szCs w:val="28"/>
        </w:rPr>
        <w:t>2) 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rsidR="00DA5306" w:rsidRPr="00DA5306" w:rsidRDefault="00DA5306" w:rsidP="00DA5306">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DA5306">
        <w:rPr>
          <w:rFonts w:ascii="Times New Roman" w:hAnsi="Times New Roman" w:cs="Times New Roman"/>
          <w:sz w:val="28"/>
          <w:szCs w:val="28"/>
        </w:rPr>
        <w:t>3) по иным основаниям, если изменение договора не повлияет на его условия, имевшие существенное значение для определения цены на торгах.</w:t>
      </w:r>
    </w:p>
    <w:p w:rsidR="00DA5306" w:rsidRPr="00DA5306" w:rsidRDefault="00DA5306" w:rsidP="00DA530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DA5306">
        <w:rPr>
          <w:rFonts w:ascii="Times New Roman" w:hAnsi="Times New Roman" w:cs="Times New Roman"/>
          <w:sz w:val="28"/>
          <w:szCs w:val="28"/>
        </w:rPr>
        <w:t xml:space="preserve">17. Для приемки представленных результатов исполнения договора (его отдельных этапов), заключенного по результатам закупки, Заказчик вправе провести экспертизу. </w:t>
      </w:r>
      <w:r w:rsidRPr="00DA5306">
        <w:rPr>
          <w:rFonts w:ascii="Times New Roman" w:hAnsi="Times New Roman" w:cs="Times New Roman"/>
          <w:color w:val="000000" w:themeColor="text1"/>
          <w:sz w:val="28"/>
          <w:szCs w:val="28"/>
        </w:rPr>
        <w:t>Срок проведения экспертизы устанавливается Заказчиком в документации о закупке, извещении о закупке, в том числе в проекте договора.</w:t>
      </w:r>
    </w:p>
    <w:p w:rsidR="00DA5306" w:rsidRDefault="00DA5306" w:rsidP="00DA5306">
      <w:pPr>
        <w:pStyle w:val="ConsPlusNormal"/>
        <w:tabs>
          <w:tab w:val="left" w:pos="0"/>
        </w:tabs>
        <w:spacing w:line="360" w:lineRule="auto"/>
        <w:ind w:firstLine="709"/>
        <w:jc w:val="both"/>
        <w:rPr>
          <w:rFonts w:ascii="Times New Roman" w:hAnsi="Times New Roman" w:cs="Times New Roman"/>
          <w:sz w:val="28"/>
          <w:szCs w:val="28"/>
        </w:rPr>
      </w:pPr>
      <w:r w:rsidRPr="00DA5306">
        <w:rPr>
          <w:rFonts w:ascii="Times New Roman" w:hAnsi="Times New Roman" w:cs="Times New Roman"/>
          <w:sz w:val="28"/>
          <w:szCs w:val="28"/>
        </w:rPr>
        <w:t xml:space="preserve">Экспертиза представленных результатов исполнения договора (его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w:t>
      </w:r>
      <w:r w:rsidRPr="00DA5306">
        <w:rPr>
          <w:rFonts w:ascii="Times New Roman" w:hAnsi="Times New Roman" w:cs="Times New Roman"/>
          <w:sz w:val="28"/>
          <w:szCs w:val="28"/>
        </w:rPr>
        <w:lastRenderedPageBreak/>
        <w:t>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w:t>
      </w:r>
      <w:r w:rsidRPr="00CF7F09">
        <w:rPr>
          <w:rFonts w:ascii="Times New Roman" w:hAnsi="Times New Roman" w:cs="Times New Roman"/>
          <w:sz w:val="28"/>
          <w:szCs w:val="28"/>
        </w:rPr>
        <w:t xml:space="preserve"> экспертной организации. Заключение должно б</w:t>
      </w:r>
      <w:r>
        <w:rPr>
          <w:rFonts w:ascii="Times New Roman" w:hAnsi="Times New Roman" w:cs="Times New Roman"/>
          <w:sz w:val="28"/>
          <w:szCs w:val="28"/>
        </w:rPr>
        <w:t>ыть объективным и обоснованным.».</w:t>
      </w:r>
    </w:p>
    <w:p w:rsidR="00DA5306" w:rsidRDefault="00DA5306" w:rsidP="00DA5306">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 Пункты 21-23 Главы </w:t>
      </w:r>
      <w:r>
        <w:rPr>
          <w:rFonts w:ascii="Times New Roman" w:hAnsi="Times New Roman" w:cs="Times New Roman"/>
          <w:sz w:val="28"/>
          <w:szCs w:val="28"/>
          <w:lang w:val="en-US"/>
        </w:rPr>
        <w:t>VI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DA5306" w:rsidRPr="00DA5306" w:rsidRDefault="00DA5306" w:rsidP="00DA5306">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w:t>
      </w:r>
      <w:r w:rsidRPr="00DA5306">
        <w:rPr>
          <w:rFonts w:ascii="Times New Roman" w:hAnsi="Times New Roman" w:cs="Times New Roman"/>
          <w:sz w:val="28"/>
          <w:szCs w:val="28"/>
        </w:rPr>
        <w:t xml:space="preserve">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 </w:t>
      </w:r>
      <w:r w:rsidRPr="00DA5306">
        <w:rPr>
          <w:rFonts w:ascii="Times New Roman" w:hAnsi="Times New Roman" w:cs="Times New Roman"/>
          <w:color w:val="000000" w:themeColor="text1"/>
          <w:sz w:val="28"/>
          <w:szCs w:val="28"/>
        </w:rPr>
        <w:t xml:space="preserve">случая, </w:t>
      </w:r>
      <w:r w:rsidRPr="00DA5306">
        <w:rPr>
          <w:rFonts w:ascii="Times New Roman" w:hAnsi="Times New Roman" w:cs="Times New Roman"/>
          <w:sz w:val="28"/>
          <w:szCs w:val="28"/>
        </w:rPr>
        <w:t>если недостатки товара, работы, услуги устранены поставщиком (подрядчиком, исполнителем) в приемлемый для Заказчика срок.</w:t>
      </w:r>
    </w:p>
    <w:p w:rsidR="00DA5306" w:rsidRPr="00DA5306" w:rsidRDefault="00DA5306" w:rsidP="00DA5306">
      <w:pPr>
        <w:pStyle w:val="ConsPlusNormal"/>
        <w:tabs>
          <w:tab w:val="left" w:pos="0"/>
        </w:tabs>
        <w:spacing w:line="360" w:lineRule="auto"/>
        <w:ind w:firstLine="709"/>
        <w:jc w:val="both"/>
        <w:rPr>
          <w:rFonts w:ascii="Times New Roman" w:hAnsi="Times New Roman" w:cs="Times New Roman"/>
          <w:sz w:val="28"/>
          <w:szCs w:val="28"/>
        </w:rPr>
      </w:pPr>
      <w:r w:rsidRPr="00DA5306">
        <w:rPr>
          <w:rFonts w:ascii="Times New Roman" w:hAnsi="Times New Roman" w:cs="Times New Roman"/>
          <w:sz w:val="28"/>
          <w:szCs w:val="28"/>
        </w:rPr>
        <w:t xml:space="preserve">22. Расторжение договора допускается по основаниям и в порядке, предусмотренном гражданским законодательством </w:t>
      </w:r>
      <w:r w:rsidRPr="00DA5306">
        <w:rPr>
          <w:rFonts w:ascii="Times New Roman" w:hAnsi="Times New Roman" w:cs="Times New Roman"/>
          <w:color w:val="000000" w:themeColor="text1"/>
          <w:sz w:val="28"/>
          <w:szCs w:val="28"/>
        </w:rPr>
        <w:t xml:space="preserve">Российской Федерации </w:t>
      </w:r>
      <w:r w:rsidRPr="00DA5306">
        <w:rPr>
          <w:rFonts w:ascii="Times New Roman" w:hAnsi="Times New Roman" w:cs="Times New Roman"/>
          <w:sz w:val="28"/>
          <w:szCs w:val="28"/>
        </w:rPr>
        <w:t>и договором.</w:t>
      </w:r>
      <w:bookmarkStart w:id="2" w:name="P270"/>
      <w:bookmarkEnd w:id="2"/>
    </w:p>
    <w:p w:rsidR="00DA5306" w:rsidRDefault="00DA5306" w:rsidP="00DA5306">
      <w:pPr>
        <w:pStyle w:val="ConsPlusNormal"/>
        <w:tabs>
          <w:tab w:val="left" w:pos="0"/>
        </w:tabs>
        <w:spacing w:line="360" w:lineRule="auto"/>
        <w:ind w:firstLine="709"/>
        <w:jc w:val="both"/>
        <w:rPr>
          <w:rFonts w:ascii="Times New Roman" w:hAnsi="Times New Roman" w:cs="Times New Roman"/>
          <w:sz w:val="28"/>
          <w:szCs w:val="28"/>
        </w:rPr>
      </w:pPr>
      <w:r w:rsidRPr="00DA5306">
        <w:rPr>
          <w:rFonts w:ascii="Times New Roman" w:hAnsi="Times New Roman" w:cs="Times New Roman"/>
          <w:sz w:val="28"/>
          <w:szCs w:val="28"/>
        </w:rPr>
        <w:t xml:space="preserve">23. Заказчик вправе расторгнуть договор в одностороннем порядке </w:t>
      </w:r>
      <w:r w:rsidRPr="00DA5306">
        <w:rPr>
          <w:rFonts w:ascii="Times New Roman" w:hAnsi="Times New Roman" w:cs="Times New Roman"/>
          <w:sz w:val="28"/>
          <w:szCs w:val="28"/>
        </w:rPr>
        <w:br/>
        <w:t xml:space="preserve">в случаях, предусмотренных гражданским законодательством Российской Федерации, а также в случае, если в ходе исполнения договора будет установлено, что поставщик (подрядчик, исполнитель) и (или) поставляемый товар (выполняемые </w:t>
      </w:r>
      <w:r w:rsidRPr="00DA5306">
        <w:rPr>
          <w:rFonts w:ascii="Times New Roman" w:hAnsi="Times New Roman" w:cs="Times New Roman"/>
          <w:color w:val="000000" w:themeColor="text1"/>
          <w:sz w:val="28"/>
          <w:szCs w:val="28"/>
        </w:rPr>
        <w:t xml:space="preserve">работы, </w:t>
      </w:r>
      <w:r w:rsidRPr="00DA5306">
        <w:rPr>
          <w:rFonts w:ascii="Times New Roman" w:hAnsi="Times New Roman" w:cs="Times New Roman"/>
          <w:sz w:val="28"/>
          <w:szCs w:val="28"/>
        </w:rPr>
        <w:t xml:space="preserve">оказываемые услуги) </w:t>
      </w:r>
      <w:r w:rsidRPr="00DA5306">
        <w:rPr>
          <w:rFonts w:ascii="Times New Roman" w:hAnsi="Times New Roman" w:cs="Times New Roman"/>
          <w:sz w:val="28"/>
          <w:szCs w:val="28"/>
        </w:rPr>
        <w:br/>
        <w:t xml:space="preserve">не соответствуют установленным извещением и (или) документацией </w:t>
      </w:r>
      <w:r w:rsidRPr="00DA5306">
        <w:rPr>
          <w:rFonts w:ascii="Times New Roman" w:hAnsi="Times New Roman" w:cs="Times New Roman"/>
          <w:sz w:val="28"/>
          <w:szCs w:val="28"/>
        </w:rPr>
        <w:br/>
        <w:t>о закупке требованиям к участникам закупки и (или) товару (работе, услуг</w:t>
      </w:r>
      <w:r w:rsidRPr="00DA5306">
        <w:rPr>
          <w:rFonts w:ascii="Times New Roman" w:hAnsi="Times New Roman" w:cs="Times New Roman"/>
          <w:color w:val="000000" w:themeColor="text1"/>
          <w:sz w:val="28"/>
          <w:szCs w:val="28"/>
        </w:rPr>
        <w:t>е</w:t>
      </w:r>
      <w:r w:rsidRPr="00DA5306">
        <w:rPr>
          <w:rFonts w:ascii="Times New Roman" w:hAnsi="Times New Roman" w:cs="Times New Roman"/>
          <w:sz w:val="28"/>
          <w:szCs w:val="28"/>
        </w:rPr>
        <w:t>) или представил недостоверную информацию</w:t>
      </w:r>
      <w:r w:rsidRPr="00CF7F09">
        <w:rPr>
          <w:rFonts w:ascii="Times New Roman" w:hAnsi="Times New Roman" w:cs="Times New Roman"/>
          <w:sz w:val="28"/>
          <w:szCs w:val="28"/>
        </w:rPr>
        <w:t xml:space="preserve"> о своем соответствии и (или) соответствии товара (работы, услуги) таким требованиям, что позволило </w:t>
      </w:r>
      <w:r>
        <w:rPr>
          <w:rFonts w:ascii="Times New Roman" w:hAnsi="Times New Roman" w:cs="Times New Roman"/>
          <w:sz w:val="28"/>
          <w:szCs w:val="28"/>
        </w:rPr>
        <w:t>ему стать победителем закупки.».</w:t>
      </w:r>
    </w:p>
    <w:p w:rsidR="00DA5306" w:rsidRDefault="00DA5306" w:rsidP="00DA5306">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Подпункт 1) пункта 7 Раздела 3 Главы </w:t>
      </w:r>
      <w:r>
        <w:rPr>
          <w:rFonts w:ascii="Times New Roman" w:hAnsi="Times New Roman" w:cs="Times New Roman"/>
          <w:sz w:val="28"/>
          <w:szCs w:val="28"/>
          <w:lang w:val="en-US"/>
        </w:rPr>
        <w:t>VII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DA5306" w:rsidRDefault="00DA5306" w:rsidP="00DA5306">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401F4">
        <w:rPr>
          <w:rFonts w:ascii="Times New Roman" w:hAnsi="Times New Roman" w:cs="Times New Roman"/>
          <w:color w:val="000000" w:themeColor="text1"/>
          <w:sz w:val="28"/>
          <w:szCs w:val="28"/>
        </w:rPr>
        <w:t xml:space="preserve">1) при проведении закупки Заказчик размещает в Единой информационной системе извещение и документацию о проведении закупки, содержащие сведения о способе осуществления закупки, наименование, место нахождения, почтовый адрес, адрес электронной почты, номер контактного </w:t>
      </w:r>
      <w:r w:rsidRPr="00F401F4">
        <w:rPr>
          <w:rFonts w:ascii="Times New Roman" w:hAnsi="Times New Roman" w:cs="Times New Roman"/>
          <w:color w:val="000000" w:themeColor="text1"/>
          <w:sz w:val="28"/>
          <w:szCs w:val="28"/>
        </w:rPr>
        <w:lastRenderedPageBreak/>
        <w:t xml:space="preserve">телефона Заказчика, предмет договора, сведения о цене договора, либо формула цены и максимальное значение цены договора, либо цена единицы товара, работы, услуги и максимальное значение цены договора, условие о том, что закупка </w:t>
      </w:r>
      <w:r w:rsidRPr="00DA5306">
        <w:rPr>
          <w:rFonts w:ascii="Times New Roman" w:hAnsi="Times New Roman" w:cs="Times New Roman"/>
          <w:color w:val="000000" w:themeColor="text1"/>
          <w:sz w:val="28"/>
          <w:szCs w:val="28"/>
        </w:rPr>
        <w:t>проводиться только среди субъектов малого и среднего предпринимательства и иные сведения (при необходимости);</w:t>
      </w:r>
      <w:r w:rsidRPr="00DA5306">
        <w:rPr>
          <w:rFonts w:ascii="Times New Roman" w:hAnsi="Times New Roman" w:cs="Times New Roman"/>
          <w:sz w:val="28"/>
          <w:szCs w:val="28"/>
        </w:rPr>
        <w:t>».</w:t>
      </w:r>
    </w:p>
    <w:p w:rsidR="00C2302F" w:rsidRDefault="00C2302F" w:rsidP="00C2302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 Пункты 8.1 и 8.2 Раздела 3 Главы </w:t>
      </w:r>
      <w:r>
        <w:rPr>
          <w:rFonts w:ascii="Times New Roman" w:hAnsi="Times New Roman" w:cs="Times New Roman"/>
          <w:sz w:val="28"/>
          <w:szCs w:val="28"/>
          <w:lang w:val="en-US"/>
        </w:rPr>
        <w:t>VII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C2302F" w:rsidRPr="00C2302F" w:rsidRDefault="00C2302F" w:rsidP="00C2302F">
      <w:pPr>
        <w:autoSpaceDE w:val="0"/>
        <w:autoSpaceDN w:val="0"/>
        <w:adjustRightInd w:val="0"/>
        <w:spacing w:after="0" w:line="360" w:lineRule="auto"/>
        <w:ind w:firstLine="709"/>
        <w:jc w:val="both"/>
        <w:rPr>
          <w:rFonts w:ascii="Times New Roman" w:hAnsi="Times New Roman" w:cs="Times New Roman"/>
          <w:strike/>
          <w:color w:val="000000" w:themeColor="text1"/>
          <w:sz w:val="28"/>
          <w:szCs w:val="28"/>
        </w:rPr>
      </w:pPr>
      <w:r>
        <w:rPr>
          <w:rFonts w:ascii="Times New Roman" w:hAnsi="Times New Roman" w:cs="Times New Roman"/>
          <w:sz w:val="28"/>
          <w:szCs w:val="28"/>
        </w:rPr>
        <w:t xml:space="preserve"> «</w:t>
      </w:r>
      <w:r w:rsidRPr="005F210A">
        <w:rPr>
          <w:rFonts w:ascii="Times New Roman" w:eastAsia="Times New Roman" w:hAnsi="Times New Roman" w:cs="Times New Roman"/>
          <w:sz w:val="28"/>
          <w:szCs w:val="28"/>
          <w:lang w:eastAsia="ru-RU"/>
        </w:rPr>
        <w:t xml:space="preserve">8.1. </w:t>
      </w:r>
      <w:r w:rsidRPr="005F210A">
        <w:rPr>
          <w:rFonts w:ascii="Times New Roman" w:hAnsi="Times New Roman" w:cs="Times New Roman"/>
          <w:sz w:val="28"/>
          <w:szCs w:val="28"/>
        </w:rPr>
        <w:t>Независимая гарантия</w:t>
      </w:r>
      <w:r w:rsidRPr="00C2302F">
        <w:rPr>
          <w:rFonts w:ascii="Times New Roman" w:hAnsi="Times New Roman" w:cs="Times New Roman"/>
          <w:sz w:val="28"/>
          <w:szCs w:val="28"/>
        </w:rPr>
        <w:t xml:space="preserve">, предоставляемая в качестве обеспечения заявки на участие в конкурентной закупке с участием субъектов малого и среднего предпринимательства, </w:t>
      </w:r>
      <w:r w:rsidRPr="00C2302F">
        <w:rPr>
          <w:rFonts w:ascii="Times New Roman" w:hAnsi="Times New Roman" w:cs="Times New Roman"/>
          <w:color w:val="000000" w:themeColor="text1"/>
          <w:sz w:val="28"/>
          <w:szCs w:val="28"/>
        </w:rPr>
        <w:t xml:space="preserve">должна соответствовать требованиям, установленным частью 14.1 статьи 3.4 Федерального закона N 223-ФЗ. </w:t>
      </w:r>
    </w:p>
    <w:p w:rsidR="00C2302F" w:rsidRDefault="00C2302F" w:rsidP="00C2302F">
      <w:pPr>
        <w:autoSpaceDE w:val="0"/>
        <w:autoSpaceDN w:val="0"/>
        <w:adjustRightInd w:val="0"/>
        <w:spacing w:after="0" w:line="360" w:lineRule="auto"/>
        <w:ind w:firstLine="540"/>
        <w:jc w:val="both"/>
        <w:rPr>
          <w:rFonts w:ascii="Times New Roman" w:hAnsi="Times New Roman" w:cs="Times New Roman"/>
          <w:sz w:val="28"/>
          <w:szCs w:val="28"/>
        </w:rPr>
      </w:pPr>
      <w:r w:rsidRPr="00C2302F">
        <w:rPr>
          <w:rFonts w:ascii="Times New Roman" w:hAnsi="Times New Roman" w:cs="Times New Roman"/>
          <w:sz w:val="28"/>
          <w:szCs w:val="28"/>
        </w:rPr>
        <w:t xml:space="preserve">8.2.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w:t>
      </w:r>
      <w:r w:rsidRPr="00C2302F">
        <w:rPr>
          <w:rFonts w:ascii="Times New Roman" w:hAnsi="Times New Roman" w:cs="Times New Roman"/>
          <w:color w:val="000000" w:themeColor="text1"/>
          <w:sz w:val="28"/>
          <w:szCs w:val="28"/>
        </w:rPr>
        <w:t>статьей 3.4 Федерального закона N 223-ФЗ</w:t>
      </w:r>
      <w:r w:rsidRPr="00C2302F">
        <w:rPr>
          <w:rFonts w:ascii="Times New Roman" w:hAnsi="Times New Roman" w:cs="Times New Roman"/>
          <w:sz w:val="28"/>
          <w:szCs w:val="28"/>
        </w:rPr>
        <w:t>,</w:t>
      </w:r>
      <w:r w:rsidRPr="005F210A">
        <w:rPr>
          <w:rFonts w:ascii="Times New Roman" w:hAnsi="Times New Roman" w:cs="Times New Roman"/>
          <w:sz w:val="28"/>
          <w:szCs w:val="28"/>
        </w:rPr>
        <w:t xml:space="preserve"> является основанием для отказа в принятии ее </w:t>
      </w:r>
      <w:r>
        <w:rPr>
          <w:rFonts w:ascii="Times New Roman" w:hAnsi="Times New Roman" w:cs="Times New Roman"/>
          <w:sz w:val="28"/>
          <w:szCs w:val="28"/>
        </w:rPr>
        <w:t>Заказчиком.».</w:t>
      </w:r>
    </w:p>
    <w:p w:rsidR="00C2302F" w:rsidRDefault="00C2302F" w:rsidP="00C2302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 Подпункт 2) пункта 11 Раздела 3 Главы </w:t>
      </w:r>
      <w:r>
        <w:rPr>
          <w:rFonts w:ascii="Times New Roman" w:hAnsi="Times New Roman" w:cs="Times New Roman"/>
          <w:sz w:val="28"/>
          <w:szCs w:val="28"/>
          <w:lang w:val="en-US"/>
        </w:rPr>
        <w:t>VII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C2302F" w:rsidRDefault="00C2302F" w:rsidP="00C2302F">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CF7F09">
        <w:rPr>
          <w:rFonts w:ascii="Times New Roman" w:hAnsi="Times New Roman" w:cs="Times New Roman"/>
          <w:sz w:val="28"/>
          <w:szCs w:val="28"/>
        </w:rPr>
        <w:t xml:space="preserve">2) участнику закупки, заявке которого присвоен первый номер, в срок не более 7 рабочих дней со дня заключения </w:t>
      </w:r>
      <w:r w:rsidRPr="00C2302F">
        <w:rPr>
          <w:rFonts w:ascii="Times New Roman" w:hAnsi="Times New Roman" w:cs="Times New Roman"/>
          <w:sz w:val="28"/>
          <w:szCs w:val="28"/>
        </w:rPr>
        <w:t xml:space="preserve">договора либо со дня принятия Заказчиком в порядке, установленном положением о закупке, решения </w:t>
      </w:r>
      <w:r w:rsidRPr="00C2302F">
        <w:rPr>
          <w:rFonts w:ascii="Times New Roman" w:hAnsi="Times New Roman" w:cs="Times New Roman"/>
          <w:color w:val="000000" w:themeColor="text1"/>
          <w:sz w:val="28"/>
          <w:szCs w:val="28"/>
        </w:rPr>
        <w:t xml:space="preserve">(за исключением случая осуществления конкурентной закупки) </w:t>
      </w:r>
      <w:r w:rsidRPr="00C2302F">
        <w:rPr>
          <w:rFonts w:ascii="Times New Roman" w:hAnsi="Times New Roman" w:cs="Times New Roman"/>
          <w:sz w:val="28"/>
          <w:szCs w:val="28"/>
        </w:rPr>
        <w:t>о том, что договор по результатам закупки не заключается.».</w:t>
      </w:r>
    </w:p>
    <w:p w:rsidR="00C2302F" w:rsidRDefault="00C2302F" w:rsidP="00C2302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Подпункт 2) пункта 12 Раздела 3 Главы </w:t>
      </w:r>
      <w:r>
        <w:rPr>
          <w:rFonts w:ascii="Times New Roman" w:hAnsi="Times New Roman" w:cs="Times New Roman"/>
          <w:sz w:val="28"/>
          <w:szCs w:val="28"/>
          <w:lang w:val="en-US"/>
        </w:rPr>
        <w:t>VII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C2302F" w:rsidRPr="00F401F4" w:rsidRDefault="00C2302F" w:rsidP="00C2302F">
      <w:pPr>
        <w:pStyle w:val="a3"/>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sidRPr="00F401F4">
        <w:rPr>
          <w:rFonts w:ascii="Times New Roman" w:hAnsi="Times New Roman" w:cs="Times New Roman"/>
          <w:color w:val="000000" w:themeColor="text1"/>
          <w:sz w:val="28"/>
          <w:szCs w:val="28"/>
        </w:rPr>
        <w:t>2) устанавливается в размере аванса, если договором предусмотрена выплата аванса.</w:t>
      </w:r>
    </w:p>
    <w:p w:rsidR="00C2302F" w:rsidRDefault="00C2302F" w:rsidP="00C2302F">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162AFF">
        <w:rPr>
          <w:rFonts w:ascii="Times New Roman" w:eastAsia="Times New Roman" w:hAnsi="Times New Roman" w:cs="Times New Roman"/>
          <w:sz w:val="28"/>
          <w:szCs w:val="28"/>
          <w:lang w:eastAsia="ru-RU"/>
        </w:rPr>
        <w:t xml:space="preserve">При этом такое обеспечение может предоставляться участником закупки по его выбору путем </w:t>
      </w:r>
      <w:r w:rsidRPr="00C2302F">
        <w:rPr>
          <w:rFonts w:ascii="Times New Roman" w:eastAsia="Times New Roman" w:hAnsi="Times New Roman" w:cs="Times New Roman"/>
          <w:sz w:val="28"/>
          <w:szCs w:val="28"/>
          <w:lang w:eastAsia="ru-RU"/>
        </w:rPr>
        <w:t xml:space="preserve">внесения денежных средств на счет, указанный Заказчиком в документации о закупке, извещении о проведении запроса котировок </w:t>
      </w:r>
      <w:r w:rsidRPr="00C2302F">
        <w:rPr>
          <w:rFonts w:ascii="Times New Roman" w:eastAsia="Times New Roman" w:hAnsi="Times New Roman" w:cs="Times New Roman"/>
          <w:color w:val="000000" w:themeColor="text1"/>
          <w:sz w:val="28"/>
          <w:szCs w:val="28"/>
          <w:lang w:eastAsia="ru-RU"/>
        </w:rPr>
        <w:t>или</w:t>
      </w:r>
      <w:r w:rsidRPr="00C2302F">
        <w:rPr>
          <w:rFonts w:ascii="Times New Roman" w:eastAsia="Times New Roman" w:hAnsi="Times New Roman" w:cs="Times New Roman"/>
          <w:color w:val="FF0000"/>
          <w:sz w:val="28"/>
          <w:szCs w:val="28"/>
          <w:lang w:eastAsia="ru-RU"/>
        </w:rPr>
        <w:t xml:space="preserve"> </w:t>
      </w:r>
      <w:r w:rsidRPr="00C2302F">
        <w:rPr>
          <w:rFonts w:ascii="Times New Roman" w:eastAsia="Times New Roman" w:hAnsi="Times New Roman" w:cs="Times New Roman"/>
          <w:sz w:val="28"/>
          <w:szCs w:val="28"/>
          <w:lang w:eastAsia="ru-RU"/>
        </w:rPr>
        <w:t>путем предоставления независимой гарантии.</w:t>
      </w:r>
      <w:r w:rsidRPr="00C2302F">
        <w:rPr>
          <w:rFonts w:ascii="Times New Roman" w:hAnsi="Times New Roman" w:cs="Times New Roman"/>
          <w:sz w:val="28"/>
          <w:szCs w:val="28"/>
        </w:rPr>
        <w:t>».</w:t>
      </w:r>
    </w:p>
    <w:p w:rsidR="00C662DE" w:rsidRDefault="00C2302F" w:rsidP="00C662DE">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30. </w:t>
      </w:r>
      <w:r w:rsidR="00C662DE">
        <w:rPr>
          <w:rFonts w:ascii="Times New Roman" w:hAnsi="Times New Roman" w:cs="Times New Roman"/>
          <w:sz w:val="28"/>
          <w:szCs w:val="28"/>
        </w:rPr>
        <w:t>Пункт 12.2 Раздела 3 Главы</w:t>
      </w:r>
      <w:r w:rsidR="00C662DE" w:rsidRPr="00791768">
        <w:rPr>
          <w:rFonts w:ascii="Times New Roman" w:hAnsi="Times New Roman" w:cs="Times New Roman"/>
          <w:sz w:val="28"/>
          <w:szCs w:val="28"/>
        </w:rPr>
        <w:t xml:space="preserve"> </w:t>
      </w:r>
      <w:r w:rsidR="00C662DE">
        <w:rPr>
          <w:rFonts w:ascii="Times New Roman" w:hAnsi="Times New Roman" w:cs="Times New Roman"/>
          <w:sz w:val="28"/>
          <w:szCs w:val="28"/>
          <w:lang w:val="en-US"/>
        </w:rPr>
        <w:t>VII</w:t>
      </w:r>
      <w:r w:rsidR="00C662DE" w:rsidRPr="00791768">
        <w:rPr>
          <w:rFonts w:ascii="Times New Roman" w:hAnsi="Times New Roman" w:cs="Times New Roman"/>
          <w:sz w:val="28"/>
          <w:szCs w:val="28"/>
        </w:rPr>
        <w:t xml:space="preserve"> исключить.</w:t>
      </w:r>
    </w:p>
    <w:p w:rsidR="00C662DE" w:rsidRDefault="00C662DE" w:rsidP="00C662D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 Подпункт 1) пункта 15 Раздела 3 Главы </w:t>
      </w:r>
      <w:r>
        <w:rPr>
          <w:rFonts w:ascii="Times New Roman" w:hAnsi="Times New Roman" w:cs="Times New Roman"/>
          <w:sz w:val="28"/>
          <w:szCs w:val="28"/>
          <w:lang w:val="en-US"/>
        </w:rPr>
        <w:t>VII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C662DE" w:rsidRDefault="00C662DE" w:rsidP="00C662D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5F210A">
        <w:rPr>
          <w:rFonts w:ascii="Times New Roman" w:eastAsia="Times New Roman" w:hAnsi="Times New Roman" w:cs="Times New Roman"/>
          <w:sz w:val="28"/>
          <w:szCs w:val="28"/>
          <w:lang w:eastAsia="ru-RU"/>
        </w:rPr>
        <w:t xml:space="preserve">1) реквизиты счета Заказчика, на который перечисляются денежные средства, внесенные в </w:t>
      </w:r>
      <w:r w:rsidRPr="00C662DE">
        <w:rPr>
          <w:rFonts w:ascii="Times New Roman" w:eastAsia="Times New Roman" w:hAnsi="Times New Roman" w:cs="Times New Roman"/>
          <w:sz w:val="28"/>
          <w:szCs w:val="28"/>
          <w:lang w:eastAsia="ru-RU"/>
        </w:rPr>
        <w:t xml:space="preserve">качестве обеспечения заявок на специальный банковский счет, в случае уклонения, </w:t>
      </w:r>
      <w:r w:rsidRPr="00C662DE">
        <w:rPr>
          <w:rFonts w:ascii="Times New Roman" w:eastAsia="Times New Roman" w:hAnsi="Times New Roman" w:cs="Times New Roman"/>
          <w:color w:val="000000" w:themeColor="text1"/>
          <w:sz w:val="28"/>
          <w:szCs w:val="28"/>
          <w:lang w:eastAsia="ru-RU"/>
        </w:rPr>
        <w:t>непредоставления или предоставления с нарушением условий, установленных Федеральным законом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r w:rsidRPr="00C662DE">
        <w:rPr>
          <w:rFonts w:ascii="Times New Roman" w:eastAsia="Times New Roman" w:hAnsi="Times New Roman" w:cs="Times New Roman"/>
          <w:sz w:val="28"/>
          <w:szCs w:val="28"/>
          <w:lang w:eastAsia="ru-RU"/>
        </w:rPr>
        <w:t>, или отказа участника такой закупки заключить договор;</w:t>
      </w:r>
      <w:r w:rsidRPr="00C662DE">
        <w:rPr>
          <w:rFonts w:ascii="Times New Roman" w:hAnsi="Times New Roman" w:cs="Times New Roman"/>
          <w:sz w:val="28"/>
          <w:szCs w:val="28"/>
        </w:rPr>
        <w:t>».</w:t>
      </w:r>
    </w:p>
    <w:p w:rsidR="000F0546" w:rsidRDefault="000F0546" w:rsidP="00E52C14">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 Пункты 19.1-19.6 Раздела 3 Главы </w:t>
      </w:r>
      <w:r>
        <w:rPr>
          <w:rFonts w:ascii="Times New Roman" w:hAnsi="Times New Roman" w:cs="Times New Roman"/>
          <w:sz w:val="28"/>
          <w:szCs w:val="28"/>
          <w:lang w:val="en-US"/>
        </w:rPr>
        <w:t>VII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0F0546" w:rsidRPr="00E52C14" w:rsidRDefault="000F0546" w:rsidP="00E52C14">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E52C14">
        <w:rPr>
          <w:rFonts w:ascii="Times New Roman" w:hAnsi="Times New Roman" w:cs="Times New Roman"/>
          <w:sz w:val="28"/>
          <w:szCs w:val="28"/>
        </w:rPr>
        <w:t>«</w:t>
      </w:r>
      <w:r w:rsidRPr="00E52C14">
        <w:rPr>
          <w:rFonts w:ascii="Times New Roman" w:eastAsia="Times New Roman" w:hAnsi="Times New Roman" w:cs="Times New Roman"/>
          <w:sz w:val="28"/>
          <w:szCs w:val="28"/>
          <w:lang w:eastAsia="ru-RU"/>
        </w:rPr>
        <w:t xml:space="preserve">19.1. </w:t>
      </w:r>
      <w:r w:rsidRPr="00E52C14">
        <w:rPr>
          <w:rFonts w:ascii="Times New Roman" w:eastAsia="Times New Roman" w:hAnsi="Times New Roman" w:cs="Times New Roman"/>
          <w:color w:val="000000" w:themeColor="text1"/>
          <w:sz w:val="28"/>
          <w:szCs w:val="28"/>
          <w:lang w:eastAsia="ru-RU"/>
        </w:rPr>
        <w:t>Конкурс в электронной форме, участниками которого могут быть только субъекты МСП, может включать этапы, установленные в соответствии с частью 4 статьи 3.4 Федерального закона N 223-ФЗ</w:t>
      </w:r>
      <w:r w:rsidRPr="00E52C14">
        <w:rPr>
          <w:rFonts w:ascii="Times New Roman" w:eastAsia="Times New Roman" w:hAnsi="Times New Roman" w:cs="Times New Roman"/>
          <w:sz w:val="28"/>
          <w:szCs w:val="28"/>
          <w:lang w:eastAsia="ru-RU"/>
        </w:rPr>
        <w:t xml:space="preserve">. </w:t>
      </w:r>
    </w:p>
    <w:p w:rsidR="000F0546" w:rsidRPr="00E52C14" w:rsidRDefault="000F0546" w:rsidP="00E52C14">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E52C14">
        <w:rPr>
          <w:rFonts w:ascii="Times New Roman" w:eastAsia="Times New Roman" w:hAnsi="Times New Roman" w:cs="Times New Roman"/>
          <w:sz w:val="28"/>
          <w:szCs w:val="28"/>
          <w:lang w:eastAsia="ru-RU"/>
        </w:rPr>
        <w:t xml:space="preserve">19.2. </w:t>
      </w:r>
      <w:r w:rsidRPr="00E52C14">
        <w:rPr>
          <w:rFonts w:ascii="Times New Roman" w:eastAsia="Times New Roman" w:hAnsi="Times New Roman" w:cs="Times New Roman"/>
          <w:color w:val="000000" w:themeColor="text1"/>
          <w:sz w:val="28"/>
          <w:szCs w:val="28"/>
          <w:lang w:eastAsia="ru-RU"/>
        </w:rPr>
        <w:t>При включении в конкурс в электронной форме этапов, указанных в пункте 19.1 настоящего раздела Положения о закупке, должны соблюдаться правила, установленные частью 5 статьи 3.4 Федерального закона N 223-ФЗ</w:t>
      </w:r>
      <w:r w:rsidRPr="00E52C14">
        <w:rPr>
          <w:rFonts w:ascii="Times New Roman" w:eastAsia="Times New Roman" w:hAnsi="Times New Roman" w:cs="Times New Roman"/>
          <w:sz w:val="28"/>
          <w:szCs w:val="28"/>
          <w:lang w:eastAsia="ru-RU"/>
        </w:rPr>
        <w:t xml:space="preserve">. </w:t>
      </w:r>
    </w:p>
    <w:p w:rsidR="000F0546" w:rsidRPr="00E52C14" w:rsidRDefault="000F0546" w:rsidP="00E52C14">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E52C14">
        <w:rPr>
          <w:rFonts w:ascii="Times New Roman" w:eastAsia="Times New Roman" w:hAnsi="Times New Roman" w:cs="Times New Roman"/>
          <w:sz w:val="28"/>
          <w:szCs w:val="28"/>
          <w:lang w:eastAsia="ru-RU"/>
        </w:rPr>
        <w:t xml:space="preserve">19.3. </w:t>
      </w:r>
      <w:r w:rsidRPr="00E52C14">
        <w:rPr>
          <w:rFonts w:ascii="Times New Roman" w:eastAsia="Times New Roman" w:hAnsi="Times New Roman" w:cs="Times New Roman"/>
          <w:color w:val="000000" w:themeColor="text1"/>
          <w:sz w:val="28"/>
          <w:szCs w:val="28"/>
          <w:lang w:eastAsia="ru-RU"/>
        </w:rPr>
        <w:t>Аукцион в электронной форме включает в себя порядок подачи его участниками предложений о цене договора с учетом требований, установленных частью 7 статьи 3.4 Федерального закона N 223-ФЗ</w:t>
      </w:r>
      <w:r w:rsidRPr="00E52C14">
        <w:rPr>
          <w:rFonts w:ascii="Times New Roman" w:eastAsia="Times New Roman" w:hAnsi="Times New Roman" w:cs="Times New Roman"/>
          <w:sz w:val="28"/>
          <w:szCs w:val="28"/>
          <w:lang w:eastAsia="ru-RU"/>
        </w:rPr>
        <w:t xml:space="preserve">. </w:t>
      </w:r>
    </w:p>
    <w:p w:rsidR="000F0546" w:rsidRPr="00E52C14" w:rsidRDefault="000F0546" w:rsidP="000F0546">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E52C14">
        <w:rPr>
          <w:rFonts w:ascii="Times New Roman" w:eastAsia="Times New Roman" w:hAnsi="Times New Roman" w:cs="Times New Roman"/>
          <w:sz w:val="28"/>
          <w:szCs w:val="28"/>
          <w:lang w:eastAsia="ru-RU"/>
        </w:rPr>
        <w:t xml:space="preserve">19.4. В течение одного часа после окончания срока подачи в соответствии с </w:t>
      </w:r>
      <w:r w:rsidRPr="00E52C14">
        <w:rPr>
          <w:rFonts w:ascii="Times New Roman" w:eastAsia="Times New Roman" w:hAnsi="Times New Roman" w:cs="Times New Roman"/>
          <w:color w:val="000000" w:themeColor="text1"/>
          <w:sz w:val="28"/>
          <w:szCs w:val="28"/>
          <w:lang w:eastAsia="ru-RU"/>
        </w:rPr>
        <w:t>положениями</w:t>
      </w:r>
      <w:r w:rsidRPr="00E52C14">
        <w:rPr>
          <w:rFonts w:ascii="Times New Roman" w:eastAsia="Times New Roman" w:hAnsi="Times New Roman" w:cs="Times New Roman"/>
          <w:color w:val="FF0000"/>
          <w:sz w:val="28"/>
          <w:szCs w:val="28"/>
          <w:lang w:eastAsia="ru-RU"/>
        </w:rPr>
        <w:t xml:space="preserve"> </w:t>
      </w:r>
      <w:r w:rsidRPr="00E52C14">
        <w:rPr>
          <w:rFonts w:ascii="Times New Roman" w:eastAsia="Times New Roman" w:hAnsi="Times New Roman" w:cs="Times New Roman"/>
          <w:sz w:val="28"/>
          <w:szCs w:val="28"/>
          <w:lang w:eastAsia="ru-RU"/>
        </w:rPr>
        <w:t xml:space="preserve">пункта 19.2 настоящего раздела </w:t>
      </w:r>
      <w:r w:rsidRPr="00E52C14">
        <w:rPr>
          <w:rFonts w:ascii="Times New Roman" w:eastAsia="Times New Roman" w:hAnsi="Times New Roman" w:cs="Times New Roman"/>
          <w:color w:val="000000" w:themeColor="text1"/>
          <w:sz w:val="28"/>
          <w:szCs w:val="28"/>
          <w:lang w:eastAsia="ru-RU"/>
        </w:rPr>
        <w:t xml:space="preserve">Положения о закупке </w:t>
      </w:r>
      <w:r w:rsidRPr="00E52C14">
        <w:rPr>
          <w:rFonts w:ascii="Times New Roman" w:eastAsia="Times New Roman" w:hAnsi="Times New Roman" w:cs="Times New Roman"/>
          <w:sz w:val="28"/>
          <w:szCs w:val="28"/>
          <w:lang w:eastAsia="ru-RU"/>
        </w:rPr>
        <w:t xml:space="preserve">дополнительных ценовых предложений, а также в течение одного часа после окончания подачи в соответствии с </w:t>
      </w:r>
      <w:r w:rsidRPr="00E52C14">
        <w:rPr>
          <w:rFonts w:ascii="Times New Roman" w:eastAsia="Times New Roman" w:hAnsi="Times New Roman" w:cs="Times New Roman"/>
          <w:color w:val="000000" w:themeColor="text1"/>
          <w:sz w:val="28"/>
          <w:szCs w:val="28"/>
          <w:lang w:eastAsia="ru-RU"/>
        </w:rPr>
        <w:t>положениями пункта</w:t>
      </w:r>
      <w:r w:rsidRPr="00E52C14">
        <w:rPr>
          <w:rFonts w:ascii="Times New Roman" w:eastAsia="Times New Roman" w:hAnsi="Times New Roman" w:cs="Times New Roman"/>
          <w:sz w:val="28"/>
          <w:szCs w:val="28"/>
          <w:lang w:eastAsia="ru-RU"/>
        </w:rPr>
        <w:t xml:space="preserve"> 19.3 настоящего раздела </w:t>
      </w:r>
      <w:r w:rsidRPr="00E52C14">
        <w:rPr>
          <w:rFonts w:ascii="Times New Roman" w:eastAsia="Times New Roman" w:hAnsi="Times New Roman" w:cs="Times New Roman"/>
          <w:color w:val="000000" w:themeColor="text1"/>
          <w:sz w:val="28"/>
          <w:szCs w:val="28"/>
          <w:lang w:eastAsia="ru-RU"/>
        </w:rPr>
        <w:t xml:space="preserve">Положения о закупке </w:t>
      </w:r>
      <w:r w:rsidRPr="00E52C14">
        <w:rPr>
          <w:rFonts w:ascii="Times New Roman" w:eastAsia="Times New Roman" w:hAnsi="Times New Roman" w:cs="Times New Roman"/>
          <w:sz w:val="28"/>
          <w:szCs w:val="28"/>
          <w:lang w:eastAsia="ru-RU"/>
        </w:rPr>
        <w:t xml:space="preserve">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w:t>
      </w:r>
      <w:r w:rsidRPr="00E52C14">
        <w:rPr>
          <w:rFonts w:ascii="Times New Roman" w:eastAsia="Times New Roman" w:hAnsi="Times New Roman" w:cs="Times New Roman"/>
          <w:sz w:val="28"/>
          <w:szCs w:val="28"/>
          <w:lang w:eastAsia="ru-RU"/>
        </w:rPr>
        <w:lastRenderedPageBreak/>
        <w:t>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0F0546" w:rsidRPr="00E52C14" w:rsidRDefault="000F0546" w:rsidP="000F0546">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E52C14">
        <w:rPr>
          <w:rFonts w:ascii="Times New Roman" w:eastAsia="Times New Roman" w:hAnsi="Times New Roman" w:cs="Times New Roman"/>
          <w:sz w:val="28"/>
          <w:szCs w:val="28"/>
          <w:lang w:eastAsia="ru-RU"/>
        </w:rPr>
        <w:t xml:space="preserve">19.5. Запрос предложений в электронной форме проводится в порядке, установленном настоящим разделом </w:t>
      </w:r>
      <w:r w:rsidRPr="00E52C14">
        <w:rPr>
          <w:rFonts w:ascii="Times New Roman" w:eastAsia="Times New Roman" w:hAnsi="Times New Roman" w:cs="Times New Roman"/>
          <w:color w:val="000000" w:themeColor="text1"/>
          <w:sz w:val="28"/>
          <w:szCs w:val="28"/>
          <w:lang w:eastAsia="ru-RU"/>
        </w:rPr>
        <w:t xml:space="preserve">Положения о закупке </w:t>
      </w:r>
      <w:r w:rsidRPr="00E52C14">
        <w:rPr>
          <w:rFonts w:ascii="Times New Roman" w:eastAsia="Times New Roman" w:hAnsi="Times New Roman" w:cs="Times New Roman"/>
          <w:sz w:val="28"/>
          <w:szCs w:val="28"/>
          <w:lang w:eastAsia="ru-RU"/>
        </w:rPr>
        <w:t xml:space="preserve">для проведения конкурса в электронной форме, с учетом особенностей, установленных настоящим разделом </w:t>
      </w:r>
      <w:r w:rsidRPr="00E52C14">
        <w:rPr>
          <w:rFonts w:ascii="Times New Roman" w:eastAsia="Times New Roman" w:hAnsi="Times New Roman" w:cs="Times New Roman"/>
          <w:color w:val="000000" w:themeColor="text1"/>
          <w:sz w:val="28"/>
          <w:szCs w:val="28"/>
          <w:lang w:eastAsia="ru-RU"/>
        </w:rPr>
        <w:t>Положения о закупке</w:t>
      </w:r>
      <w:r w:rsidRPr="00E52C14">
        <w:rPr>
          <w:rFonts w:ascii="Times New Roman" w:eastAsia="Times New Roman" w:hAnsi="Times New Roman" w:cs="Times New Roman"/>
          <w:sz w:val="28"/>
          <w:szCs w:val="28"/>
          <w:lang w:eastAsia="ru-RU"/>
        </w:rPr>
        <w:t xml:space="preserve">. При этом подача окончательного предложения, дополнительного ценового предложения не осуществляется. </w:t>
      </w:r>
    </w:p>
    <w:p w:rsidR="000F0546" w:rsidRDefault="000F0546" w:rsidP="000F054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E52C14">
        <w:rPr>
          <w:rFonts w:ascii="Times New Roman" w:eastAsia="Times New Roman" w:hAnsi="Times New Roman" w:cs="Times New Roman"/>
          <w:sz w:val="28"/>
          <w:szCs w:val="28"/>
          <w:lang w:eastAsia="ru-RU"/>
        </w:rPr>
        <w:t xml:space="preserve">19.6. </w:t>
      </w:r>
      <w:r w:rsidRPr="00E52C14">
        <w:rPr>
          <w:rFonts w:ascii="Times New Roman" w:eastAsia="Times New Roman" w:hAnsi="Times New Roman" w:cs="Times New Roman"/>
          <w:color w:val="000000" w:themeColor="text1"/>
          <w:sz w:val="28"/>
          <w:szCs w:val="28"/>
          <w:lang w:eastAsia="ru-RU"/>
        </w:rPr>
        <w:t xml:space="preserve">В документации о конкурентной закупке заказчик вправе установить обязанность представления информации и документов в соответствии с </w:t>
      </w:r>
      <w:hyperlink r:id="rId14">
        <w:r w:rsidRPr="00E52C14">
          <w:rPr>
            <w:rFonts w:ascii="Times New Roman" w:eastAsia="Times New Roman" w:hAnsi="Times New Roman" w:cs="Times New Roman"/>
            <w:color w:val="000000" w:themeColor="text1"/>
            <w:sz w:val="28"/>
            <w:szCs w:val="28"/>
            <w:lang w:eastAsia="ru-RU"/>
          </w:rPr>
          <w:t>частью 19.1 статьи 3.4</w:t>
        </w:r>
      </w:hyperlink>
      <w:r w:rsidRPr="00E52C14">
        <w:rPr>
          <w:rFonts w:ascii="Times New Roman" w:eastAsia="Times New Roman" w:hAnsi="Times New Roman" w:cs="Times New Roman"/>
          <w:color w:val="000000" w:themeColor="text1"/>
          <w:sz w:val="28"/>
          <w:szCs w:val="28"/>
          <w:lang w:eastAsia="ru-RU"/>
        </w:rPr>
        <w:t xml:space="preserve"> Федерального закона N 223-ФЗ.</w:t>
      </w:r>
      <w:r w:rsidRPr="00E52C14">
        <w:rPr>
          <w:rFonts w:ascii="Times New Roman" w:hAnsi="Times New Roman" w:cs="Times New Roman"/>
          <w:sz w:val="28"/>
          <w:szCs w:val="28"/>
        </w:rPr>
        <w:t>».</w:t>
      </w:r>
    </w:p>
    <w:p w:rsidR="00E52C14" w:rsidRDefault="00E52C14" w:rsidP="00E52C14">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Пункты 19.10-19.13 Раздела 3 Главы </w:t>
      </w:r>
      <w:r>
        <w:rPr>
          <w:rFonts w:ascii="Times New Roman" w:hAnsi="Times New Roman" w:cs="Times New Roman"/>
          <w:sz w:val="28"/>
          <w:szCs w:val="28"/>
          <w:lang w:val="en-US"/>
        </w:rPr>
        <w:t>VII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E52C14" w:rsidRPr="00E52C14" w:rsidRDefault="00E52C14" w:rsidP="00E52C14">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E52C14">
        <w:rPr>
          <w:rFonts w:ascii="Times New Roman" w:hAnsi="Times New Roman" w:cs="Times New Roman"/>
          <w:sz w:val="28"/>
          <w:szCs w:val="28"/>
        </w:rPr>
        <w:t>«</w:t>
      </w:r>
      <w:r w:rsidRPr="00E52C14">
        <w:rPr>
          <w:rFonts w:ascii="Times New Roman" w:eastAsia="Times New Roman" w:hAnsi="Times New Roman" w:cs="Times New Roman"/>
          <w:sz w:val="28"/>
          <w:szCs w:val="28"/>
          <w:lang w:eastAsia="ru-RU"/>
        </w:rPr>
        <w:t xml:space="preserve">19.10.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w:t>
      </w:r>
      <w:r w:rsidRPr="00E52C14">
        <w:rPr>
          <w:rFonts w:ascii="Times New Roman" w:eastAsia="Times New Roman" w:hAnsi="Times New Roman" w:cs="Times New Roman"/>
          <w:color w:val="000000" w:themeColor="text1"/>
          <w:sz w:val="28"/>
          <w:szCs w:val="28"/>
          <w:lang w:eastAsia="ru-RU"/>
        </w:rPr>
        <w:t>Содержание указанных частей должно соответствовать части 19.5 статьи 3.4 Федерального закона N 223-ФЗ.</w:t>
      </w:r>
      <w:r w:rsidRPr="00E52C14">
        <w:rPr>
          <w:rFonts w:ascii="Times New Roman" w:eastAsia="Times New Roman" w:hAnsi="Times New Roman" w:cs="Times New Roman"/>
          <w:sz w:val="28"/>
          <w:szCs w:val="28"/>
          <w:lang w:eastAsia="ru-RU"/>
        </w:rPr>
        <w:t xml:space="preserve"> </w:t>
      </w:r>
    </w:p>
    <w:p w:rsidR="00E52C14" w:rsidRPr="00E52C14" w:rsidRDefault="00E52C14" w:rsidP="00E52C14">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E52C14">
        <w:rPr>
          <w:rFonts w:ascii="Times New Roman" w:eastAsia="Times New Roman" w:hAnsi="Times New Roman" w:cs="Times New Roman"/>
          <w:sz w:val="28"/>
          <w:szCs w:val="28"/>
          <w:lang w:eastAsia="ru-RU"/>
        </w:rPr>
        <w:t xml:space="preserve">19.11. Заявка на участие в аукционе в электронной форме состоит из двух частей. </w:t>
      </w:r>
      <w:r w:rsidRPr="00E52C14">
        <w:rPr>
          <w:rFonts w:ascii="Times New Roman" w:eastAsia="Times New Roman" w:hAnsi="Times New Roman" w:cs="Times New Roman"/>
          <w:color w:val="000000" w:themeColor="text1"/>
          <w:sz w:val="28"/>
          <w:szCs w:val="28"/>
          <w:lang w:eastAsia="ru-RU"/>
        </w:rPr>
        <w:t xml:space="preserve">Содержание указанных частей должно соответствовать части 19.6 статьи 3.4 Федерального закона N 223-ФЗ. </w:t>
      </w:r>
    </w:p>
    <w:p w:rsidR="00E52C14" w:rsidRPr="00E52C14" w:rsidRDefault="00E52C14" w:rsidP="00E52C14">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E52C14">
        <w:rPr>
          <w:rFonts w:ascii="Times New Roman" w:eastAsia="Times New Roman" w:hAnsi="Times New Roman" w:cs="Times New Roman"/>
          <w:sz w:val="28"/>
          <w:szCs w:val="28"/>
          <w:lang w:eastAsia="ru-RU"/>
        </w:rPr>
        <w:t xml:space="preserve">19.12. </w:t>
      </w:r>
      <w:r w:rsidRPr="00E52C14">
        <w:rPr>
          <w:rFonts w:ascii="Times New Roman" w:eastAsia="Times New Roman" w:hAnsi="Times New Roman" w:cs="Times New Roman"/>
          <w:color w:val="000000" w:themeColor="text1"/>
          <w:sz w:val="28"/>
          <w:szCs w:val="28"/>
          <w:lang w:eastAsia="ru-RU"/>
        </w:rPr>
        <w:t xml:space="preserve">Заявка на участие в запросе котировок в электронной форме должна содержать информацию и документы, предусмотренные частью 19.1 статьи 3.4 Федерального закона N 223-ФЗ, в случае установления Заказчиком обязанности их представления. </w:t>
      </w:r>
    </w:p>
    <w:p w:rsidR="00E52C14" w:rsidRDefault="00E52C14" w:rsidP="00E52C14">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E52C14">
        <w:rPr>
          <w:rFonts w:ascii="Times New Roman" w:eastAsia="Times New Roman" w:hAnsi="Times New Roman" w:cs="Times New Roman"/>
          <w:sz w:val="28"/>
          <w:szCs w:val="28"/>
          <w:lang w:eastAsia="ru-RU"/>
        </w:rPr>
        <w:t xml:space="preserve">19.13. Декларация, предусмотренная </w:t>
      </w:r>
      <w:r w:rsidRPr="00E52C14">
        <w:rPr>
          <w:rFonts w:ascii="Times New Roman" w:eastAsia="Times New Roman" w:hAnsi="Times New Roman" w:cs="Times New Roman"/>
          <w:color w:val="000000" w:themeColor="text1"/>
          <w:sz w:val="28"/>
          <w:szCs w:val="28"/>
          <w:lang w:eastAsia="ru-RU"/>
        </w:rPr>
        <w:t>пунктом 9 части 19.1 статьи 3.4 Федерального закона N 223-ФЗ</w:t>
      </w:r>
      <w:r w:rsidRPr="00E52C14">
        <w:rPr>
          <w:rFonts w:ascii="Times New Roman" w:eastAsia="Times New Roman" w:hAnsi="Times New Roman" w:cs="Times New Roman"/>
          <w:sz w:val="28"/>
          <w:szCs w:val="28"/>
          <w:lang w:eastAsia="ru-RU"/>
        </w:rPr>
        <w:t xml:space="preserve">, представляется в составе заявки участником </w:t>
      </w:r>
      <w:r w:rsidRPr="00E52C14">
        <w:rPr>
          <w:rFonts w:ascii="Times New Roman" w:eastAsia="Times New Roman" w:hAnsi="Times New Roman" w:cs="Times New Roman"/>
          <w:sz w:val="28"/>
          <w:szCs w:val="28"/>
          <w:lang w:eastAsia="ru-RU"/>
        </w:rPr>
        <w:lastRenderedPageBreak/>
        <w:t xml:space="preserve">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w:t>
      </w:r>
      <w:r w:rsidRPr="00E52C14">
        <w:rPr>
          <w:rFonts w:ascii="Times New Roman" w:eastAsia="Times New Roman" w:hAnsi="Times New Roman" w:cs="Times New Roman"/>
          <w:color w:val="000000" w:themeColor="text1"/>
          <w:sz w:val="28"/>
          <w:szCs w:val="28"/>
          <w:lang w:eastAsia="ru-RU"/>
        </w:rPr>
        <w:t>в части 19.1 статьи 3.4 Федерального закона N 223-ФЗ</w:t>
      </w:r>
      <w:r w:rsidRPr="00E52C14">
        <w:rPr>
          <w:rFonts w:ascii="Times New Roman" w:eastAsia="Times New Roman" w:hAnsi="Times New Roman" w:cs="Times New Roman"/>
          <w:sz w:val="28"/>
          <w:szCs w:val="28"/>
          <w:lang w:eastAsia="ru-RU"/>
        </w:rPr>
        <w:t>, посредством программно-аппаратных средств электронной площадки в случае</w:t>
      </w:r>
      <w:r w:rsidRPr="00924648">
        <w:rPr>
          <w:rFonts w:ascii="Times New Roman" w:eastAsia="Times New Roman" w:hAnsi="Times New Roman" w:cs="Times New Roman"/>
          <w:sz w:val="28"/>
          <w:szCs w:val="28"/>
          <w:lang w:eastAsia="ru-RU"/>
        </w:rPr>
        <w:t xml:space="preserve"> их представления данному оператору при аккредитации на электронной площадке в соответствии с частью 18 статьи 3.4 Федерального закона № 223-ФЗ.</w:t>
      </w:r>
      <w:r>
        <w:rPr>
          <w:rFonts w:ascii="Times New Roman" w:hAnsi="Times New Roman" w:cs="Times New Roman"/>
          <w:sz w:val="28"/>
          <w:szCs w:val="28"/>
        </w:rPr>
        <w:t>».</w:t>
      </w:r>
    </w:p>
    <w:p w:rsidR="00F02DA9" w:rsidRPr="00A04871" w:rsidRDefault="00A04871" w:rsidP="00A04871">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34. </w:t>
      </w:r>
      <w:r w:rsidR="003C7621">
        <w:rPr>
          <w:rFonts w:ascii="Times New Roman" w:hAnsi="Times New Roman" w:cs="Times New Roman"/>
          <w:sz w:val="28"/>
          <w:szCs w:val="28"/>
        </w:rPr>
        <w:t xml:space="preserve">В разделе 3 Главы </w:t>
      </w:r>
      <w:r w:rsidR="003C7621">
        <w:rPr>
          <w:rFonts w:ascii="Times New Roman" w:hAnsi="Times New Roman" w:cs="Times New Roman"/>
          <w:sz w:val="28"/>
          <w:szCs w:val="28"/>
          <w:lang w:val="en-US"/>
        </w:rPr>
        <w:t>VII</w:t>
      </w:r>
      <w:r w:rsidR="003C7621">
        <w:rPr>
          <w:rFonts w:ascii="Times New Roman" w:hAnsi="Times New Roman" w:cs="Times New Roman"/>
          <w:sz w:val="28"/>
          <w:szCs w:val="28"/>
        </w:rPr>
        <w:t xml:space="preserve"> изменить нумерацию с пункта 20.1 и до конца раздела и </w:t>
      </w:r>
      <w:r w:rsidR="003C7621" w:rsidRPr="00A04871">
        <w:rPr>
          <w:rFonts w:ascii="Times New Roman" w:hAnsi="Times New Roman" w:cs="Times New Roman"/>
          <w:sz w:val="28"/>
          <w:szCs w:val="28"/>
        </w:rPr>
        <w:t xml:space="preserve">изложить в следующей редакции:  </w:t>
      </w:r>
    </w:p>
    <w:p w:rsidR="00A04871" w:rsidRPr="00A04871" w:rsidRDefault="00A04871" w:rsidP="00A0487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A04871">
        <w:rPr>
          <w:rFonts w:ascii="Times New Roman" w:hAnsi="Times New Roman" w:cs="Times New Roman"/>
          <w:sz w:val="28"/>
          <w:szCs w:val="28"/>
        </w:rPr>
        <w:t>«</w:t>
      </w:r>
      <w:r w:rsidRPr="00A04871">
        <w:rPr>
          <w:rFonts w:ascii="Times New Roman" w:eastAsia="Times New Roman" w:hAnsi="Times New Roman" w:cs="Times New Roman"/>
          <w:color w:val="000000" w:themeColor="text1"/>
          <w:sz w:val="28"/>
          <w:szCs w:val="28"/>
          <w:lang w:eastAsia="ru-RU"/>
        </w:rPr>
        <w:t xml:space="preserve">21. Оператор электронной площадки направляет Заказчику заявки на участие в закупке, а в порядке, предусмотренном частью 22 статьи 3.4 Федерального закона N 223-ФЗ. </w:t>
      </w:r>
    </w:p>
    <w:p w:rsidR="00A04871" w:rsidRPr="00A04871" w:rsidRDefault="00A04871" w:rsidP="00A0487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A04871">
        <w:rPr>
          <w:rFonts w:ascii="Times New Roman" w:eastAsia="Times New Roman" w:hAnsi="Times New Roman" w:cs="Times New Roman"/>
          <w:color w:val="000000" w:themeColor="text1"/>
          <w:sz w:val="28"/>
          <w:szCs w:val="28"/>
          <w:lang w:eastAsia="ru-RU"/>
        </w:rPr>
        <w:t xml:space="preserve">22. </w:t>
      </w:r>
      <w:r w:rsidRPr="00A04871">
        <w:rPr>
          <w:rFonts w:ascii="Times New Roman" w:eastAsia="Times New Roman" w:hAnsi="Times New Roman" w:cs="Times New Roman"/>
          <w:sz w:val="28"/>
          <w:szCs w:val="28"/>
          <w:lang w:eastAsia="ru-RU"/>
        </w:rPr>
        <w:t>В случае, если заказчиком принято решение об отмене конкурентной закупки с участием субъектов МСП в соответствии с частью 5 статьи 3.2 Федерального закона № 223-ФЗ, оператор электронной площадки не вправе направлять заказчику заявки участников такой конкурентной закупки.</w:t>
      </w:r>
    </w:p>
    <w:p w:rsidR="00A04871" w:rsidRPr="00A04871" w:rsidRDefault="00A04871" w:rsidP="00A0487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A04871">
        <w:rPr>
          <w:rFonts w:ascii="Times New Roman" w:eastAsia="Times New Roman" w:hAnsi="Times New Roman" w:cs="Times New Roman"/>
          <w:color w:val="000000" w:themeColor="text1"/>
          <w:sz w:val="28"/>
          <w:szCs w:val="28"/>
          <w:lang w:eastAsia="ru-RU"/>
        </w:rPr>
        <w:t>23.</w:t>
      </w:r>
      <w:r w:rsidRPr="00A04871">
        <w:rPr>
          <w:rFonts w:ascii="Times New Roman" w:eastAsia="Times New Roman" w:hAnsi="Times New Roman" w:cs="Times New Roman"/>
          <w:sz w:val="28"/>
          <w:szCs w:val="28"/>
          <w:lang w:eastAsia="ru-RU"/>
        </w:rPr>
        <w:t xml:space="preserve">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части 13 статьи 3.2 Федерального закона № 223-ФЗ. В течение часа с момента получения указанного протокола оператор электронной площадки размещает его в Единой информационной системе.</w:t>
      </w:r>
    </w:p>
    <w:p w:rsidR="00A04871" w:rsidRPr="00A04871" w:rsidRDefault="00A04871" w:rsidP="00A0487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A04871">
        <w:rPr>
          <w:rFonts w:ascii="Times New Roman" w:eastAsia="Times New Roman" w:hAnsi="Times New Roman" w:cs="Times New Roman"/>
          <w:color w:val="000000" w:themeColor="text1"/>
          <w:sz w:val="28"/>
          <w:szCs w:val="28"/>
          <w:lang w:eastAsia="ru-RU"/>
        </w:rPr>
        <w:t xml:space="preserve">24. В течение одного рабочего дня после направления оператором электронной площадки информации, указанной в пунктах 1 (при проведении запроса котировок в электронной форме), 3, 4 (в случае, если конкурс в электронной форме включает этап, предусмотренный пунктом 5 части 4 статьи 3.4 Федерального закона N 223-ФЗ) части 22 статьи 3.4 Федерального закона </w:t>
      </w:r>
      <w:r w:rsidRPr="00A04871">
        <w:rPr>
          <w:rFonts w:ascii="Times New Roman" w:eastAsia="Times New Roman" w:hAnsi="Times New Roman" w:cs="Times New Roman"/>
          <w:color w:val="000000" w:themeColor="text1"/>
          <w:sz w:val="28"/>
          <w:szCs w:val="28"/>
          <w:lang w:eastAsia="ru-RU"/>
        </w:rPr>
        <w:lastRenderedPageBreak/>
        <w:t xml:space="preserve">N 223-ФЗ,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 </w:t>
      </w:r>
    </w:p>
    <w:p w:rsidR="00A04871" w:rsidRPr="00A04871" w:rsidRDefault="00A04871" w:rsidP="00A0487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A04871">
        <w:rPr>
          <w:rFonts w:ascii="Times New Roman" w:eastAsia="Times New Roman" w:hAnsi="Times New Roman" w:cs="Times New Roman"/>
          <w:color w:val="000000" w:themeColor="text1"/>
          <w:sz w:val="28"/>
          <w:szCs w:val="28"/>
          <w:lang w:eastAsia="ru-RU"/>
        </w:rPr>
        <w:t xml:space="preserve">25. Заказчик составляет итоговый протокол и размещает его на электронной площадке и в Единой информационной системе. Итоговый протокол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информацию, предусмотренную частью 14 статьи 3.2 Федерального закона N 223-ФЗ. </w:t>
      </w:r>
    </w:p>
    <w:p w:rsidR="00A04871" w:rsidRPr="00A04871" w:rsidRDefault="00A04871" w:rsidP="00A0487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A04871">
        <w:rPr>
          <w:rFonts w:ascii="Times New Roman" w:eastAsia="Times New Roman" w:hAnsi="Times New Roman" w:cs="Times New Roman"/>
          <w:color w:val="000000" w:themeColor="text1"/>
          <w:sz w:val="28"/>
          <w:szCs w:val="28"/>
          <w:lang w:eastAsia="ru-RU"/>
        </w:rPr>
        <w:t xml:space="preserve">26. </w:t>
      </w:r>
      <w:r w:rsidRPr="00A04871">
        <w:rPr>
          <w:rFonts w:ascii="Times New Roman" w:eastAsia="Times New Roman" w:hAnsi="Times New Roman" w:cs="Times New Roman"/>
          <w:sz w:val="28"/>
          <w:szCs w:val="28"/>
          <w:lang w:eastAsia="ru-RU"/>
        </w:rPr>
        <w:t xml:space="preserve">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 </w:t>
      </w:r>
      <w:r w:rsidRPr="00A04871">
        <w:rPr>
          <w:rFonts w:ascii="Times New Roman" w:eastAsia="Times New Roman" w:hAnsi="Times New Roman" w:cs="Times New Roman"/>
          <w:color w:val="000000" w:themeColor="text1"/>
          <w:sz w:val="28"/>
          <w:szCs w:val="28"/>
          <w:lang w:eastAsia="ru-RU"/>
        </w:rPr>
        <w:t>после предоставления обеспечения исполнения договора, в случае установления требования об обеспечении исполнения договора.</w:t>
      </w:r>
    </w:p>
    <w:p w:rsidR="00A04871" w:rsidRPr="00A04871" w:rsidRDefault="00A04871" w:rsidP="00A0487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A04871">
        <w:rPr>
          <w:rFonts w:ascii="Times New Roman" w:eastAsia="Times New Roman" w:hAnsi="Times New Roman" w:cs="Times New Roman"/>
          <w:color w:val="000000" w:themeColor="text1"/>
          <w:sz w:val="28"/>
          <w:szCs w:val="28"/>
          <w:lang w:eastAsia="ru-RU"/>
        </w:rPr>
        <w:t xml:space="preserve">27. </w:t>
      </w:r>
      <w:r w:rsidRPr="00A04871">
        <w:rPr>
          <w:rFonts w:ascii="Times New Roman" w:eastAsia="Times New Roman" w:hAnsi="Times New Roman" w:cs="Times New Roman"/>
          <w:sz w:val="28"/>
          <w:szCs w:val="28"/>
          <w:lang w:eastAsia="ru-RU"/>
        </w:rPr>
        <w:t xml:space="preserve">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w:t>
      </w:r>
      <w:r w:rsidRPr="00A04871">
        <w:rPr>
          <w:rFonts w:ascii="Times New Roman" w:eastAsia="Times New Roman" w:hAnsi="Times New Roman" w:cs="Times New Roman"/>
          <w:sz w:val="28"/>
          <w:szCs w:val="28"/>
          <w:lang w:eastAsia="ru-RU"/>
        </w:rPr>
        <w:lastRenderedPageBreak/>
        <w:t>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A04871" w:rsidRDefault="00A04871" w:rsidP="00A04871">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A04871">
        <w:rPr>
          <w:rFonts w:ascii="Times New Roman" w:hAnsi="Times New Roman" w:cs="Times New Roman"/>
          <w:color w:val="000000" w:themeColor="text1"/>
          <w:sz w:val="28"/>
          <w:szCs w:val="28"/>
        </w:rPr>
        <w:t>28.</w:t>
      </w:r>
      <w:r w:rsidRPr="00A04871">
        <w:rPr>
          <w:rFonts w:ascii="Times New Roman" w:hAnsi="Times New Roman" w:cs="Times New Roman"/>
          <w:color w:val="FF0000"/>
          <w:sz w:val="28"/>
          <w:szCs w:val="28"/>
        </w:rPr>
        <w:t> </w:t>
      </w:r>
      <w:r w:rsidRPr="00A04871">
        <w:rPr>
          <w:rFonts w:ascii="Times New Roman" w:eastAsia="Times New Roman" w:hAnsi="Times New Roman" w:cs="Times New Roman"/>
          <w:sz w:val="28"/>
          <w:szCs w:val="28"/>
          <w:lang w:eastAsia="ru-RU"/>
        </w:rPr>
        <w:t xml:space="preserve">Если договор по результатам закупки, участниками которой являются только субъекты МСП,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предусмотренных настоящим разделом </w:t>
      </w:r>
      <w:r w:rsidRPr="00A04871">
        <w:rPr>
          <w:rFonts w:ascii="Times New Roman" w:eastAsia="Times New Roman" w:hAnsi="Times New Roman" w:cs="Times New Roman"/>
          <w:color w:val="000000" w:themeColor="text1"/>
          <w:sz w:val="28"/>
          <w:szCs w:val="28"/>
          <w:lang w:eastAsia="ru-RU"/>
        </w:rPr>
        <w:t>Положения о закупке.</w:t>
      </w:r>
      <w:r w:rsidRPr="00A04871">
        <w:rPr>
          <w:rFonts w:ascii="Times New Roman" w:hAnsi="Times New Roman" w:cs="Times New Roman"/>
          <w:sz w:val="28"/>
          <w:szCs w:val="28"/>
        </w:rPr>
        <w:t>».</w:t>
      </w:r>
    </w:p>
    <w:p w:rsidR="00A04871" w:rsidRDefault="00A04871" w:rsidP="00A04871">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35. Пункты 2 и 3 Раздела 4 Главы </w:t>
      </w:r>
      <w:r>
        <w:rPr>
          <w:rFonts w:ascii="Times New Roman" w:hAnsi="Times New Roman" w:cs="Times New Roman"/>
          <w:sz w:val="28"/>
          <w:szCs w:val="28"/>
          <w:lang w:val="en-US"/>
        </w:rPr>
        <w:t>VII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A04871" w:rsidRPr="00A04871" w:rsidRDefault="00A04871" w:rsidP="00A04871">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A04871">
        <w:rPr>
          <w:rFonts w:ascii="Times New Roman" w:hAnsi="Times New Roman" w:cs="Times New Roman"/>
          <w:sz w:val="28"/>
          <w:szCs w:val="28"/>
        </w:rPr>
        <w:t>«2. План привлечения субподрядчиков (соисполнителей) из числа субъектов МСП должен содержать сведения</w:t>
      </w:r>
      <w:r w:rsidRPr="00A04871">
        <w:rPr>
          <w:rFonts w:ascii="Times New Roman" w:hAnsi="Times New Roman" w:cs="Times New Roman"/>
          <w:color w:val="000000" w:themeColor="text1"/>
          <w:sz w:val="28"/>
          <w:szCs w:val="28"/>
        </w:rPr>
        <w:t xml:space="preserve">, указанные в пункте 30 </w:t>
      </w:r>
      <w:r w:rsidRPr="00A04871">
        <w:rPr>
          <w:rFonts w:ascii="Times New Roman" w:eastAsia="Times New Roman" w:hAnsi="Times New Roman" w:cs="Times New Roman"/>
          <w:color w:val="000000" w:themeColor="text1"/>
          <w:sz w:val="28"/>
          <w:szCs w:val="28"/>
        </w:rPr>
        <w:t>постановления Правительства Российской Федерации от 11 декабря 2014 г. № 1352</w:t>
      </w:r>
      <w:r w:rsidRPr="00A04871">
        <w:rPr>
          <w:rFonts w:ascii="Times New Roman" w:hAnsi="Times New Roman" w:cs="Times New Roman"/>
          <w:color w:val="000000" w:themeColor="text1"/>
          <w:sz w:val="28"/>
          <w:szCs w:val="28"/>
        </w:rPr>
        <w:t>.</w:t>
      </w:r>
    </w:p>
    <w:p w:rsidR="00A04871" w:rsidRDefault="00A04871" w:rsidP="00A04871">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A04871">
        <w:rPr>
          <w:rFonts w:ascii="Times New Roman" w:hAnsi="Times New Roman" w:cs="Times New Roman"/>
          <w:sz w:val="28"/>
          <w:szCs w:val="28"/>
        </w:rPr>
        <w:t xml:space="preserve">3. В случае установления в извещении о закупке, документации </w:t>
      </w:r>
      <w:r w:rsidRPr="00A04871">
        <w:rPr>
          <w:rFonts w:ascii="Times New Roman" w:hAnsi="Times New Roman" w:cs="Times New Roman"/>
          <w:sz w:val="28"/>
          <w:szCs w:val="28"/>
        </w:rPr>
        <w:br/>
        <w:t xml:space="preserve">о закупке и 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w:t>
      </w:r>
      <w:r w:rsidRPr="00A04871">
        <w:rPr>
          <w:rFonts w:ascii="Times New Roman" w:hAnsi="Times New Roman" w:cs="Times New Roman"/>
          <w:sz w:val="28"/>
          <w:szCs w:val="28"/>
        </w:rPr>
        <w:lastRenderedPageBreak/>
        <w:t xml:space="preserve">(исполнителя, подрядчика) за неисполнение условия о привлечении </w:t>
      </w:r>
      <w:r w:rsidRPr="00A04871">
        <w:rPr>
          <w:rFonts w:ascii="Times New Roman" w:hAnsi="Times New Roman" w:cs="Times New Roman"/>
          <w:sz w:val="28"/>
          <w:szCs w:val="28"/>
        </w:rPr>
        <w:br/>
        <w:t>к исполнению договора субподрядчиков (соисполнителей) из числа субъектов МСП</w:t>
      </w:r>
      <w:r w:rsidRPr="00A04871">
        <w:rPr>
          <w:rFonts w:ascii="Times New Roman" w:hAnsi="Times New Roman" w:cs="Times New Roman"/>
          <w:color w:val="000000" w:themeColor="text1"/>
          <w:sz w:val="28"/>
          <w:szCs w:val="28"/>
        </w:rPr>
        <w:t>, условие о предоставлении Заказчику копий договоров с субъектами СМП и срок их предоставления.</w:t>
      </w:r>
      <w:r w:rsidRPr="00A04871">
        <w:rPr>
          <w:rFonts w:ascii="Times New Roman" w:hAnsi="Times New Roman" w:cs="Times New Roman"/>
          <w:sz w:val="28"/>
          <w:szCs w:val="28"/>
        </w:rPr>
        <w:t>».</w:t>
      </w:r>
    </w:p>
    <w:p w:rsidR="00A04871" w:rsidRDefault="00A04871" w:rsidP="00A04871">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 Пункт 3 Главы </w:t>
      </w:r>
      <w:r>
        <w:rPr>
          <w:rFonts w:ascii="Times New Roman" w:hAnsi="Times New Roman" w:cs="Times New Roman"/>
          <w:sz w:val="28"/>
          <w:szCs w:val="28"/>
          <w:lang w:val="en-US"/>
        </w:rPr>
        <w:t>VIII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A04871" w:rsidRDefault="00A04871" w:rsidP="00A04871">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Информация о заключении, изменении и ис</w:t>
      </w:r>
      <w:r>
        <w:rPr>
          <w:rFonts w:ascii="Times New Roman" w:hAnsi="Times New Roman" w:cs="Times New Roman"/>
          <w:sz w:val="28"/>
          <w:szCs w:val="28"/>
        </w:rPr>
        <w:t>полнении договоров размещается З</w:t>
      </w:r>
      <w:r w:rsidRPr="00CF7F09">
        <w:rPr>
          <w:rFonts w:ascii="Times New Roman" w:hAnsi="Times New Roman" w:cs="Times New Roman"/>
          <w:sz w:val="28"/>
          <w:szCs w:val="28"/>
        </w:rPr>
        <w:t xml:space="preserve">аказчиком в реестре договоров в соответствии со статьей 4.1 Федерального закона № 223-ФЗ. В реестр </w:t>
      </w:r>
      <w:r w:rsidRPr="00A04871">
        <w:rPr>
          <w:rFonts w:ascii="Times New Roman" w:hAnsi="Times New Roman" w:cs="Times New Roman"/>
          <w:sz w:val="28"/>
          <w:szCs w:val="28"/>
        </w:rPr>
        <w:t xml:space="preserve">договоров не </w:t>
      </w:r>
      <w:r w:rsidRPr="00A04871">
        <w:rPr>
          <w:rFonts w:ascii="Times New Roman" w:hAnsi="Times New Roman" w:cs="Times New Roman"/>
          <w:color w:val="000000" w:themeColor="text1"/>
          <w:sz w:val="28"/>
          <w:szCs w:val="28"/>
        </w:rPr>
        <w:t>вносится информация</w:t>
      </w:r>
      <w:r w:rsidRPr="00D533ED">
        <w:rPr>
          <w:rFonts w:ascii="Times New Roman" w:hAnsi="Times New Roman" w:cs="Times New Roman"/>
          <w:color w:val="000000" w:themeColor="text1"/>
          <w:sz w:val="28"/>
          <w:szCs w:val="28"/>
        </w:rPr>
        <w:t xml:space="preserve"> </w:t>
      </w:r>
      <w:r w:rsidRPr="00CF7F09">
        <w:rPr>
          <w:rFonts w:ascii="Times New Roman" w:hAnsi="Times New Roman" w:cs="Times New Roman"/>
          <w:sz w:val="28"/>
          <w:szCs w:val="28"/>
        </w:rPr>
        <w:t xml:space="preserve">и документы, которые в соответствии с Федеральным законом № 223-ФЗ не подлежат </w:t>
      </w:r>
      <w:r w:rsidRPr="00924648">
        <w:rPr>
          <w:rFonts w:ascii="Times New Roman" w:hAnsi="Times New Roman" w:cs="Times New Roman"/>
          <w:sz w:val="28"/>
          <w:szCs w:val="28"/>
        </w:rPr>
        <w:t>размещению в</w:t>
      </w:r>
      <w:r>
        <w:rPr>
          <w:rFonts w:ascii="Times New Roman" w:hAnsi="Times New Roman" w:cs="Times New Roman"/>
          <w:sz w:val="28"/>
          <w:szCs w:val="28"/>
        </w:rPr>
        <w:t xml:space="preserve"> Единой информационной системе.».</w:t>
      </w:r>
    </w:p>
    <w:p w:rsidR="00A04871" w:rsidRDefault="00A04871" w:rsidP="00A04871">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37. Пункт 4 Приложения № 2 к Положению о закупке</w:t>
      </w:r>
      <w:r w:rsidRPr="00A04871">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A04871" w:rsidRDefault="00A04871" w:rsidP="00A04871">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A04871">
        <w:rPr>
          <w:rFonts w:ascii="Times New Roman" w:hAnsi="Times New Roman" w:cs="Times New Roman"/>
          <w:sz w:val="28"/>
          <w:szCs w:val="28"/>
        </w:rPr>
        <w:t>«</w:t>
      </w:r>
      <w:r w:rsidRPr="00A04871">
        <w:rPr>
          <w:rFonts w:ascii="Times New Roman" w:eastAsia="Times New Roman" w:hAnsi="Times New Roman" w:cs="Times New Roman"/>
          <w:color w:val="000000" w:themeColor="text1"/>
          <w:sz w:val="28"/>
          <w:szCs w:val="28"/>
          <w:lang w:eastAsia="ru-RU"/>
        </w:rPr>
        <w:t>4. Оценка заявок (оферт) осуществляется комиссией по осуществлению закупок с привлечением при необходимости сторонних лиц (экспертов), в том числе привлекаемых на договорной основе, в соответствующей области предмета закупки.</w:t>
      </w:r>
      <w:r w:rsidRPr="00A04871">
        <w:rPr>
          <w:rFonts w:ascii="Times New Roman" w:hAnsi="Times New Roman" w:cs="Times New Roman"/>
          <w:sz w:val="28"/>
          <w:szCs w:val="28"/>
        </w:rPr>
        <w:t>».</w:t>
      </w:r>
    </w:p>
    <w:p w:rsidR="00A04871" w:rsidRDefault="00A04871" w:rsidP="00A04871">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38. </w:t>
      </w:r>
      <w:r w:rsidR="001032DA">
        <w:rPr>
          <w:rFonts w:ascii="Times New Roman" w:hAnsi="Times New Roman" w:cs="Times New Roman"/>
          <w:sz w:val="28"/>
          <w:szCs w:val="28"/>
        </w:rPr>
        <w:t>Пункт 5 графы</w:t>
      </w:r>
      <w:r>
        <w:rPr>
          <w:rFonts w:ascii="Times New Roman" w:hAnsi="Times New Roman" w:cs="Times New Roman"/>
          <w:sz w:val="28"/>
          <w:szCs w:val="28"/>
        </w:rPr>
        <w:t xml:space="preserve"> «Критерий оценки заявок»</w:t>
      </w:r>
      <w:r w:rsidR="001032DA">
        <w:rPr>
          <w:rFonts w:ascii="Times New Roman" w:hAnsi="Times New Roman" w:cs="Times New Roman"/>
          <w:sz w:val="28"/>
          <w:szCs w:val="28"/>
        </w:rPr>
        <w:t xml:space="preserve"> таблицы пункта 5 Приложения № 2 к Положению о закупке</w:t>
      </w:r>
      <w:r w:rsidR="001032DA" w:rsidRPr="00A04871">
        <w:rPr>
          <w:rFonts w:ascii="Times New Roman" w:hAnsi="Times New Roman" w:cs="Times New Roman"/>
          <w:sz w:val="28"/>
          <w:szCs w:val="28"/>
        </w:rPr>
        <w:t xml:space="preserve"> </w:t>
      </w:r>
      <w:r w:rsidR="001032DA" w:rsidRPr="00A955DF">
        <w:rPr>
          <w:rFonts w:ascii="Times New Roman" w:hAnsi="Times New Roman" w:cs="Times New Roman"/>
          <w:sz w:val="28"/>
          <w:szCs w:val="28"/>
        </w:rPr>
        <w:t xml:space="preserve">изложить в следующей </w:t>
      </w:r>
      <w:r w:rsidR="001032DA" w:rsidRPr="00791768">
        <w:rPr>
          <w:rFonts w:ascii="Times New Roman" w:hAnsi="Times New Roman" w:cs="Times New Roman"/>
          <w:sz w:val="28"/>
          <w:szCs w:val="28"/>
        </w:rPr>
        <w:t>редакции</w:t>
      </w:r>
      <w:r w:rsidR="001032DA">
        <w:rPr>
          <w:rFonts w:ascii="Times New Roman" w:hAnsi="Times New Roman" w:cs="Times New Roman"/>
          <w:sz w:val="28"/>
          <w:szCs w:val="28"/>
        </w:rPr>
        <w:t>:</w:t>
      </w:r>
    </w:p>
    <w:p w:rsidR="00A04871" w:rsidRDefault="00A04871" w:rsidP="00A04871">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401F4">
        <w:rPr>
          <w:rFonts w:ascii="Times New Roman" w:eastAsia="Times New Roman" w:hAnsi="Times New Roman" w:cs="Times New Roman"/>
          <w:color w:val="000000" w:themeColor="text1"/>
          <w:sz w:val="28"/>
          <w:szCs w:val="28"/>
          <w:lang w:eastAsia="ru-RU"/>
        </w:rPr>
        <w:t xml:space="preserve">Квалификация участника и (или) коллектива его </w:t>
      </w:r>
      <w:r w:rsidRPr="001032DA">
        <w:rPr>
          <w:rFonts w:ascii="Times New Roman" w:eastAsia="Times New Roman" w:hAnsi="Times New Roman" w:cs="Times New Roman"/>
          <w:color w:val="000000" w:themeColor="text1"/>
          <w:sz w:val="28"/>
          <w:szCs w:val="28"/>
          <w:lang w:eastAsia="ru-RU"/>
        </w:rPr>
        <w:t>сотрудников (в том числе опыт, образование, квалификация персонала, деловая репутация, финансовые ресурсы, материальные ресурсы)</w:t>
      </w:r>
      <w:r w:rsidRPr="001032DA">
        <w:rPr>
          <w:rFonts w:ascii="Times New Roman" w:hAnsi="Times New Roman" w:cs="Times New Roman"/>
          <w:sz w:val="28"/>
          <w:szCs w:val="28"/>
        </w:rPr>
        <w:t>»</w:t>
      </w:r>
      <w:r w:rsidR="001032DA" w:rsidRPr="001032DA">
        <w:rPr>
          <w:rFonts w:ascii="Times New Roman" w:hAnsi="Times New Roman" w:cs="Times New Roman"/>
          <w:sz w:val="28"/>
          <w:szCs w:val="28"/>
        </w:rPr>
        <w:t>.</w:t>
      </w:r>
    </w:p>
    <w:p w:rsidR="001032DA" w:rsidRDefault="001032DA" w:rsidP="001032DA">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39. Подпункт «е» пункта 6 Приложения № 2 к Положению о закупке</w:t>
      </w:r>
      <w:r w:rsidRPr="00A04871">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1032DA" w:rsidRPr="001032DA" w:rsidRDefault="001032DA" w:rsidP="001032DA">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w:t>
      </w:r>
      <w:r w:rsidRPr="00924648">
        <w:rPr>
          <w:rFonts w:ascii="Times New Roman" w:eastAsia="Times New Roman" w:hAnsi="Times New Roman" w:cs="Times New Roman"/>
          <w:sz w:val="28"/>
          <w:szCs w:val="28"/>
          <w:lang w:eastAsia="ru-RU"/>
        </w:rPr>
        <w:t xml:space="preserve">e. Для получения рейтинга заявок по критериям «Квалификация участника и (или) </w:t>
      </w:r>
      <w:r w:rsidRPr="001032DA">
        <w:rPr>
          <w:rFonts w:ascii="Times New Roman" w:eastAsia="Times New Roman" w:hAnsi="Times New Roman" w:cs="Times New Roman"/>
          <w:sz w:val="28"/>
          <w:szCs w:val="28"/>
          <w:lang w:eastAsia="ru-RU"/>
        </w:rPr>
        <w:t>коллектива его сотрудников (в том числе опыт, образование, квалификация персонала, деловая репутация,</w:t>
      </w:r>
      <w:r w:rsidRPr="001032DA">
        <w:rPr>
          <w:rFonts w:ascii="Times New Roman" w:eastAsia="Times New Roman" w:hAnsi="Times New Roman" w:cs="Times New Roman"/>
          <w:color w:val="FF0000"/>
          <w:sz w:val="24"/>
          <w:szCs w:val="24"/>
          <w:lang w:eastAsia="ru-RU"/>
        </w:rPr>
        <w:t xml:space="preserve"> </w:t>
      </w:r>
      <w:r w:rsidRPr="001032DA">
        <w:rPr>
          <w:rFonts w:ascii="Times New Roman" w:eastAsia="Times New Roman" w:hAnsi="Times New Roman" w:cs="Times New Roman"/>
          <w:color w:val="000000" w:themeColor="text1"/>
          <w:sz w:val="28"/>
          <w:szCs w:val="28"/>
          <w:lang w:eastAsia="ru-RU"/>
        </w:rPr>
        <w:t>финансовые ресурсы, материальные ресурсы</w:t>
      </w:r>
      <w:r w:rsidRPr="001032DA">
        <w:rPr>
          <w:rFonts w:ascii="Times New Roman" w:eastAsia="Times New Roman" w:hAnsi="Times New Roman" w:cs="Times New Roman"/>
          <w:sz w:val="28"/>
          <w:szCs w:val="28"/>
          <w:lang w:eastAsia="ru-RU"/>
        </w:rPr>
        <w:t xml:space="preserve">)», «Качество товара (работ, услуг)» каждой заявке (оферте)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по осуществлению </w:t>
      </w:r>
      <w:r w:rsidRPr="001032DA">
        <w:rPr>
          <w:rFonts w:ascii="Times New Roman" w:eastAsia="Times New Roman" w:hAnsi="Times New Roman" w:cs="Times New Roman"/>
          <w:sz w:val="28"/>
          <w:szCs w:val="28"/>
          <w:lang w:eastAsia="ru-RU"/>
        </w:rPr>
        <w:lastRenderedPageBreak/>
        <w:t xml:space="preserve">закупок, присуждаемых заявке (оферте) по критерию. В случае, если показатели оценки критериев «Квалификация участника и (или) коллектива его работников (в том числе опыт, образование, квалификация работников, деловая репутация, </w:t>
      </w:r>
      <w:r w:rsidRPr="001032DA">
        <w:rPr>
          <w:rFonts w:ascii="Times New Roman" w:eastAsia="Times New Roman" w:hAnsi="Times New Roman" w:cs="Times New Roman"/>
          <w:color w:val="000000" w:themeColor="text1"/>
          <w:sz w:val="28"/>
          <w:szCs w:val="28"/>
          <w:lang w:eastAsia="ru-RU"/>
        </w:rPr>
        <w:t>финансовые ресурсы, материальные ресурсы</w:t>
      </w:r>
      <w:r w:rsidRPr="001032DA">
        <w:rPr>
          <w:rFonts w:ascii="Times New Roman" w:eastAsia="Times New Roman" w:hAnsi="Times New Roman" w:cs="Times New Roman"/>
          <w:sz w:val="28"/>
          <w:szCs w:val="28"/>
          <w:lang w:eastAsia="ru-RU"/>
        </w:rPr>
        <w:t>)», «Качество товара (работ, услуг)» имеют числовое выражение, в документации</w:t>
      </w:r>
      <w:r w:rsidRPr="00924648">
        <w:rPr>
          <w:rFonts w:ascii="Times New Roman" w:eastAsia="Times New Roman" w:hAnsi="Times New Roman" w:cs="Times New Roman"/>
          <w:sz w:val="28"/>
          <w:szCs w:val="28"/>
          <w:lang w:eastAsia="ru-RU"/>
        </w:rPr>
        <w:t xml:space="preserve"> о закупке устанавливается формула или шкала присвоения баллов членами комиссии по осуществлению закупок по таким показателям.</w:t>
      </w:r>
      <w:r>
        <w:rPr>
          <w:rFonts w:ascii="Times New Roman" w:hAnsi="Times New Roman" w:cs="Times New Roman"/>
          <w:sz w:val="28"/>
          <w:szCs w:val="28"/>
        </w:rPr>
        <w:t>».</w:t>
      </w:r>
    </w:p>
    <w:p w:rsidR="001032DA" w:rsidRDefault="001032DA" w:rsidP="001032DA">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40. Пункт 7 Приложения № 2 к Положению о закупке</w:t>
      </w:r>
      <w:r w:rsidRPr="00A04871">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Pr>
          <w:rFonts w:ascii="Times New Roman" w:hAnsi="Times New Roman" w:cs="Times New Roman"/>
          <w:sz w:val="28"/>
          <w:szCs w:val="28"/>
        </w:rPr>
        <w:t>:</w:t>
      </w:r>
    </w:p>
    <w:p w:rsidR="001032DA" w:rsidRPr="001032DA" w:rsidRDefault="001032DA" w:rsidP="001032DA">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w:t>
      </w:r>
      <w:r w:rsidRPr="00F401F4">
        <w:rPr>
          <w:rFonts w:ascii="Times New Roman" w:eastAsia="Times New Roman" w:hAnsi="Times New Roman" w:cs="Times New Roman"/>
          <w:color w:val="000000" w:themeColor="text1"/>
          <w:sz w:val="28"/>
          <w:szCs w:val="28"/>
          <w:lang w:eastAsia="ru-RU"/>
        </w:rPr>
        <w:t>7. Комиссия по осуществлению закупок вправе не определять победителя, в случае, если по результатам оценки заявок (оферт) ни одна из заявок (оферт) не получит итоговый рейтинг более 20 баллов. В указанном случае Заказчик вправе объявить о проведении конкурса, запроса предложений, конкурентного отбора, запроса оферт повторно. При этом Заказчик вправе внести изме</w:t>
      </w:r>
      <w:r>
        <w:rPr>
          <w:rFonts w:ascii="Times New Roman" w:eastAsia="Times New Roman" w:hAnsi="Times New Roman" w:cs="Times New Roman"/>
          <w:color w:val="000000" w:themeColor="text1"/>
          <w:sz w:val="28"/>
          <w:szCs w:val="28"/>
          <w:lang w:eastAsia="ru-RU"/>
        </w:rPr>
        <w:t>нения в документацию о закупке.</w:t>
      </w:r>
      <w:r>
        <w:rPr>
          <w:rFonts w:ascii="Times New Roman" w:hAnsi="Times New Roman" w:cs="Times New Roman"/>
          <w:sz w:val="28"/>
          <w:szCs w:val="28"/>
        </w:rPr>
        <w:t>».</w:t>
      </w:r>
    </w:p>
    <w:p w:rsidR="00F02DA9" w:rsidRDefault="00F02DA9" w:rsidP="00791768">
      <w:pPr>
        <w:spacing w:after="0" w:line="360" w:lineRule="auto"/>
        <w:ind w:firstLine="720"/>
        <w:jc w:val="both"/>
        <w:rPr>
          <w:rFonts w:ascii="Times New Roman" w:hAnsi="Times New Roman" w:cs="Times New Roman"/>
          <w:sz w:val="28"/>
          <w:szCs w:val="28"/>
        </w:rPr>
      </w:pPr>
    </w:p>
    <w:p w:rsidR="00F02DA9" w:rsidRDefault="00F02DA9" w:rsidP="00791768">
      <w:pPr>
        <w:spacing w:after="0" w:line="360" w:lineRule="auto"/>
        <w:ind w:firstLine="720"/>
        <w:jc w:val="both"/>
        <w:rPr>
          <w:rFonts w:ascii="Times New Roman" w:hAnsi="Times New Roman" w:cs="Times New Roman"/>
          <w:sz w:val="28"/>
          <w:szCs w:val="28"/>
        </w:rPr>
      </w:pPr>
    </w:p>
    <w:p w:rsidR="00F02DA9" w:rsidRDefault="00F02DA9" w:rsidP="00791768">
      <w:pPr>
        <w:spacing w:after="0" w:line="360" w:lineRule="auto"/>
        <w:ind w:firstLine="720"/>
        <w:jc w:val="both"/>
        <w:rPr>
          <w:rFonts w:ascii="Times New Roman" w:hAnsi="Times New Roman" w:cs="Times New Roman"/>
          <w:sz w:val="28"/>
          <w:szCs w:val="28"/>
        </w:rPr>
      </w:pPr>
    </w:p>
    <w:p w:rsidR="00F02DA9" w:rsidRDefault="00F02DA9" w:rsidP="00791768">
      <w:pPr>
        <w:spacing w:after="0" w:line="360" w:lineRule="auto"/>
        <w:ind w:firstLine="720"/>
        <w:jc w:val="both"/>
        <w:rPr>
          <w:rFonts w:ascii="Times New Roman" w:hAnsi="Times New Roman" w:cs="Times New Roman"/>
          <w:sz w:val="28"/>
          <w:szCs w:val="28"/>
        </w:rPr>
      </w:pPr>
    </w:p>
    <w:p w:rsidR="00F02DA9" w:rsidRDefault="00F02DA9" w:rsidP="00791768">
      <w:pPr>
        <w:spacing w:after="0" w:line="360" w:lineRule="auto"/>
        <w:ind w:firstLine="720"/>
        <w:jc w:val="both"/>
        <w:rPr>
          <w:rFonts w:ascii="Times New Roman" w:hAnsi="Times New Roman" w:cs="Times New Roman"/>
          <w:sz w:val="28"/>
          <w:szCs w:val="28"/>
        </w:rPr>
      </w:pPr>
    </w:p>
    <w:p w:rsidR="00F02DA9" w:rsidRDefault="00F02DA9" w:rsidP="00791768">
      <w:pPr>
        <w:spacing w:after="0" w:line="360" w:lineRule="auto"/>
        <w:ind w:firstLine="720"/>
        <w:jc w:val="both"/>
        <w:rPr>
          <w:rFonts w:ascii="Times New Roman" w:hAnsi="Times New Roman" w:cs="Times New Roman"/>
          <w:sz w:val="28"/>
          <w:szCs w:val="28"/>
        </w:rPr>
      </w:pPr>
    </w:p>
    <w:p w:rsidR="00F02DA9" w:rsidRDefault="00F02DA9" w:rsidP="00791768">
      <w:pPr>
        <w:spacing w:after="0" w:line="360" w:lineRule="auto"/>
        <w:ind w:firstLine="720"/>
        <w:jc w:val="both"/>
        <w:rPr>
          <w:rFonts w:ascii="Times New Roman" w:hAnsi="Times New Roman" w:cs="Times New Roman"/>
          <w:sz w:val="28"/>
          <w:szCs w:val="28"/>
        </w:rPr>
      </w:pPr>
    </w:p>
    <w:p w:rsidR="00F02DA9" w:rsidRDefault="00F02DA9" w:rsidP="00791768">
      <w:pPr>
        <w:spacing w:after="0" w:line="360" w:lineRule="auto"/>
        <w:ind w:firstLine="720"/>
        <w:jc w:val="both"/>
        <w:rPr>
          <w:rFonts w:ascii="Times New Roman" w:hAnsi="Times New Roman" w:cs="Times New Roman"/>
          <w:sz w:val="28"/>
          <w:szCs w:val="28"/>
        </w:rPr>
      </w:pPr>
    </w:p>
    <w:p w:rsidR="00F02DA9" w:rsidRDefault="00F02DA9" w:rsidP="00791768">
      <w:pPr>
        <w:spacing w:after="0" w:line="360" w:lineRule="auto"/>
        <w:ind w:firstLine="720"/>
        <w:jc w:val="both"/>
        <w:rPr>
          <w:rFonts w:ascii="Times New Roman" w:hAnsi="Times New Roman" w:cs="Times New Roman"/>
          <w:sz w:val="28"/>
          <w:szCs w:val="28"/>
        </w:rPr>
      </w:pPr>
    </w:p>
    <w:p w:rsidR="00F02DA9" w:rsidRDefault="00F02DA9" w:rsidP="00791768">
      <w:pPr>
        <w:spacing w:after="0" w:line="360" w:lineRule="auto"/>
        <w:ind w:firstLine="720"/>
        <w:jc w:val="both"/>
        <w:rPr>
          <w:rFonts w:ascii="Times New Roman" w:hAnsi="Times New Roman" w:cs="Times New Roman"/>
          <w:sz w:val="28"/>
          <w:szCs w:val="28"/>
        </w:rPr>
      </w:pPr>
    </w:p>
    <w:p w:rsidR="00F02DA9" w:rsidRDefault="00F02DA9" w:rsidP="00791768">
      <w:pPr>
        <w:spacing w:after="0" w:line="360" w:lineRule="auto"/>
        <w:ind w:firstLine="720"/>
        <w:jc w:val="both"/>
        <w:rPr>
          <w:rFonts w:ascii="Times New Roman" w:hAnsi="Times New Roman" w:cs="Times New Roman"/>
          <w:sz w:val="28"/>
          <w:szCs w:val="28"/>
        </w:rPr>
      </w:pPr>
    </w:p>
    <w:p w:rsidR="00AB6133" w:rsidRPr="00AB6133" w:rsidRDefault="00AB6133" w:rsidP="00AB6133">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p>
    <w:sectPr w:rsidR="00AB6133" w:rsidRPr="00AB61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39BD" w:rsidRDefault="003639BD" w:rsidP="00FB1095">
      <w:pPr>
        <w:spacing w:after="0" w:line="240" w:lineRule="auto"/>
      </w:pPr>
      <w:r>
        <w:separator/>
      </w:r>
    </w:p>
  </w:endnote>
  <w:endnote w:type="continuationSeparator" w:id="0">
    <w:p w:rsidR="003639BD" w:rsidRDefault="003639BD" w:rsidP="00FB1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39BD" w:rsidRDefault="003639BD" w:rsidP="00FB1095">
      <w:pPr>
        <w:spacing w:after="0" w:line="240" w:lineRule="auto"/>
      </w:pPr>
      <w:r>
        <w:separator/>
      </w:r>
    </w:p>
  </w:footnote>
  <w:footnote w:type="continuationSeparator" w:id="0">
    <w:p w:rsidR="003639BD" w:rsidRDefault="003639BD" w:rsidP="00FB10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2C934DF"/>
    <w:multiLevelType w:val="hybridMultilevel"/>
    <w:tmpl w:val="94567A50"/>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F51FED"/>
    <w:multiLevelType w:val="hybridMultilevel"/>
    <w:tmpl w:val="A5E85C4F"/>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ABBE55B"/>
    <w:multiLevelType w:val="hybridMultilevel"/>
    <w:tmpl w:val="6FBC77C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E999EEF"/>
    <w:multiLevelType w:val="hybridMultilevel"/>
    <w:tmpl w:val="EF61DC7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390AAB6"/>
    <w:multiLevelType w:val="hybridMultilevel"/>
    <w:tmpl w:val="1A22136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5CF2FBC"/>
    <w:multiLevelType w:val="hybridMultilevel"/>
    <w:tmpl w:val="1EC53E2C"/>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095109"/>
    <w:multiLevelType w:val="hybridMultilevel"/>
    <w:tmpl w:val="B4490416"/>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731AC76"/>
    <w:multiLevelType w:val="hybridMultilevel"/>
    <w:tmpl w:val="7972D7B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69A561A"/>
    <w:multiLevelType w:val="hybridMultilevel"/>
    <w:tmpl w:val="D2F4E5D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7C69E89"/>
    <w:multiLevelType w:val="hybridMultilevel"/>
    <w:tmpl w:val="815EA0A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96A4250"/>
    <w:multiLevelType w:val="hybridMultilevel"/>
    <w:tmpl w:val="1AE3FE5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9DBF7FA"/>
    <w:multiLevelType w:val="hybridMultilevel"/>
    <w:tmpl w:val="3135DE5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C9CECA8"/>
    <w:multiLevelType w:val="hybridMultilevel"/>
    <w:tmpl w:val="9EF29A6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E1FAC93"/>
    <w:multiLevelType w:val="hybridMultilevel"/>
    <w:tmpl w:val="917868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9CF0514"/>
    <w:multiLevelType w:val="hybridMultilevel"/>
    <w:tmpl w:val="DAE4F17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5" w15:restartNumberingAfterBreak="0">
    <w:nsid w:val="0B5C8805"/>
    <w:multiLevelType w:val="hybridMultilevel"/>
    <w:tmpl w:val="C358C07C"/>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D8A1B82"/>
    <w:multiLevelType w:val="hybridMultilevel"/>
    <w:tmpl w:val="BCF4926E"/>
    <w:lvl w:ilvl="0" w:tplc="83F6DFC8">
      <w:start w:val="1"/>
      <w:numFmt w:val="decimal"/>
      <w:lvlText w:val="%1."/>
      <w:lvlJc w:val="left"/>
      <w:pPr>
        <w:ind w:left="149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7B1E497"/>
    <w:multiLevelType w:val="hybridMultilevel"/>
    <w:tmpl w:val="5579280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F763209"/>
    <w:multiLevelType w:val="hybridMultilevel"/>
    <w:tmpl w:val="FE464D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0DA33F6"/>
    <w:multiLevelType w:val="hybridMultilevel"/>
    <w:tmpl w:val="59D79D9D"/>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B9D35AC"/>
    <w:multiLevelType w:val="hybridMultilevel"/>
    <w:tmpl w:val="37D7226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6B7FFA9"/>
    <w:multiLevelType w:val="hybridMultilevel"/>
    <w:tmpl w:val="26773BB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E0444CA"/>
    <w:multiLevelType w:val="hybridMultilevel"/>
    <w:tmpl w:val="760AF7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51BB4AB6"/>
    <w:multiLevelType w:val="hybridMultilevel"/>
    <w:tmpl w:val="1FDEDF46"/>
    <w:lvl w:ilvl="0" w:tplc="1E8672F2">
      <w:start w:val="20"/>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6FBA600"/>
    <w:multiLevelType w:val="hybridMultilevel"/>
    <w:tmpl w:val="4F80A9E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75B2F1C"/>
    <w:multiLevelType w:val="hybridMultilevel"/>
    <w:tmpl w:val="A016C05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19F5769"/>
    <w:multiLevelType w:val="hybridMultilevel"/>
    <w:tmpl w:val="D1C659F0"/>
    <w:lvl w:ilvl="0" w:tplc="D082CAF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DBD2910"/>
    <w:multiLevelType w:val="hybridMultilevel"/>
    <w:tmpl w:val="E3E4497E"/>
    <w:lvl w:ilvl="0" w:tplc="2A1E2A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8"/>
  </w:num>
  <w:num w:numId="2">
    <w:abstractNumId w:val="16"/>
  </w:num>
  <w:num w:numId="3">
    <w:abstractNumId w:val="26"/>
  </w:num>
  <w:num w:numId="4">
    <w:abstractNumId w:val="22"/>
  </w:num>
  <w:num w:numId="5">
    <w:abstractNumId w:val="23"/>
  </w:num>
  <w:num w:numId="6">
    <w:abstractNumId w:val="11"/>
  </w:num>
  <w:num w:numId="7">
    <w:abstractNumId w:val="17"/>
  </w:num>
  <w:num w:numId="8">
    <w:abstractNumId w:val="3"/>
  </w:num>
  <w:num w:numId="9">
    <w:abstractNumId w:val="0"/>
  </w:num>
  <w:num w:numId="10">
    <w:abstractNumId w:val="5"/>
  </w:num>
  <w:num w:numId="11">
    <w:abstractNumId w:val="19"/>
  </w:num>
  <w:num w:numId="12">
    <w:abstractNumId w:val="20"/>
  </w:num>
  <w:num w:numId="13">
    <w:abstractNumId w:val="6"/>
  </w:num>
  <w:num w:numId="14">
    <w:abstractNumId w:val="1"/>
  </w:num>
  <w:num w:numId="15">
    <w:abstractNumId w:val="15"/>
  </w:num>
  <w:num w:numId="16">
    <w:abstractNumId w:val="10"/>
  </w:num>
  <w:num w:numId="17">
    <w:abstractNumId w:val="8"/>
  </w:num>
  <w:num w:numId="18">
    <w:abstractNumId w:val="21"/>
  </w:num>
  <w:num w:numId="19">
    <w:abstractNumId w:val="25"/>
  </w:num>
  <w:num w:numId="20">
    <w:abstractNumId w:val="12"/>
  </w:num>
  <w:num w:numId="21">
    <w:abstractNumId w:val="9"/>
  </w:num>
  <w:num w:numId="22">
    <w:abstractNumId w:val="2"/>
  </w:num>
  <w:num w:numId="23">
    <w:abstractNumId w:val="4"/>
  </w:num>
  <w:num w:numId="24">
    <w:abstractNumId w:val="7"/>
  </w:num>
  <w:num w:numId="25">
    <w:abstractNumId w:val="24"/>
  </w:num>
  <w:num w:numId="26">
    <w:abstractNumId w:val="13"/>
  </w:num>
  <w:num w:numId="27">
    <w:abstractNumId w:val="27"/>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2ED"/>
    <w:rsid w:val="00002C2F"/>
    <w:rsid w:val="00005E2C"/>
    <w:rsid w:val="00012EC2"/>
    <w:rsid w:val="00013D95"/>
    <w:rsid w:val="000302ED"/>
    <w:rsid w:val="00031D76"/>
    <w:rsid w:val="00042E5E"/>
    <w:rsid w:val="00046263"/>
    <w:rsid w:val="000479DC"/>
    <w:rsid w:val="00054D5E"/>
    <w:rsid w:val="0006063B"/>
    <w:rsid w:val="00062622"/>
    <w:rsid w:val="000635EF"/>
    <w:rsid w:val="00077406"/>
    <w:rsid w:val="00097C78"/>
    <w:rsid w:val="000F0546"/>
    <w:rsid w:val="00101D9B"/>
    <w:rsid w:val="001032DA"/>
    <w:rsid w:val="001078E8"/>
    <w:rsid w:val="0011045E"/>
    <w:rsid w:val="001146EB"/>
    <w:rsid w:val="00120772"/>
    <w:rsid w:val="00121593"/>
    <w:rsid w:val="00121760"/>
    <w:rsid w:val="00122CD4"/>
    <w:rsid w:val="0013776D"/>
    <w:rsid w:val="00147322"/>
    <w:rsid w:val="00152154"/>
    <w:rsid w:val="001605AD"/>
    <w:rsid w:val="00161B42"/>
    <w:rsid w:val="001674E0"/>
    <w:rsid w:val="00171F89"/>
    <w:rsid w:val="001761D8"/>
    <w:rsid w:val="00190DAA"/>
    <w:rsid w:val="00193417"/>
    <w:rsid w:val="00194411"/>
    <w:rsid w:val="001A38E2"/>
    <w:rsid w:val="001A68C0"/>
    <w:rsid w:val="001B4F24"/>
    <w:rsid w:val="001C12ED"/>
    <w:rsid w:val="001C2F5B"/>
    <w:rsid w:val="001D4DD7"/>
    <w:rsid w:val="001D5ADB"/>
    <w:rsid w:val="001F4CE8"/>
    <w:rsid w:val="001F535A"/>
    <w:rsid w:val="001F6364"/>
    <w:rsid w:val="001F7783"/>
    <w:rsid w:val="001F7D70"/>
    <w:rsid w:val="00203555"/>
    <w:rsid w:val="00213793"/>
    <w:rsid w:val="00221A9C"/>
    <w:rsid w:val="00225614"/>
    <w:rsid w:val="0023109E"/>
    <w:rsid w:val="00232BC6"/>
    <w:rsid w:val="00236F09"/>
    <w:rsid w:val="002410E1"/>
    <w:rsid w:val="00245C67"/>
    <w:rsid w:val="0024673B"/>
    <w:rsid w:val="00255043"/>
    <w:rsid w:val="00256970"/>
    <w:rsid w:val="00263540"/>
    <w:rsid w:val="00271E1E"/>
    <w:rsid w:val="00273DF6"/>
    <w:rsid w:val="002742F0"/>
    <w:rsid w:val="00292DBC"/>
    <w:rsid w:val="00293F24"/>
    <w:rsid w:val="002B22AE"/>
    <w:rsid w:val="002B65F7"/>
    <w:rsid w:val="002C627F"/>
    <w:rsid w:val="002C7846"/>
    <w:rsid w:val="002C7D83"/>
    <w:rsid w:val="002D7B60"/>
    <w:rsid w:val="002E47C6"/>
    <w:rsid w:val="002F4713"/>
    <w:rsid w:val="002F523D"/>
    <w:rsid w:val="002F62B7"/>
    <w:rsid w:val="003022E9"/>
    <w:rsid w:val="0030284D"/>
    <w:rsid w:val="00306B54"/>
    <w:rsid w:val="003108DE"/>
    <w:rsid w:val="00316211"/>
    <w:rsid w:val="00320175"/>
    <w:rsid w:val="00335F1B"/>
    <w:rsid w:val="00345C0C"/>
    <w:rsid w:val="00347767"/>
    <w:rsid w:val="00357097"/>
    <w:rsid w:val="003630AE"/>
    <w:rsid w:val="003639BD"/>
    <w:rsid w:val="00373B96"/>
    <w:rsid w:val="00374509"/>
    <w:rsid w:val="00377526"/>
    <w:rsid w:val="00380DE0"/>
    <w:rsid w:val="00386E08"/>
    <w:rsid w:val="00387282"/>
    <w:rsid w:val="00394FD7"/>
    <w:rsid w:val="00396810"/>
    <w:rsid w:val="003A1161"/>
    <w:rsid w:val="003A1D01"/>
    <w:rsid w:val="003A4FDB"/>
    <w:rsid w:val="003B7080"/>
    <w:rsid w:val="003C18E8"/>
    <w:rsid w:val="003C50A5"/>
    <w:rsid w:val="003C7621"/>
    <w:rsid w:val="003D0F4B"/>
    <w:rsid w:val="003F2F9B"/>
    <w:rsid w:val="003F3154"/>
    <w:rsid w:val="003F4B9E"/>
    <w:rsid w:val="003F6F01"/>
    <w:rsid w:val="004003D3"/>
    <w:rsid w:val="00407E2D"/>
    <w:rsid w:val="004176B4"/>
    <w:rsid w:val="004264BA"/>
    <w:rsid w:val="004301DD"/>
    <w:rsid w:val="004307CE"/>
    <w:rsid w:val="004311DF"/>
    <w:rsid w:val="00431C70"/>
    <w:rsid w:val="004345AF"/>
    <w:rsid w:val="00474145"/>
    <w:rsid w:val="00476500"/>
    <w:rsid w:val="00477033"/>
    <w:rsid w:val="00482DF2"/>
    <w:rsid w:val="00484827"/>
    <w:rsid w:val="00485878"/>
    <w:rsid w:val="00490E14"/>
    <w:rsid w:val="0049191D"/>
    <w:rsid w:val="004A3031"/>
    <w:rsid w:val="004C0841"/>
    <w:rsid w:val="004C0F70"/>
    <w:rsid w:val="004C4133"/>
    <w:rsid w:val="004C651E"/>
    <w:rsid w:val="004D19D9"/>
    <w:rsid w:val="004D31D8"/>
    <w:rsid w:val="004D61FF"/>
    <w:rsid w:val="004E7684"/>
    <w:rsid w:val="005024C3"/>
    <w:rsid w:val="00510054"/>
    <w:rsid w:val="00521CEF"/>
    <w:rsid w:val="00523B15"/>
    <w:rsid w:val="005322AE"/>
    <w:rsid w:val="005409A6"/>
    <w:rsid w:val="00547C7F"/>
    <w:rsid w:val="005605A8"/>
    <w:rsid w:val="00564354"/>
    <w:rsid w:val="00564513"/>
    <w:rsid w:val="00564AB0"/>
    <w:rsid w:val="00566141"/>
    <w:rsid w:val="005744B7"/>
    <w:rsid w:val="00592901"/>
    <w:rsid w:val="0059503B"/>
    <w:rsid w:val="0059519A"/>
    <w:rsid w:val="005B6A9F"/>
    <w:rsid w:val="005C39B3"/>
    <w:rsid w:val="005C532A"/>
    <w:rsid w:val="005E31FF"/>
    <w:rsid w:val="005F0EDC"/>
    <w:rsid w:val="005F3127"/>
    <w:rsid w:val="006010CD"/>
    <w:rsid w:val="00620047"/>
    <w:rsid w:val="00626D49"/>
    <w:rsid w:val="0063458F"/>
    <w:rsid w:val="00637CD0"/>
    <w:rsid w:val="0064094C"/>
    <w:rsid w:val="00644823"/>
    <w:rsid w:val="00644BEC"/>
    <w:rsid w:val="006607CB"/>
    <w:rsid w:val="00670B01"/>
    <w:rsid w:val="00673A74"/>
    <w:rsid w:val="00674F5D"/>
    <w:rsid w:val="006840F8"/>
    <w:rsid w:val="00685258"/>
    <w:rsid w:val="006B119F"/>
    <w:rsid w:val="006B5E30"/>
    <w:rsid w:val="006C387B"/>
    <w:rsid w:val="006D673A"/>
    <w:rsid w:val="006D70E7"/>
    <w:rsid w:val="006E4C7D"/>
    <w:rsid w:val="006E697E"/>
    <w:rsid w:val="006F3487"/>
    <w:rsid w:val="006F4042"/>
    <w:rsid w:val="00705944"/>
    <w:rsid w:val="007070ED"/>
    <w:rsid w:val="0071252D"/>
    <w:rsid w:val="0071574E"/>
    <w:rsid w:val="00715A3E"/>
    <w:rsid w:val="00726E02"/>
    <w:rsid w:val="00734EA3"/>
    <w:rsid w:val="007355E3"/>
    <w:rsid w:val="007429E2"/>
    <w:rsid w:val="00743BF3"/>
    <w:rsid w:val="007442F3"/>
    <w:rsid w:val="007728C9"/>
    <w:rsid w:val="00780405"/>
    <w:rsid w:val="00781894"/>
    <w:rsid w:val="00782DE8"/>
    <w:rsid w:val="007867EF"/>
    <w:rsid w:val="007906EB"/>
    <w:rsid w:val="00791768"/>
    <w:rsid w:val="007A7CCA"/>
    <w:rsid w:val="007B3DD7"/>
    <w:rsid w:val="007C7DD6"/>
    <w:rsid w:val="007D13C9"/>
    <w:rsid w:val="007E2273"/>
    <w:rsid w:val="007E6279"/>
    <w:rsid w:val="007F3F2D"/>
    <w:rsid w:val="007F5588"/>
    <w:rsid w:val="008026BC"/>
    <w:rsid w:val="008064F5"/>
    <w:rsid w:val="0080666C"/>
    <w:rsid w:val="00807295"/>
    <w:rsid w:val="00813A59"/>
    <w:rsid w:val="00814A59"/>
    <w:rsid w:val="008200CD"/>
    <w:rsid w:val="00823AC1"/>
    <w:rsid w:val="008414E6"/>
    <w:rsid w:val="00846C79"/>
    <w:rsid w:val="0085006B"/>
    <w:rsid w:val="008619AF"/>
    <w:rsid w:val="00873931"/>
    <w:rsid w:val="00877FBF"/>
    <w:rsid w:val="00896235"/>
    <w:rsid w:val="00896604"/>
    <w:rsid w:val="00896E6E"/>
    <w:rsid w:val="008A13C3"/>
    <w:rsid w:val="008A5667"/>
    <w:rsid w:val="008B05D7"/>
    <w:rsid w:val="008B07EA"/>
    <w:rsid w:val="008B0F53"/>
    <w:rsid w:val="008B22FE"/>
    <w:rsid w:val="008B4769"/>
    <w:rsid w:val="008B55E8"/>
    <w:rsid w:val="008B6EAF"/>
    <w:rsid w:val="008D335B"/>
    <w:rsid w:val="008D7785"/>
    <w:rsid w:val="008E05D7"/>
    <w:rsid w:val="008E359C"/>
    <w:rsid w:val="008E4468"/>
    <w:rsid w:val="008E5449"/>
    <w:rsid w:val="008F2821"/>
    <w:rsid w:val="0090364A"/>
    <w:rsid w:val="00907107"/>
    <w:rsid w:val="009103C7"/>
    <w:rsid w:val="00910633"/>
    <w:rsid w:val="009165CA"/>
    <w:rsid w:val="00923A6A"/>
    <w:rsid w:val="00941F2A"/>
    <w:rsid w:val="009479CC"/>
    <w:rsid w:val="0095518F"/>
    <w:rsid w:val="00960C58"/>
    <w:rsid w:val="00965110"/>
    <w:rsid w:val="00970347"/>
    <w:rsid w:val="0099771C"/>
    <w:rsid w:val="009D1AD3"/>
    <w:rsid w:val="009E2320"/>
    <w:rsid w:val="009E6252"/>
    <w:rsid w:val="00A04871"/>
    <w:rsid w:val="00A048D5"/>
    <w:rsid w:val="00A0536D"/>
    <w:rsid w:val="00A06613"/>
    <w:rsid w:val="00A06891"/>
    <w:rsid w:val="00A10684"/>
    <w:rsid w:val="00A17623"/>
    <w:rsid w:val="00A25CBC"/>
    <w:rsid w:val="00A25D1F"/>
    <w:rsid w:val="00A275A5"/>
    <w:rsid w:val="00A37CCF"/>
    <w:rsid w:val="00A470CA"/>
    <w:rsid w:val="00A47A3B"/>
    <w:rsid w:val="00A54A24"/>
    <w:rsid w:val="00A6124F"/>
    <w:rsid w:val="00A7354D"/>
    <w:rsid w:val="00A77634"/>
    <w:rsid w:val="00A819E4"/>
    <w:rsid w:val="00A955DF"/>
    <w:rsid w:val="00A95E2A"/>
    <w:rsid w:val="00AB080F"/>
    <w:rsid w:val="00AB6133"/>
    <w:rsid w:val="00AD3F4A"/>
    <w:rsid w:val="00AD65FC"/>
    <w:rsid w:val="00AD6E05"/>
    <w:rsid w:val="00AE00C5"/>
    <w:rsid w:val="00AE0F89"/>
    <w:rsid w:val="00AE7B29"/>
    <w:rsid w:val="00B06CD7"/>
    <w:rsid w:val="00B10F77"/>
    <w:rsid w:val="00B113AA"/>
    <w:rsid w:val="00B14330"/>
    <w:rsid w:val="00B31506"/>
    <w:rsid w:val="00B31DCF"/>
    <w:rsid w:val="00B35962"/>
    <w:rsid w:val="00B44474"/>
    <w:rsid w:val="00B57576"/>
    <w:rsid w:val="00B72F2C"/>
    <w:rsid w:val="00B842DB"/>
    <w:rsid w:val="00B862DF"/>
    <w:rsid w:val="00B87AD0"/>
    <w:rsid w:val="00B94026"/>
    <w:rsid w:val="00BA3DAC"/>
    <w:rsid w:val="00BA674C"/>
    <w:rsid w:val="00BA6B4C"/>
    <w:rsid w:val="00BB4A1A"/>
    <w:rsid w:val="00BB5510"/>
    <w:rsid w:val="00BB5B8E"/>
    <w:rsid w:val="00BB60C3"/>
    <w:rsid w:val="00BC039A"/>
    <w:rsid w:val="00BD3307"/>
    <w:rsid w:val="00BD524C"/>
    <w:rsid w:val="00BD6E41"/>
    <w:rsid w:val="00BE04F4"/>
    <w:rsid w:val="00BE19FA"/>
    <w:rsid w:val="00BE41FD"/>
    <w:rsid w:val="00C01454"/>
    <w:rsid w:val="00C03924"/>
    <w:rsid w:val="00C22A35"/>
    <w:rsid w:val="00C2302F"/>
    <w:rsid w:val="00C4151E"/>
    <w:rsid w:val="00C56455"/>
    <w:rsid w:val="00C5664F"/>
    <w:rsid w:val="00C61F63"/>
    <w:rsid w:val="00C627CA"/>
    <w:rsid w:val="00C662DE"/>
    <w:rsid w:val="00C67D88"/>
    <w:rsid w:val="00C82E47"/>
    <w:rsid w:val="00C91AC2"/>
    <w:rsid w:val="00C941CF"/>
    <w:rsid w:val="00CA1525"/>
    <w:rsid w:val="00CA7EE5"/>
    <w:rsid w:val="00CB21E0"/>
    <w:rsid w:val="00CB5267"/>
    <w:rsid w:val="00CD18AE"/>
    <w:rsid w:val="00CD6C70"/>
    <w:rsid w:val="00CE5CA2"/>
    <w:rsid w:val="00CF0F3E"/>
    <w:rsid w:val="00CF1035"/>
    <w:rsid w:val="00CF794C"/>
    <w:rsid w:val="00D01BBC"/>
    <w:rsid w:val="00D1277C"/>
    <w:rsid w:val="00D35048"/>
    <w:rsid w:val="00D350D0"/>
    <w:rsid w:val="00D5082D"/>
    <w:rsid w:val="00D55EA0"/>
    <w:rsid w:val="00D5650D"/>
    <w:rsid w:val="00D57816"/>
    <w:rsid w:val="00D60021"/>
    <w:rsid w:val="00D60205"/>
    <w:rsid w:val="00D62B07"/>
    <w:rsid w:val="00D63D2C"/>
    <w:rsid w:val="00D65446"/>
    <w:rsid w:val="00D668B4"/>
    <w:rsid w:val="00D74E50"/>
    <w:rsid w:val="00D750EA"/>
    <w:rsid w:val="00D76323"/>
    <w:rsid w:val="00D81CDA"/>
    <w:rsid w:val="00D86516"/>
    <w:rsid w:val="00D900A2"/>
    <w:rsid w:val="00D90999"/>
    <w:rsid w:val="00DA1E4B"/>
    <w:rsid w:val="00DA5306"/>
    <w:rsid w:val="00DB3D5A"/>
    <w:rsid w:val="00DB7FF4"/>
    <w:rsid w:val="00DD5346"/>
    <w:rsid w:val="00DE2612"/>
    <w:rsid w:val="00DE466D"/>
    <w:rsid w:val="00DE66DE"/>
    <w:rsid w:val="00DE79C5"/>
    <w:rsid w:val="00DF1DEE"/>
    <w:rsid w:val="00DF2282"/>
    <w:rsid w:val="00E026DE"/>
    <w:rsid w:val="00E13461"/>
    <w:rsid w:val="00E137AD"/>
    <w:rsid w:val="00E21E73"/>
    <w:rsid w:val="00E41E62"/>
    <w:rsid w:val="00E52C14"/>
    <w:rsid w:val="00E56B86"/>
    <w:rsid w:val="00E57596"/>
    <w:rsid w:val="00E60718"/>
    <w:rsid w:val="00E65C7F"/>
    <w:rsid w:val="00E730B6"/>
    <w:rsid w:val="00E758AF"/>
    <w:rsid w:val="00E81353"/>
    <w:rsid w:val="00E8591D"/>
    <w:rsid w:val="00EA1863"/>
    <w:rsid w:val="00EA6DF0"/>
    <w:rsid w:val="00EB4000"/>
    <w:rsid w:val="00EC6AAA"/>
    <w:rsid w:val="00ED0B20"/>
    <w:rsid w:val="00ED46FB"/>
    <w:rsid w:val="00EE080E"/>
    <w:rsid w:val="00F02DA9"/>
    <w:rsid w:val="00F15227"/>
    <w:rsid w:val="00F2332E"/>
    <w:rsid w:val="00F236A4"/>
    <w:rsid w:val="00F31937"/>
    <w:rsid w:val="00F42629"/>
    <w:rsid w:val="00F518B9"/>
    <w:rsid w:val="00F53B53"/>
    <w:rsid w:val="00F5794B"/>
    <w:rsid w:val="00F63D58"/>
    <w:rsid w:val="00F63DC7"/>
    <w:rsid w:val="00F66D26"/>
    <w:rsid w:val="00F722D5"/>
    <w:rsid w:val="00F77124"/>
    <w:rsid w:val="00F7728D"/>
    <w:rsid w:val="00F84F25"/>
    <w:rsid w:val="00F856CF"/>
    <w:rsid w:val="00F86094"/>
    <w:rsid w:val="00F86574"/>
    <w:rsid w:val="00F9557A"/>
    <w:rsid w:val="00FA2C0E"/>
    <w:rsid w:val="00FA7DBC"/>
    <w:rsid w:val="00FB1095"/>
    <w:rsid w:val="00FB79C6"/>
    <w:rsid w:val="00FC7BB9"/>
    <w:rsid w:val="00FD479E"/>
    <w:rsid w:val="00FE089B"/>
    <w:rsid w:val="00FE1AED"/>
    <w:rsid w:val="00FE76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C679A9-1112-4FBE-92AE-ABF5AF4BE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02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0302ED"/>
    <w:rPr>
      <w:rFonts w:ascii="Times New Roman" w:eastAsia="Times New Roman" w:hAnsi="Times New Roman" w:cs="Times New Roman"/>
      <w:shd w:val="clear" w:color="auto" w:fill="FFFFFF"/>
    </w:rPr>
  </w:style>
  <w:style w:type="character" w:customStyle="1" w:styleId="3">
    <w:name w:val="Основной текст (3)_"/>
    <w:basedOn w:val="a0"/>
    <w:link w:val="30"/>
    <w:rsid w:val="000302ED"/>
    <w:rPr>
      <w:rFonts w:ascii="Times New Roman" w:eastAsia="Times New Roman" w:hAnsi="Times New Roman" w:cs="Times New Roman"/>
      <w:b/>
      <w:bCs/>
      <w:shd w:val="clear" w:color="auto" w:fill="FFFFFF"/>
    </w:rPr>
  </w:style>
  <w:style w:type="paragraph" w:customStyle="1" w:styleId="20">
    <w:name w:val="Основной текст (2)"/>
    <w:basedOn w:val="a"/>
    <w:link w:val="2"/>
    <w:rsid w:val="000302ED"/>
    <w:pPr>
      <w:widowControl w:val="0"/>
      <w:shd w:val="clear" w:color="auto" w:fill="FFFFFF"/>
      <w:spacing w:after="0" w:line="284" w:lineRule="exact"/>
    </w:pPr>
    <w:rPr>
      <w:rFonts w:ascii="Times New Roman" w:eastAsia="Times New Roman" w:hAnsi="Times New Roman" w:cs="Times New Roman"/>
    </w:rPr>
  </w:style>
  <w:style w:type="paragraph" w:customStyle="1" w:styleId="30">
    <w:name w:val="Основной текст (3)"/>
    <w:basedOn w:val="a"/>
    <w:link w:val="3"/>
    <w:rsid w:val="000302ED"/>
    <w:pPr>
      <w:widowControl w:val="0"/>
      <w:shd w:val="clear" w:color="auto" w:fill="FFFFFF"/>
      <w:spacing w:before="540" w:after="360" w:line="0" w:lineRule="atLeast"/>
      <w:jc w:val="center"/>
    </w:pPr>
    <w:rPr>
      <w:rFonts w:ascii="Times New Roman" w:eastAsia="Times New Roman" w:hAnsi="Times New Roman" w:cs="Times New Roman"/>
      <w:b/>
      <w:bCs/>
    </w:rPr>
  </w:style>
  <w:style w:type="paragraph" w:customStyle="1" w:styleId="ConsPlusNormal">
    <w:name w:val="ConsPlusNormal"/>
    <w:rsid w:val="00203555"/>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aliases w:val="Bullet_IRAO,Мой Список,List Paragraph,List Paragraph_0,AC List 01,Подпись рисунка,Table-Normal,RSHB_Table-Normal,List Paragraph1"/>
    <w:basedOn w:val="a"/>
    <w:link w:val="a4"/>
    <w:uiPriority w:val="34"/>
    <w:qFormat/>
    <w:rsid w:val="00407E2D"/>
    <w:pPr>
      <w:ind w:left="720"/>
      <w:contextualSpacing/>
    </w:pPr>
  </w:style>
  <w:style w:type="paragraph" w:customStyle="1" w:styleId="ConsPlusNonformat">
    <w:name w:val="ConsPlusNonformat"/>
    <w:rsid w:val="00122CD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4D31D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31D8"/>
    <w:rPr>
      <w:rFonts w:ascii="Segoe UI" w:hAnsi="Segoe UI" w:cs="Segoe UI"/>
      <w:sz w:val="18"/>
      <w:szCs w:val="18"/>
    </w:rPr>
  </w:style>
  <w:style w:type="paragraph" w:customStyle="1" w:styleId="Default">
    <w:name w:val="Default"/>
    <w:rsid w:val="00D350D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Абзац списка Знак"/>
    <w:aliases w:val="Bullet_IRAO Знак,Мой Список Знак,List Paragraph Знак,List Paragraph_0 Знак,AC List 01 Знак,Подпись рисунка Знак,Table-Normal Знак,RSHB_Table-Normal Знак,List Paragraph1 Знак"/>
    <w:link w:val="a3"/>
    <w:uiPriority w:val="34"/>
    <w:rsid w:val="000479DC"/>
  </w:style>
  <w:style w:type="character" w:styleId="a7">
    <w:name w:val="annotation reference"/>
    <w:basedOn w:val="a0"/>
    <w:unhideWhenUsed/>
    <w:rsid w:val="00791768"/>
    <w:rPr>
      <w:sz w:val="16"/>
      <w:szCs w:val="16"/>
    </w:rPr>
  </w:style>
  <w:style w:type="paragraph" w:styleId="a8">
    <w:name w:val="annotation text"/>
    <w:basedOn w:val="a"/>
    <w:link w:val="a9"/>
    <w:uiPriority w:val="99"/>
    <w:semiHidden/>
    <w:unhideWhenUsed/>
    <w:rsid w:val="00791768"/>
    <w:pPr>
      <w:spacing w:line="240" w:lineRule="auto"/>
    </w:pPr>
    <w:rPr>
      <w:sz w:val="20"/>
      <w:szCs w:val="20"/>
    </w:rPr>
  </w:style>
  <w:style w:type="character" w:customStyle="1" w:styleId="a9">
    <w:name w:val="Текст примечания Знак"/>
    <w:basedOn w:val="a0"/>
    <w:link w:val="a8"/>
    <w:rsid w:val="00791768"/>
    <w:rPr>
      <w:sz w:val="20"/>
      <w:szCs w:val="20"/>
    </w:rPr>
  </w:style>
  <w:style w:type="character" w:styleId="aa">
    <w:name w:val="Strong"/>
    <w:basedOn w:val="a0"/>
    <w:uiPriority w:val="22"/>
    <w:qFormat/>
    <w:rsid w:val="009E6252"/>
    <w:rPr>
      <w:b/>
      <w:bCs/>
    </w:rPr>
  </w:style>
  <w:style w:type="character" w:customStyle="1" w:styleId="mord">
    <w:name w:val="mord"/>
    <w:basedOn w:val="a0"/>
    <w:rsid w:val="009E6252"/>
  </w:style>
  <w:style w:type="character" w:customStyle="1" w:styleId="mrel">
    <w:name w:val="mrel"/>
    <w:basedOn w:val="a0"/>
    <w:rsid w:val="009E6252"/>
  </w:style>
  <w:style w:type="character" w:customStyle="1" w:styleId="mbin">
    <w:name w:val="mbin"/>
    <w:basedOn w:val="a0"/>
    <w:rsid w:val="009E6252"/>
  </w:style>
  <w:style w:type="paragraph" w:styleId="ab">
    <w:name w:val="footnote text"/>
    <w:basedOn w:val="a"/>
    <w:link w:val="ac"/>
    <w:uiPriority w:val="99"/>
    <w:semiHidden/>
    <w:unhideWhenUsed/>
    <w:rsid w:val="00FB1095"/>
    <w:pPr>
      <w:spacing w:after="0" w:line="240" w:lineRule="auto"/>
    </w:pPr>
    <w:rPr>
      <w:sz w:val="20"/>
      <w:szCs w:val="20"/>
    </w:rPr>
  </w:style>
  <w:style w:type="character" w:customStyle="1" w:styleId="ac">
    <w:name w:val="Текст сноски Знак"/>
    <w:basedOn w:val="a0"/>
    <w:link w:val="ab"/>
    <w:uiPriority w:val="99"/>
    <w:semiHidden/>
    <w:rsid w:val="00FB1095"/>
    <w:rPr>
      <w:sz w:val="20"/>
      <w:szCs w:val="20"/>
    </w:rPr>
  </w:style>
  <w:style w:type="character" w:styleId="ad">
    <w:name w:val="footnote reference"/>
    <w:basedOn w:val="a0"/>
    <w:uiPriority w:val="99"/>
    <w:semiHidden/>
    <w:unhideWhenUsed/>
    <w:rsid w:val="00FB1095"/>
    <w:rPr>
      <w:vertAlign w:val="superscript"/>
    </w:rPr>
  </w:style>
  <w:style w:type="paragraph" w:styleId="ae">
    <w:name w:val="annotation subject"/>
    <w:basedOn w:val="a8"/>
    <w:next w:val="a8"/>
    <w:link w:val="af"/>
    <w:uiPriority w:val="99"/>
    <w:semiHidden/>
    <w:unhideWhenUsed/>
    <w:rsid w:val="00C56455"/>
    <w:rPr>
      <w:b/>
      <w:bCs/>
    </w:rPr>
  </w:style>
  <w:style w:type="character" w:customStyle="1" w:styleId="af">
    <w:name w:val="Тема примечания Знак"/>
    <w:basedOn w:val="a9"/>
    <w:link w:val="ae"/>
    <w:uiPriority w:val="99"/>
    <w:semiHidden/>
    <w:rsid w:val="00C564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149405">
      <w:bodyDiv w:val="1"/>
      <w:marLeft w:val="0"/>
      <w:marRight w:val="0"/>
      <w:marTop w:val="0"/>
      <w:marBottom w:val="0"/>
      <w:divBdr>
        <w:top w:val="none" w:sz="0" w:space="0" w:color="auto"/>
        <w:left w:val="none" w:sz="0" w:space="0" w:color="auto"/>
        <w:bottom w:val="none" w:sz="0" w:space="0" w:color="auto"/>
        <w:right w:val="none" w:sz="0" w:space="0" w:color="auto"/>
      </w:divBdr>
    </w:div>
    <w:div w:id="171311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6266" TargetMode="External"/><Relationship Id="rId13" Type="http://schemas.openxmlformats.org/officeDocument/2006/relationships/hyperlink" Target="https://login.consultant.ru/link/?req=doc&amp;base=LAW&amp;n=48305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518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160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502244&amp;dst=100315" TargetMode="External"/><Relationship Id="rId4" Type="http://schemas.openxmlformats.org/officeDocument/2006/relationships/settings" Target="settings.xml"/><Relationship Id="rId9" Type="http://schemas.openxmlformats.org/officeDocument/2006/relationships/hyperlink" Target="https://login.consultant.ru/link/?req=doc&amp;base=LAW&amp;n=502244&amp;dst=100178" TargetMode="External"/><Relationship Id="rId14" Type="http://schemas.openxmlformats.org/officeDocument/2006/relationships/hyperlink" Target="https://login.consultant.ru/link/?req=doc&amp;base=LAW&amp;n=483052&amp;dst=4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84F7D-25BF-4541-B1D4-E0D93DFD0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29</Pages>
  <Words>7816</Words>
  <Characters>44556</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ФГУП ПИПВЭ им. М.П.Чумакова</Company>
  <LinksUpToDate>false</LinksUpToDate>
  <CharactersWithSpaces>52268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Селиванова Людмила Ильинична</dc:creator>
  <cp:keywords/>
  <dc:description/>
  <cp:lastModifiedBy>Селиванова Людмила Ильинична</cp:lastModifiedBy>
  <cp:revision>38</cp:revision>
  <cp:lastPrinted>2025-03-21T06:32:00Z</cp:lastPrinted>
  <dcterms:created xsi:type="dcterms:W3CDTF">2025-06-30T06:16:00Z</dcterms:created>
  <dcterms:modified xsi:type="dcterms:W3CDTF">2026-10-01T12:01:00Z</dcterms:modified>
</cp:coreProperties>
</file>