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74436" w14:textId="77777777" w:rsidR="00130DBA" w:rsidRDefault="00130DBA" w:rsidP="00951597">
      <w:pPr>
        <w:jc w:val="both"/>
        <w:rPr>
          <w:b/>
          <w:color w:val="000000" w:themeColor="text1"/>
        </w:rPr>
      </w:pPr>
    </w:p>
    <w:p w14:paraId="4C5CC14E" w14:textId="77777777" w:rsidR="00130DBA" w:rsidRDefault="00130DBA" w:rsidP="00130DBA">
      <w:pPr>
        <w:pStyle w:val="a4"/>
        <w:ind w:left="142"/>
        <w:jc w:val="right"/>
        <w:rPr>
          <w:color w:val="000000"/>
        </w:rPr>
      </w:pPr>
      <w:r>
        <w:rPr>
          <w:color w:val="000000" w:themeColor="text1"/>
        </w:rPr>
        <w:t>П</w:t>
      </w:r>
      <w:r w:rsidRPr="00B34B5D">
        <w:rPr>
          <w:color w:val="000000" w:themeColor="text1"/>
        </w:rPr>
        <w:t>риложение</w:t>
      </w:r>
      <w:r w:rsidRPr="00B34B5D">
        <w:rPr>
          <w:color w:val="FF0000"/>
        </w:rPr>
        <w:t xml:space="preserve"> </w:t>
      </w:r>
      <w:r w:rsidRPr="00B34B5D">
        <w:rPr>
          <w:color w:val="000000"/>
        </w:rPr>
        <w:t xml:space="preserve">№ 1 к запросу </w:t>
      </w:r>
    </w:p>
    <w:p w14:paraId="2A00B245" w14:textId="1D70A2E8" w:rsidR="00130DBA" w:rsidRPr="00130DBA" w:rsidRDefault="00130DBA" w:rsidP="00130DBA">
      <w:pPr>
        <w:pStyle w:val="a4"/>
        <w:ind w:left="142"/>
        <w:jc w:val="right"/>
        <w:rPr>
          <w:color w:val="000000" w:themeColor="text1"/>
          <w:lang w:eastAsia="en-US"/>
        </w:rPr>
      </w:pPr>
      <w:r w:rsidRPr="00B34B5D">
        <w:rPr>
          <w:color w:val="000000"/>
        </w:rPr>
        <w:t>о предоставлении коммерческих предложений</w:t>
      </w:r>
    </w:p>
    <w:p w14:paraId="77C3D535" w14:textId="77777777" w:rsidR="00130DBA" w:rsidRPr="00130DBA" w:rsidRDefault="00130DBA" w:rsidP="00130DBA">
      <w:pPr>
        <w:pStyle w:val="a4"/>
        <w:ind w:left="142"/>
        <w:jc w:val="both"/>
        <w:rPr>
          <w:color w:val="000000" w:themeColor="text1"/>
          <w:lang w:eastAsia="en-US"/>
        </w:rPr>
      </w:pPr>
    </w:p>
    <w:p w14:paraId="2ED751C9" w14:textId="77777777" w:rsidR="00130DBA" w:rsidRPr="00130DBA" w:rsidRDefault="00130DBA" w:rsidP="00130DBA">
      <w:pPr>
        <w:pStyle w:val="a4"/>
        <w:ind w:left="142"/>
        <w:jc w:val="both"/>
        <w:rPr>
          <w:color w:val="000000" w:themeColor="text1"/>
          <w:lang w:eastAsia="en-US"/>
        </w:rPr>
      </w:pPr>
    </w:p>
    <w:p w14:paraId="3206D735" w14:textId="36DFF167" w:rsidR="00AA7AD8" w:rsidRPr="00F002B0" w:rsidRDefault="00BA2472" w:rsidP="00951597">
      <w:pPr>
        <w:pStyle w:val="a4"/>
        <w:numPr>
          <w:ilvl w:val="0"/>
          <w:numId w:val="9"/>
        </w:numPr>
        <w:ind w:left="142"/>
        <w:jc w:val="both"/>
        <w:rPr>
          <w:color w:val="000000" w:themeColor="text1"/>
          <w:lang w:eastAsia="en-US"/>
        </w:rPr>
      </w:pPr>
      <w:r w:rsidRPr="00F002B0">
        <w:rPr>
          <w:b/>
          <w:color w:val="000000" w:themeColor="text1"/>
        </w:rPr>
        <w:t xml:space="preserve">Наименование </w:t>
      </w:r>
      <w:r w:rsidR="00130DBA">
        <w:rPr>
          <w:b/>
          <w:color w:val="000000" w:themeColor="text1"/>
        </w:rPr>
        <w:t>Работ</w:t>
      </w:r>
      <w:r w:rsidRPr="00F002B0">
        <w:rPr>
          <w:b/>
          <w:color w:val="000000" w:themeColor="text1"/>
        </w:rPr>
        <w:t xml:space="preserve">: </w:t>
      </w:r>
      <w:r w:rsidR="00BA6FA0" w:rsidRPr="00F002B0">
        <w:rPr>
          <w:color w:val="000000" w:themeColor="text1"/>
          <w:lang w:eastAsia="en-US"/>
        </w:rPr>
        <w:t>Выполнение текущего ремонта в помещении</w:t>
      </w:r>
      <w:r w:rsidR="00904673" w:rsidRPr="00F002B0">
        <w:rPr>
          <w:color w:val="000000" w:themeColor="text1"/>
          <w:lang w:eastAsia="en-US"/>
        </w:rPr>
        <w:t xml:space="preserve"> лаборатории молекулярной биологии вирусов</w:t>
      </w:r>
      <w:r w:rsidR="001C6174" w:rsidRPr="00F002B0">
        <w:rPr>
          <w:color w:val="000000" w:themeColor="text1"/>
          <w:lang w:eastAsia="en-US"/>
        </w:rPr>
        <w:t xml:space="preserve"> (ЛМБВ)</w:t>
      </w:r>
      <w:r w:rsidR="00904673" w:rsidRPr="00F002B0">
        <w:rPr>
          <w:color w:val="000000" w:themeColor="text1"/>
          <w:lang w:eastAsia="en-US"/>
        </w:rPr>
        <w:t xml:space="preserve"> </w:t>
      </w:r>
      <w:r w:rsidR="00130DBA">
        <w:rPr>
          <w:color w:val="000000" w:themeColor="text1"/>
          <w:lang w:eastAsia="en-US"/>
        </w:rPr>
        <w:t xml:space="preserve">для нужд </w:t>
      </w:r>
      <w:r w:rsidR="00904673" w:rsidRPr="00F002B0">
        <w:rPr>
          <w:color w:val="000000" w:themeColor="text1"/>
          <w:lang w:eastAsia="en-US"/>
        </w:rPr>
        <w:t>ФГАНУ «ФНЦИРИП им. М.П. Чумакова РАН» (Институт полиомиелита)</w:t>
      </w:r>
      <w:r w:rsidR="00A4758A" w:rsidRPr="00F002B0">
        <w:rPr>
          <w:color w:val="000000" w:themeColor="text1"/>
          <w:lang w:eastAsia="en-US"/>
        </w:rPr>
        <w:t>.</w:t>
      </w:r>
    </w:p>
    <w:p w14:paraId="170FFD40" w14:textId="1CC7467C" w:rsidR="00BA2472" w:rsidRPr="00F002B0" w:rsidRDefault="00BA2472" w:rsidP="0081036A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F002B0">
        <w:rPr>
          <w:b/>
          <w:color w:val="000000" w:themeColor="text1"/>
        </w:rPr>
        <w:t xml:space="preserve">Место </w:t>
      </w:r>
      <w:r w:rsidR="00130DBA">
        <w:rPr>
          <w:b/>
          <w:color w:val="000000" w:themeColor="text1"/>
        </w:rPr>
        <w:t>выполнения Работ</w:t>
      </w:r>
      <w:r w:rsidRPr="00F002B0">
        <w:rPr>
          <w:b/>
          <w:color w:val="000000" w:themeColor="text1"/>
        </w:rPr>
        <w:t xml:space="preserve">: </w:t>
      </w:r>
      <w:r w:rsidR="00904673" w:rsidRPr="00F002B0">
        <w:rPr>
          <w:color w:val="000000" w:themeColor="text1"/>
        </w:rPr>
        <w:t>«Н</w:t>
      </w:r>
      <w:r w:rsidR="005F7916" w:rsidRPr="00F002B0">
        <w:rPr>
          <w:color w:val="000000" w:themeColor="text1"/>
        </w:rPr>
        <w:t>ежило</w:t>
      </w:r>
      <w:r w:rsidR="00904673" w:rsidRPr="00F002B0">
        <w:rPr>
          <w:color w:val="000000" w:themeColor="text1"/>
        </w:rPr>
        <w:t>е</w:t>
      </w:r>
      <w:r w:rsidR="005F7916" w:rsidRPr="00F002B0">
        <w:rPr>
          <w:color w:val="000000" w:themeColor="text1"/>
        </w:rPr>
        <w:t xml:space="preserve"> здани</w:t>
      </w:r>
      <w:r w:rsidR="00904673" w:rsidRPr="00F002B0">
        <w:rPr>
          <w:color w:val="000000" w:themeColor="text1"/>
        </w:rPr>
        <w:t>е</w:t>
      </w:r>
      <w:r w:rsidR="005F7916" w:rsidRPr="00F002B0">
        <w:rPr>
          <w:color w:val="000000" w:themeColor="text1"/>
        </w:rPr>
        <w:t xml:space="preserve"> </w:t>
      </w:r>
      <w:r w:rsidR="00904673" w:rsidRPr="00F002B0">
        <w:rPr>
          <w:color w:val="000000" w:themeColor="text1"/>
        </w:rPr>
        <w:t>–</w:t>
      </w:r>
      <w:r w:rsidR="005F7916" w:rsidRPr="00F002B0">
        <w:rPr>
          <w:color w:val="000000" w:themeColor="text1"/>
        </w:rPr>
        <w:t xml:space="preserve"> </w:t>
      </w:r>
      <w:r w:rsidR="00904673" w:rsidRPr="00F002B0">
        <w:rPr>
          <w:color w:val="000000" w:themeColor="text1"/>
        </w:rPr>
        <w:t>лабораторный корпус</w:t>
      </w:r>
      <w:r w:rsidR="005F7916" w:rsidRPr="00F002B0">
        <w:rPr>
          <w:color w:val="000000" w:themeColor="text1"/>
        </w:rPr>
        <w:t>» (кадастровый номер 77:17:0000000:</w:t>
      </w:r>
      <w:r w:rsidR="00904673" w:rsidRPr="00F002B0">
        <w:rPr>
          <w:color w:val="000000" w:themeColor="text1"/>
        </w:rPr>
        <w:t>6433</w:t>
      </w:r>
      <w:r w:rsidR="005F7916" w:rsidRPr="00F002B0">
        <w:rPr>
          <w:color w:val="000000" w:themeColor="text1"/>
        </w:rPr>
        <w:t xml:space="preserve">), по адресу: </w:t>
      </w:r>
      <w:r w:rsidR="00904673" w:rsidRPr="00F002B0">
        <w:rPr>
          <w:color w:val="000000" w:themeColor="text1"/>
        </w:rPr>
        <w:t xml:space="preserve">Российская Федерация, город Москва, </w:t>
      </w:r>
      <w:proofErr w:type="spellStart"/>
      <w:r w:rsidR="00904673" w:rsidRPr="00F002B0">
        <w:rPr>
          <w:color w:val="000000" w:themeColor="text1"/>
        </w:rPr>
        <w:t>вн.тер.г</w:t>
      </w:r>
      <w:proofErr w:type="spellEnd"/>
      <w:r w:rsidR="00904673" w:rsidRPr="00F002B0">
        <w:rPr>
          <w:color w:val="000000" w:themeColor="text1"/>
        </w:rPr>
        <w:t xml:space="preserve">. муниципальный округ </w:t>
      </w:r>
      <w:proofErr w:type="spellStart"/>
      <w:r w:rsidR="00904673" w:rsidRPr="00F002B0">
        <w:rPr>
          <w:color w:val="000000" w:themeColor="text1"/>
        </w:rPr>
        <w:t>Филимонковский</w:t>
      </w:r>
      <w:proofErr w:type="spellEnd"/>
      <w:r w:rsidR="00904673" w:rsidRPr="00F002B0">
        <w:rPr>
          <w:color w:val="000000" w:themeColor="text1"/>
        </w:rPr>
        <w:t>, поселок Института Полиомиелита, дом 8, корпус 17 (</w:t>
      </w:r>
      <w:r w:rsidR="00203791" w:rsidRPr="00F002B0">
        <w:rPr>
          <w:color w:val="000000" w:themeColor="text1"/>
        </w:rPr>
        <w:t>подвал</w:t>
      </w:r>
      <w:r w:rsidR="00904673" w:rsidRPr="00F002B0">
        <w:rPr>
          <w:color w:val="000000" w:themeColor="text1"/>
        </w:rPr>
        <w:t xml:space="preserve"> помещения по плану БТИ: </w:t>
      </w:r>
      <w:r w:rsidR="001C6174" w:rsidRPr="00F002B0">
        <w:rPr>
          <w:color w:val="000000" w:themeColor="text1"/>
        </w:rPr>
        <w:t>25</w:t>
      </w:r>
      <w:r w:rsidR="00904673" w:rsidRPr="00F002B0">
        <w:rPr>
          <w:color w:val="000000" w:themeColor="text1"/>
        </w:rPr>
        <w:t>).</w:t>
      </w:r>
    </w:p>
    <w:p w14:paraId="0F708B10" w14:textId="11D0C1F2" w:rsidR="00BA2472" w:rsidRPr="00F002B0" w:rsidRDefault="00BA2472" w:rsidP="00122ABC">
      <w:pPr>
        <w:pStyle w:val="a4"/>
        <w:numPr>
          <w:ilvl w:val="0"/>
          <w:numId w:val="9"/>
        </w:numPr>
        <w:ind w:left="142"/>
        <w:rPr>
          <w:b/>
          <w:color w:val="000000" w:themeColor="text1"/>
        </w:rPr>
      </w:pPr>
      <w:r w:rsidRPr="00F002B0">
        <w:rPr>
          <w:b/>
          <w:color w:val="000000" w:themeColor="text1"/>
        </w:rPr>
        <w:t xml:space="preserve">Описание выполняемых </w:t>
      </w:r>
      <w:r w:rsidR="00130DBA">
        <w:rPr>
          <w:b/>
          <w:color w:val="000000" w:themeColor="text1"/>
        </w:rPr>
        <w:t>Р</w:t>
      </w:r>
      <w:r w:rsidRPr="00F002B0">
        <w:rPr>
          <w:b/>
          <w:color w:val="000000" w:themeColor="text1"/>
        </w:rPr>
        <w:t>абот</w:t>
      </w:r>
      <w:r w:rsidR="00130DBA">
        <w:rPr>
          <w:b/>
          <w:color w:val="000000" w:themeColor="text1"/>
        </w:rPr>
        <w:t>:</w:t>
      </w:r>
    </w:p>
    <w:p w14:paraId="01779D9F" w14:textId="77777777" w:rsidR="00BA2472" w:rsidRPr="00F002B0" w:rsidRDefault="00BA2472" w:rsidP="0042606E">
      <w:pPr>
        <w:pStyle w:val="a4"/>
        <w:ind w:left="284"/>
        <w:rPr>
          <w:b/>
          <w:color w:val="000000" w:themeColor="text1"/>
        </w:rPr>
      </w:pPr>
    </w:p>
    <w:tbl>
      <w:tblPr>
        <w:tblW w:w="100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"/>
        <w:gridCol w:w="1702"/>
        <w:gridCol w:w="7937"/>
      </w:tblGrid>
      <w:tr w:rsidR="00F002B0" w:rsidRPr="00130DBA" w14:paraId="203A0DDB" w14:textId="77777777" w:rsidTr="00501502">
        <w:trPr>
          <w:trHeight w:val="7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607" w14:textId="77777777" w:rsidR="00BA2472" w:rsidRPr="00F002B0" w:rsidRDefault="00BA2472" w:rsidP="00501502">
            <w:pPr>
              <w:pStyle w:val="a4"/>
              <w:numPr>
                <w:ilvl w:val="0"/>
                <w:numId w:val="16"/>
              </w:numPr>
              <w:ind w:left="0" w:firstLine="0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CD68" w14:textId="5E01EED2" w:rsidR="00BA2472" w:rsidRPr="00F002B0" w:rsidRDefault="00BA2472" w:rsidP="00130DBA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 xml:space="preserve">Перечень выполняемых </w:t>
            </w:r>
            <w:r w:rsidR="00130DBA">
              <w:rPr>
                <w:color w:val="000000" w:themeColor="text1"/>
              </w:rPr>
              <w:t>Р</w:t>
            </w:r>
            <w:r w:rsidRPr="00F002B0">
              <w:rPr>
                <w:color w:val="000000" w:themeColor="text1"/>
              </w:rPr>
              <w:t>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77F" w14:textId="1F91EAD1" w:rsidR="00897AF5" w:rsidRPr="00F002B0" w:rsidRDefault="00130DBA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>
              <w:rPr>
                <w:color w:val="000000" w:themeColor="text1"/>
              </w:rPr>
              <w:t>Подрядчик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обязан:</w:t>
            </w:r>
          </w:p>
          <w:p w14:paraId="5E675183" w14:textId="36FBD2B1" w:rsidR="00897AF5" w:rsidRPr="00F002B0" w:rsidRDefault="00501502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Назначить сотрудника ответственного за взаимодействие с Заказчиком. </w:t>
            </w:r>
          </w:p>
          <w:p w14:paraId="3CAEE848" w14:textId="11F234D1" w:rsidR="00897AF5" w:rsidRPr="00F002B0" w:rsidRDefault="00501502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Выполнять работы с привлечением достаточного количества квалифицированного персонала и сертифицированного оборудования для качественного и своевременного выполнения работ.</w:t>
            </w:r>
          </w:p>
          <w:p w14:paraId="6489C57F" w14:textId="3821922D" w:rsidR="00897AF5" w:rsidRPr="00F002B0" w:rsidRDefault="00501502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Перед началом работ уточнить объем работ по месту.</w:t>
            </w:r>
          </w:p>
          <w:p w14:paraId="325510BF" w14:textId="1FB781D7" w:rsidR="00897AF5" w:rsidRPr="00F002B0" w:rsidRDefault="00501502" w:rsidP="00897AF5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Обеспечить проведение работ с соблюдением действующей нормативной документации.</w:t>
            </w:r>
          </w:p>
          <w:p w14:paraId="3071BD48" w14:textId="4887ACB1" w:rsidR="00897AF5" w:rsidRPr="00F002B0" w:rsidRDefault="00501502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7AF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По завершению работ предоставить сертификаты соответствия, паспорта на оборудование и материалы, а также исполнительную документацию на выполненный объем работ.</w:t>
            </w:r>
          </w:p>
          <w:p w14:paraId="3B902ED8" w14:textId="43F0C26B" w:rsidR="00DE3162" w:rsidRPr="00F002B0" w:rsidRDefault="00501502" w:rsidP="00D84441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891285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Выполнить:</w:t>
            </w:r>
          </w:p>
          <w:p w14:paraId="05B62617" w14:textId="64B5B99A" w:rsidR="00646314" w:rsidRPr="00F002B0" w:rsidRDefault="00646314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 помещении: </w:t>
            </w:r>
            <w:r w:rsidR="00DB2C88" w:rsidRPr="00F002B0">
              <w:rPr>
                <w:b/>
                <w:color w:val="000000" w:themeColor="text1"/>
                <w:sz w:val="24"/>
                <w:szCs w:val="24"/>
                <w:lang w:val="ru-RU"/>
              </w:rPr>
              <w:t>020/1</w:t>
            </w:r>
            <w:r w:rsidRPr="00F002B0">
              <w:rPr>
                <w:b/>
                <w:color w:val="000000" w:themeColor="text1"/>
                <w:sz w:val="24"/>
                <w:szCs w:val="24"/>
                <w:lang w:val="ru-RU"/>
              </w:rPr>
              <w:t>, (№ по плану БТИ: 25)</w:t>
            </w:r>
          </w:p>
          <w:p w14:paraId="37DFE572" w14:textId="45A77BA5" w:rsidR="00646314" w:rsidRPr="00F002B0" w:rsidRDefault="00646314" w:rsidP="0064631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t xml:space="preserve"> Потол</w:t>
            </w:r>
            <w:r w:rsidR="00BD370E" w:rsidRPr="00F002B0">
              <w:rPr>
                <w:color w:val="000000" w:themeColor="text1"/>
                <w:u w:val="single"/>
                <w:lang w:eastAsia="en-US"/>
              </w:rPr>
              <w:t>ок</w:t>
            </w:r>
            <w:r w:rsidRPr="00F002B0">
              <w:rPr>
                <w:color w:val="000000" w:themeColor="text1"/>
                <w:u w:val="single"/>
                <w:lang w:eastAsia="en-US"/>
              </w:rPr>
              <w:t>:</w:t>
            </w:r>
          </w:p>
          <w:p w14:paraId="23721CE2" w14:textId="1437FAFF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Замена светильников на светодиодные, подвесные с заменой подводящих кабелей и электротехнической арматурой (демонтаж старых / монтаж новых). </w:t>
            </w:r>
          </w:p>
          <w:p w14:paraId="6BCAD51A" w14:textId="48BF88F1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Очистка поверхностей потолков щетками.</w:t>
            </w:r>
          </w:p>
          <w:p w14:paraId="5F5E3FD4" w14:textId="40983723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Обеспыливание поверхностей.</w:t>
            </w:r>
          </w:p>
          <w:p w14:paraId="3DC38BBF" w14:textId="3E8EA0D9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Выполнение локальной шпатлевки.</w:t>
            </w:r>
          </w:p>
          <w:p w14:paraId="11D4EF2A" w14:textId="01079A48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Грунтование поверхностей;</w:t>
            </w:r>
          </w:p>
          <w:p w14:paraId="30E7CA64" w14:textId="3F8C868B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Полное окрашивание краской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белого цвета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474C37A4" w14:textId="77777777" w:rsidR="00646314" w:rsidRPr="00F002B0" w:rsidRDefault="00646314" w:rsidP="0064631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t xml:space="preserve"> Стены:</w:t>
            </w:r>
          </w:p>
          <w:p w14:paraId="51FF7C33" w14:textId="5F7B749F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Замена установочных элементов выключателей в стенах, с заменой подводящих кабелей и электротехнической арматуры (демонтаж старых / монтаж новых)</w:t>
            </w:r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; существующие кабельные линии (далее КЛ) отследить и демонтировать до электрического щита или действующей </w:t>
            </w:r>
            <w:proofErr w:type="spellStart"/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ответвительной</w:t>
            </w:r>
            <w:proofErr w:type="spellEnd"/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(распределительной) коробки;</w:t>
            </w:r>
          </w:p>
          <w:p w14:paraId="514C8066" w14:textId="5F32A927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Демонтаж настенной плитки и выравнивание поверхностей стен;</w:t>
            </w:r>
          </w:p>
          <w:p w14:paraId="049018A6" w14:textId="76FFD4AB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Демонтаж деревянной перегородки;</w:t>
            </w:r>
          </w:p>
          <w:p w14:paraId="4EA72B5A" w14:textId="2B46384D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Демонтаж деревянной </w:t>
            </w:r>
            <w:r w:rsidR="00F16669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двустворчатой двери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совместно с коробкой</w:t>
            </w:r>
            <w:r w:rsidR="00F16669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;</w:t>
            </w:r>
          </w:p>
          <w:p w14:paraId="7EE6BB04" w14:textId="29BB5D2D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Грунтование поверхностей;</w:t>
            </w:r>
          </w:p>
          <w:p w14:paraId="06243F70" w14:textId="54E05C19" w:rsidR="00BD370E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Монтаж новой двустворчатой противопожарной двери в комплекте с металлической дверной коробкой, замком «ключ-вертушка», доводчиками.</w:t>
            </w:r>
          </w:p>
          <w:p w14:paraId="24AD3371" w14:textId="56A457D3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Монтаж настенной плитки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размерами 300х300 мм.</w:t>
            </w:r>
          </w:p>
          <w:p w14:paraId="239B336B" w14:textId="77777777" w:rsidR="00646314" w:rsidRPr="00F002B0" w:rsidRDefault="00646314" w:rsidP="0064631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t>Система отопления:</w:t>
            </w:r>
          </w:p>
          <w:p w14:paraId="7B14BFAA" w14:textId="5721488A" w:rsidR="00BD370E" w:rsidRPr="00F002B0" w:rsidRDefault="00501502" w:rsidP="00BD370E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/>
              </w:rPr>
              <w:t>Демонтаж чугунного радиатора отопления на 12 секций и подводящих стальных трубопроводов;</w:t>
            </w:r>
          </w:p>
          <w:p w14:paraId="6609DD08" w14:textId="27B8C6D5" w:rsidR="00BD370E" w:rsidRPr="00F002B0" w:rsidRDefault="00501502" w:rsidP="00BD370E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/>
              </w:rPr>
              <w:t>Монтаж стального радиатора отопления на 12 секций;</w:t>
            </w:r>
          </w:p>
          <w:p w14:paraId="0244DE02" w14:textId="71265C0D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/>
              </w:rPr>
              <w:t>Монтаж подводящих ПВХ трубопроводов отопления к радиатору с установкой запорно-регулирующей арматуры.</w:t>
            </w:r>
          </w:p>
          <w:p w14:paraId="2705939F" w14:textId="77777777" w:rsidR="00646314" w:rsidRPr="00F002B0" w:rsidRDefault="00646314" w:rsidP="0064631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lastRenderedPageBreak/>
              <w:t>Система вентиляции:</w:t>
            </w:r>
          </w:p>
          <w:p w14:paraId="1BFD0AA4" w14:textId="73470AD8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Установка металлической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решетк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и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систем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ы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вентиляции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размерами 300х400мм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558DF1D2" w14:textId="77777777" w:rsidR="00646314" w:rsidRPr="00F002B0" w:rsidRDefault="00646314" w:rsidP="00646314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t>Пол:</w:t>
            </w:r>
          </w:p>
          <w:p w14:paraId="4182E0A0" w14:textId="09E31058" w:rsidR="00646314" w:rsidRPr="00F002B0" w:rsidRDefault="00646314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</w:t>
            </w:r>
            <w:r w:rsidR="00501502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 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Демонтаж существующей напольной плитки размерами 200х200;</w:t>
            </w:r>
          </w:p>
          <w:p w14:paraId="54F04413" w14:textId="1F9F50C0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Выравнивание поверхности пола;</w:t>
            </w:r>
          </w:p>
          <w:p w14:paraId="20706099" w14:textId="47053C6B" w:rsidR="00646314" w:rsidRPr="00F002B0" w:rsidRDefault="00501502" w:rsidP="00646314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Монтаж напольной плитки 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размерами 3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00х600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мм</w:t>
            </w:r>
            <w:r w:rsidR="00646314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42548AB3" w14:textId="77777777" w:rsidR="00BD370E" w:rsidRPr="00F002B0" w:rsidRDefault="00BD370E" w:rsidP="00BD370E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u w:val="single"/>
                <w:lang w:eastAsia="en-US"/>
              </w:rPr>
            </w:pPr>
            <w:r w:rsidRPr="00F002B0">
              <w:rPr>
                <w:color w:val="000000" w:themeColor="text1"/>
                <w:u w:val="single"/>
                <w:lang w:eastAsia="en-US"/>
              </w:rPr>
              <w:t>Система пожарной сигнализации:</w:t>
            </w:r>
          </w:p>
          <w:p w14:paraId="4059BA56" w14:textId="229D2DA9" w:rsidR="00BD370E" w:rsidRPr="00F002B0" w:rsidRDefault="00501502" w:rsidP="00BD370E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Отключение и деликатный демонтаж датчиков пожарной сигнализации;</w:t>
            </w:r>
          </w:p>
          <w:p w14:paraId="79E34E26" w14:textId="1FF4B57C" w:rsidR="00BA247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</w:t>
            </w:r>
            <w:r w:rsidR="00BD370E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Монтаж существующих датчиков пожарной сигнализации по завершению работ с потолком помещения.</w:t>
            </w:r>
          </w:p>
        </w:tc>
      </w:tr>
      <w:tr w:rsidR="00F002B0" w:rsidRPr="00130DBA" w14:paraId="2B431557" w14:textId="77777777" w:rsidTr="00501502">
        <w:trPr>
          <w:trHeight w:val="7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C62" w14:textId="77777777" w:rsidR="00BA2472" w:rsidRPr="00F002B0" w:rsidRDefault="00BA2472" w:rsidP="00BA247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3CA" w14:textId="77777777" w:rsidR="00BA2472" w:rsidRPr="00F002B0" w:rsidRDefault="00BA2472" w:rsidP="00D84441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Объем выполняемых работ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3912" w14:textId="3FFC52EC" w:rsidR="00315140" w:rsidRPr="00F002B0" w:rsidRDefault="00807BC8" w:rsidP="002F28E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Помещения (количество – </w:t>
            </w:r>
            <w:r w:rsidR="00CA6EA8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2 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шт.</w:t>
            </w:r>
            <w:r w:rsidR="002F28E7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</w:p>
          <w:p w14:paraId="5363806F" w14:textId="79C3BC6D" w:rsidR="0056377A" w:rsidRPr="00F002B0" w:rsidRDefault="00897AF5" w:rsidP="00130DBA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Общий объем работ</w:t>
            </w:r>
            <w:r w:rsidR="002F28E7" w:rsidRPr="00F002B0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 xml:space="preserve"> с учетом материала поставки Подрядчика</w:t>
            </w:r>
            <w:r w:rsidRPr="00F002B0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:</w:t>
            </w:r>
          </w:p>
        </w:tc>
      </w:tr>
      <w:tr w:rsidR="00F002B0" w:rsidRPr="00130DBA" w14:paraId="2112C767" w14:textId="77777777" w:rsidTr="00501502">
        <w:trPr>
          <w:trHeight w:val="7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DAC" w14:textId="77777777" w:rsidR="00501502" w:rsidRPr="00F002B0" w:rsidRDefault="00501502" w:rsidP="00501502">
            <w:pPr>
              <w:pStyle w:val="a4"/>
              <w:numPr>
                <w:ilvl w:val="1"/>
                <w:numId w:val="16"/>
              </w:numPr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68B" w14:textId="4D3BAE5B" w:rsidR="00501502" w:rsidRPr="00F002B0" w:rsidRDefault="00501502" w:rsidP="00D84441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Общестроительные работы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D20" w14:textId="7777777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u w:val="single"/>
                <w:lang w:val="ru-RU" w:eastAsia="en-US"/>
              </w:rPr>
              <w:t>Объем работ по помещениям.</w:t>
            </w:r>
          </w:p>
          <w:p w14:paraId="01EEE768" w14:textId="173AAF69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В помещении: </w:t>
            </w:r>
            <w:r w:rsidRPr="00F002B0">
              <w:rPr>
                <w:b/>
                <w:color w:val="000000" w:themeColor="text1"/>
                <w:sz w:val="24"/>
                <w:szCs w:val="24"/>
                <w:lang w:val="ru-RU"/>
              </w:rPr>
              <w:t>020/1, (№ по плану БТИ: 25)</w:t>
            </w:r>
          </w:p>
          <w:p w14:paraId="453021F9" w14:textId="77777777" w:rsidR="00501502" w:rsidRPr="00F002B0" w:rsidRDefault="00501502" w:rsidP="00501502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F002B0">
              <w:rPr>
                <w:color w:val="000000" w:themeColor="text1"/>
                <w:lang w:eastAsia="en-US"/>
              </w:rPr>
              <w:t xml:space="preserve">Потолки – </w:t>
            </w:r>
            <w:r w:rsidRPr="00F002B0">
              <w:rPr>
                <w:b/>
                <w:color w:val="000000" w:themeColor="text1"/>
                <w:lang w:eastAsia="en-US"/>
              </w:rPr>
              <w:t>18,93 м</w:t>
            </w:r>
            <w:r w:rsidRPr="00F002B0">
              <w:rPr>
                <w:b/>
                <w:color w:val="000000" w:themeColor="text1"/>
                <w:vertAlign w:val="superscript"/>
                <w:lang w:eastAsia="en-US"/>
              </w:rPr>
              <w:t>2</w:t>
            </w:r>
            <w:r w:rsidRPr="00F002B0">
              <w:rPr>
                <w:b/>
                <w:color w:val="000000" w:themeColor="text1"/>
                <w:lang w:eastAsia="en-US"/>
              </w:rPr>
              <w:t>.</w:t>
            </w:r>
          </w:p>
          <w:p w14:paraId="62943934" w14:textId="77777777" w:rsidR="00501502" w:rsidRPr="00F002B0" w:rsidRDefault="00501502" w:rsidP="00501502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F002B0">
              <w:rPr>
                <w:color w:val="000000" w:themeColor="text1"/>
                <w:lang w:eastAsia="en-US"/>
              </w:rPr>
              <w:t xml:space="preserve">Стены – </w:t>
            </w:r>
            <w:r w:rsidRPr="00F002B0">
              <w:rPr>
                <w:b/>
                <w:color w:val="000000" w:themeColor="text1"/>
                <w:lang w:eastAsia="en-US"/>
              </w:rPr>
              <w:t>59,05м</w:t>
            </w:r>
            <w:r w:rsidRPr="00F002B0">
              <w:rPr>
                <w:b/>
                <w:color w:val="000000" w:themeColor="text1"/>
                <w:vertAlign w:val="superscript"/>
                <w:lang w:eastAsia="en-US"/>
              </w:rPr>
              <w:t>2</w:t>
            </w:r>
            <w:r w:rsidRPr="00F002B0">
              <w:rPr>
                <w:b/>
                <w:color w:val="000000" w:themeColor="text1"/>
                <w:lang w:eastAsia="en-US"/>
              </w:rPr>
              <w:t>.</w:t>
            </w:r>
          </w:p>
          <w:p w14:paraId="6B63785F" w14:textId="77777777" w:rsidR="00501502" w:rsidRPr="00F002B0" w:rsidRDefault="00501502" w:rsidP="00501502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F002B0">
              <w:rPr>
                <w:color w:val="000000" w:themeColor="text1"/>
                <w:lang w:eastAsia="en-US"/>
              </w:rPr>
              <w:t>Система отопления – радиатор отопления не менее 2000Вт тепловой мощности (1 шт.), трубопроводы отопления ПВХ трубы диаметром 25 мм с комплектом запорно-регулирующей арматуры</w:t>
            </w:r>
            <w:r w:rsidRPr="00F002B0">
              <w:rPr>
                <w:b/>
                <w:color w:val="000000" w:themeColor="text1"/>
                <w:lang w:eastAsia="en-US"/>
              </w:rPr>
              <w:t>.</w:t>
            </w:r>
          </w:p>
          <w:p w14:paraId="620DD7B6" w14:textId="77777777" w:rsidR="00501502" w:rsidRPr="00F002B0" w:rsidRDefault="00501502" w:rsidP="00501502">
            <w:pPr>
              <w:pStyle w:val="a4"/>
              <w:numPr>
                <w:ilvl w:val="0"/>
                <w:numId w:val="23"/>
              </w:numPr>
              <w:jc w:val="both"/>
              <w:rPr>
                <w:color w:val="000000" w:themeColor="text1"/>
                <w:lang w:eastAsia="en-US"/>
              </w:rPr>
            </w:pPr>
            <w:r w:rsidRPr="00F002B0">
              <w:rPr>
                <w:color w:val="000000" w:themeColor="text1"/>
                <w:lang w:eastAsia="en-US"/>
              </w:rPr>
              <w:t>Система вентиляции – металлическая вентиляционная решетка размерами 300х400мм.</w:t>
            </w:r>
          </w:p>
          <w:p w14:paraId="15BA2464" w14:textId="480C3956" w:rsidR="00501502" w:rsidRPr="00F002B0" w:rsidRDefault="00501502" w:rsidP="002F28E7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Материал, порядок и способ выполнения работ необходимо согласовать с Заказчиком.</w:t>
            </w:r>
          </w:p>
        </w:tc>
      </w:tr>
      <w:tr w:rsidR="00F002B0" w:rsidRPr="00130DBA" w14:paraId="44E19274" w14:textId="77777777" w:rsidTr="00501502">
        <w:trPr>
          <w:trHeight w:val="7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3398" w14:textId="77777777" w:rsidR="00501502" w:rsidRPr="00F002B0" w:rsidRDefault="00501502" w:rsidP="00501502">
            <w:pPr>
              <w:pStyle w:val="a4"/>
              <w:numPr>
                <w:ilvl w:val="1"/>
                <w:numId w:val="16"/>
              </w:numPr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27A" w14:textId="738E4146" w:rsidR="00501502" w:rsidRPr="00F002B0" w:rsidRDefault="00501502" w:rsidP="00501502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Электротехнические работы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0AC0" w14:textId="7777777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Произвести установку нового электротехнического оборудования согласно списку </w:t>
            </w:r>
            <w:r w:rsidRPr="00F002B0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Приложения №3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:</w:t>
            </w:r>
          </w:p>
          <w:p w14:paraId="2C882604" w14:textId="30E05C2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выполнить накладной монтаж (открытой установки) светодиодных светильников на подготовленный потолок в соответствии с инструкцией и требований Руководящих документов Р</w:t>
            </w:r>
            <w:r w:rsidR="00130DBA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оссийской 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Ф</w:t>
            </w:r>
            <w:r w:rsidR="00130DBA">
              <w:rPr>
                <w:color w:val="000000" w:themeColor="text1"/>
                <w:sz w:val="24"/>
                <w:szCs w:val="24"/>
                <w:lang w:val="ru-RU" w:eastAsia="en-US"/>
              </w:rPr>
              <w:t>едерации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– </w:t>
            </w:r>
            <w:r w:rsidRPr="00F002B0">
              <w:rPr>
                <w:b/>
                <w:color w:val="000000" w:themeColor="text1"/>
                <w:sz w:val="24"/>
                <w:szCs w:val="24"/>
                <w:lang w:val="ru-RU" w:eastAsia="en-US"/>
              </w:rPr>
              <w:t>4 шт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.</w:t>
            </w:r>
          </w:p>
          <w:p w14:paraId="7E273F1E" w14:textId="7B7D5BC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подключать светодиодные светильники в соответствии с рисунком расположения (</w:t>
            </w:r>
            <w:r w:rsidRPr="00F002B0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Приложение №2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42AD4FAB" w14:textId="7777777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выполнить монтаж розеток и выключателей в соответствии с рисунком расположения (</w:t>
            </w:r>
            <w:r w:rsidRPr="00F002B0">
              <w:rPr>
                <w:i/>
                <w:color w:val="000000" w:themeColor="text1"/>
                <w:sz w:val="24"/>
                <w:szCs w:val="24"/>
                <w:lang w:val="ru-RU" w:eastAsia="en-US"/>
              </w:rPr>
              <w:t>Приложение №2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);</w:t>
            </w:r>
          </w:p>
          <w:p w14:paraId="0DD63102" w14:textId="77777777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выполнить прокладку кабельных линий к местам установки розеток, выключателей и светильников в ПВХ жёстких трубах серого цвета по стенам и потолку, применяя аксессуары для труб; соблюдать эстетику накладного монтажа – прямые участки, параллельные и прямые углы при прокладке КЛ, исключить неровное расположение, применять оптический инструмент для построения визуальных плоскостей;</w:t>
            </w:r>
          </w:p>
          <w:p w14:paraId="6E93CE1E" w14:textId="79164BB9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- распределительные коробки освещения и розеточных групп располагать в одной точке, например, над выключателем и розеткой;</w:t>
            </w:r>
          </w:p>
          <w:p w14:paraId="26632726" w14:textId="41D5B8D9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en-US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- группы освещения и розеток подключать в соседнем помещении (020, по плану БТИ: 24) в существующие </w:t>
            </w:r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коробки </w:t>
            </w:r>
            <w:proofErr w:type="spellStart"/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ответвительные</w:t>
            </w:r>
            <w:proofErr w:type="spellEnd"/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 </w:t>
            </w:r>
            <w:r w:rsidR="007D1318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(</w:t>
            </w:r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групп</w:t>
            </w:r>
            <w:r w:rsidR="00856EC9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ы – </w:t>
            </w:r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Гр.020о/ЩО-2.0 и Гр.020с/ЩО-2.0</w:t>
            </w:r>
            <w:r w:rsidR="007D1318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)</w:t>
            </w:r>
            <w:r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 xml:space="preserve">; трассировку КЛ производить </w:t>
            </w:r>
            <w:r w:rsidR="00852373" w:rsidRPr="00F002B0">
              <w:rPr>
                <w:color w:val="000000" w:themeColor="text1"/>
                <w:sz w:val="24"/>
                <w:szCs w:val="24"/>
                <w:lang w:val="ru-RU" w:eastAsia="en-US"/>
              </w:rPr>
              <w:t>в ПВХ жёстких трубах серого цвета по стенам и потолку, применяя аксессуары для труб; соблюдать эстетику накладного монтажа – прямые участки, параллельные и прямые углы при прокладке КЛ, исключить неровное расположение, применять оптический инструмент для построения визуальных плоскостей;</w:t>
            </w:r>
          </w:p>
        </w:tc>
      </w:tr>
      <w:tr w:rsidR="00F002B0" w:rsidRPr="00130DBA" w14:paraId="4696E3F0" w14:textId="77777777" w:rsidTr="00501502">
        <w:trPr>
          <w:trHeight w:val="5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D7A" w14:textId="1968C499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871C" w14:textId="5C99646D" w:rsidR="00501502" w:rsidRPr="00F002B0" w:rsidRDefault="00501502" w:rsidP="00130DBA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 xml:space="preserve">Требования к безопасности </w:t>
            </w:r>
            <w:r w:rsidR="00130DBA">
              <w:rPr>
                <w:color w:val="000000" w:themeColor="text1"/>
              </w:rPr>
              <w:t>выполнения Работ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43C8D" w14:textId="51531E48" w:rsidR="00501502" w:rsidRPr="00F002B0" w:rsidRDefault="00501502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Работы выполняются в условиях действующего </w:t>
            </w:r>
            <w:r w:rsidR="00130DBA" w:rsidRPr="00130DBA"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 и не должны создавать помех для деятельности учреждения в помещениях, расположенных в корпусе в том числе в подвале.</w:t>
            </w:r>
          </w:p>
          <w:p w14:paraId="48DD2CDA" w14:textId="3F8119DD" w:rsidR="00501502" w:rsidRPr="00F002B0" w:rsidRDefault="00501502" w:rsidP="00501502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i/>
                <w:color w:val="000000" w:themeColor="text1"/>
              </w:rPr>
              <w:t xml:space="preserve">При проведении работ обеспечить сохранность креплений огнетушителей, системы пожарной сигнализации (СПС) и системы оповещения и управления эвакуацией (СОУЭ), смонтированные в помещениях, предназначенных для </w:t>
            </w:r>
            <w:r w:rsidRPr="00F002B0">
              <w:rPr>
                <w:rFonts w:ascii="Times New Roman" w:hAnsi="Times New Roman" w:cs="Times New Roman"/>
                <w:i/>
                <w:color w:val="000000" w:themeColor="text1"/>
              </w:rPr>
              <w:lastRenderedPageBreak/>
              <w:t xml:space="preserve">косметического ремонта. Временное отключение оборудования СПС и СОУЭ для проведения работ производится по согласованию и силами Заказчика. </w:t>
            </w:r>
          </w:p>
          <w:p w14:paraId="22D3BEF9" w14:textId="257623A5" w:rsidR="00501502" w:rsidRPr="00F002B0" w:rsidRDefault="00130DBA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при выполнении работ должен обеспечить соблюдение своими сотрудниками правил действующего внутреннего распорядка, пропускного и внутриобъектового режима, положения о порядке допуска, взаимодействия и организации безопасного производства работ подрядными организациями, требований администрации Заказчика.</w:t>
            </w:r>
          </w:p>
          <w:p w14:paraId="30521074" w14:textId="4DF7AD85" w:rsidR="00501502" w:rsidRPr="00F002B0" w:rsidRDefault="00064040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должен обеспечить выполнение на объектах заказчика мероприятий и правил по охране труда и технике безопасности, пожарной безопасности, электробезопасности, охране окружающей среды в соответствии с требованиями нормативных документов, действующих на территории Р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оссийской 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>Ф</w:t>
            </w:r>
            <w:r>
              <w:rPr>
                <w:rFonts w:ascii="Times New Roman" w:hAnsi="Times New Roman" w:cs="Times New Roman"/>
                <w:color w:val="000000" w:themeColor="text1"/>
              </w:rPr>
              <w:t>едерации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74DFC3E" w14:textId="17E84AA5" w:rsidR="00501502" w:rsidRPr="00F002B0" w:rsidRDefault="00501502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Ответственность за технику безопасности при выполнении работ возлагается на </w:t>
            </w:r>
            <w:r w:rsidR="00064040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064040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5D2C903" w14:textId="53312CA5" w:rsidR="00501502" w:rsidRPr="00F002B0" w:rsidRDefault="00501502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Доступ </w:t>
            </w:r>
            <w:r w:rsidR="00064040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064040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 на объект для выполнения работ возможен в будние рабочие дни с 8:00 часов до 17:00 часов.</w:t>
            </w:r>
          </w:p>
          <w:p w14:paraId="0D57E416" w14:textId="4EA7A662" w:rsidR="00501502" w:rsidRPr="00F002B0" w:rsidRDefault="00064040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должен собирать и утилизировать за пределы объекта любой мусор, возникший в результате выполнения работ. Не допускается складирование мусора также на проезжей части дорог общего пользования и пешеходных дорожках общего пользования.</w:t>
            </w:r>
          </w:p>
          <w:p w14:paraId="7356C4EB" w14:textId="21480DC0" w:rsidR="00501502" w:rsidRPr="00F002B0" w:rsidRDefault="00064040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обязан производить уборку мест производства работ до состояния, в котором они находились до момента начала производства работ.</w:t>
            </w:r>
          </w:p>
          <w:p w14:paraId="62CD6820" w14:textId="2964146E" w:rsidR="00501502" w:rsidRPr="00F002B0" w:rsidRDefault="00064040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своими силами и за свой счет должен восстановить поврежденные элементы конструкций (дверей, окон, подоконников и другого), которые были повреждены при проведении работ.</w:t>
            </w:r>
          </w:p>
          <w:p w14:paraId="0888E315" w14:textId="1C986CDB" w:rsidR="00E33BF8" w:rsidRPr="00F002B0" w:rsidRDefault="00E33BF8" w:rsidP="00E33BF8">
            <w:pPr>
              <w:jc w:val="both"/>
              <w:rPr>
                <w:color w:val="000000" w:themeColor="text1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При сверлении отверстий использовать специализированный индикатор для определения скрытой проводки; при повреждении скрытой проводки </w:t>
            </w:r>
            <w:r w:rsidR="00064040" w:rsidRPr="00064040">
              <w:rPr>
                <w:color w:val="000000" w:themeColor="text1"/>
                <w:lang w:val="ru-RU"/>
              </w:rPr>
              <w:t>Подрядчик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своими силами и за свой счет восстанавливает поврежденный участок, и несет ответственность за последствия.</w:t>
            </w:r>
          </w:p>
          <w:p w14:paraId="7D207E18" w14:textId="67B20CE4" w:rsidR="00501502" w:rsidRPr="00F002B0" w:rsidRDefault="00064040" w:rsidP="005015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обязан бережно относиться к имуществу заказчика и/или третьих лиц, находящемуся на объекте заказчика; возместить в полном объеме ущерб, причиненный такому имуществу сотрудниками </w:t>
            </w: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при выполнении работ.</w:t>
            </w:r>
          </w:p>
          <w:p w14:paraId="24F42E09" w14:textId="04F77B62" w:rsidR="00501502" w:rsidRPr="00F002B0" w:rsidRDefault="00064040" w:rsidP="0006404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должен не позднее 3 (Трех) рабочих дней до дня начала выполнения работ направить в письменном виде и согласовать с заказчиком список работников, автотранспорта, инструмента, оборудования и материалов задействованных при выполнении работ. </w:t>
            </w:r>
          </w:p>
        </w:tc>
      </w:tr>
      <w:tr w:rsidR="00F002B0" w:rsidRPr="00130DBA" w14:paraId="0DAF2278" w14:textId="77777777" w:rsidTr="00501502">
        <w:trPr>
          <w:trHeight w:val="10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51C5" w14:textId="77777777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B566" w14:textId="0DBCC3B6" w:rsidR="00501502" w:rsidRPr="00F002B0" w:rsidRDefault="00501502" w:rsidP="00501502">
            <w:pPr>
              <w:pStyle w:val="a4"/>
              <w:ind w:left="0"/>
              <w:rPr>
                <w:color w:val="000000" w:themeColor="text1"/>
                <w:lang w:eastAsia="ar-SA"/>
              </w:rPr>
            </w:pPr>
            <w:r w:rsidRPr="00F002B0">
              <w:rPr>
                <w:color w:val="000000" w:themeColor="text1"/>
                <w:lang w:eastAsia="ar-SA"/>
              </w:rPr>
              <w:t xml:space="preserve">Требования к </w:t>
            </w:r>
            <w:r w:rsidR="00064040" w:rsidRPr="00130DBA">
              <w:rPr>
                <w:color w:val="000000" w:themeColor="text1"/>
              </w:rPr>
              <w:t>Подрядчик</w:t>
            </w:r>
            <w:r w:rsidR="00064040">
              <w:rPr>
                <w:color w:val="000000" w:themeColor="text1"/>
              </w:rPr>
              <w:t>у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D62D" w14:textId="09F08737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должен иметь обученный и аттестованный персонал, допущенный к проведению работ.</w:t>
            </w:r>
          </w:p>
          <w:p w14:paraId="6FD1F9AC" w14:textId="287B12FD" w:rsidR="00501502" w:rsidRPr="00F002B0" w:rsidRDefault="00501502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Работники </w:t>
            </w:r>
            <w:r w:rsidR="00064040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064040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 должны быть обеспечены всеми необходимыми средствами индивидуальной защиты для выполнения соответствующих работ.</w:t>
            </w:r>
          </w:p>
          <w:p w14:paraId="5B312B37" w14:textId="14944A15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должен иметь материально-техническую базу, необходимую для выполнения работ.</w:t>
            </w:r>
          </w:p>
          <w:p w14:paraId="0853B0B7" w14:textId="227213FC" w:rsidR="00501502" w:rsidRPr="00F002B0" w:rsidRDefault="00501502" w:rsidP="00501502">
            <w:pPr>
              <w:jc w:val="both"/>
              <w:rPr>
                <w:color w:val="000000" w:themeColor="text1"/>
                <w:sz w:val="24"/>
                <w:szCs w:val="24"/>
                <w:lang w:val="ru-RU" w:eastAsia="zh-CN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До начала выполнения работ </w:t>
            </w:r>
            <w:r w:rsidR="00064040" w:rsidRPr="00064040">
              <w:rPr>
                <w:color w:val="000000" w:themeColor="text1"/>
                <w:lang w:val="ru-RU"/>
              </w:rPr>
              <w:t>Подрядчик</w:t>
            </w:r>
            <w:r w:rsidRPr="00F002B0">
              <w:rPr>
                <w:color w:val="000000" w:themeColor="text1"/>
                <w:sz w:val="24"/>
                <w:szCs w:val="24"/>
                <w:lang w:val="ru-RU" w:eastAsia="zh-CN"/>
              </w:rPr>
              <w:t xml:space="preserve"> предоставляет Заказчику информацию о лице, ответственном за выполнение работ на объекте, с указанием предоставляемых ему полномочий.</w:t>
            </w:r>
          </w:p>
        </w:tc>
      </w:tr>
      <w:tr w:rsidR="00F002B0" w:rsidRPr="00130DBA" w14:paraId="005634B7" w14:textId="77777777" w:rsidTr="005015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BBC" w14:textId="77777777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03B" w14:textId="77777777" w:rsidR="00501502" w:rsidRPr="00F002B0" w:rsidRDefault="00501502" w:rsidP="00501502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Сроки выполнения работ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5578" w14:textId="667868A6" w:rsidR="00501502" w:rsidRPr="00F002B0" w:rsidRDefault="00501502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>Начало работ – после заключения договора.</w:t>
            </w:r>
          </w:p>
          <w:p w14:paraId="11FBB4DD" w14:textId="2F85E1FC" w:rsidR="00501502" w:rsidRPr="00F002B0" w:rsidRDefault="00501502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Срок выполнения работ </w:t>
            </w:r>
            <w:r w:rsidRPr="00F002B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 календарных дней.</w:t>
            </w:r>
          </w:p>
        </w:tc>
      </w:tr>
      <w:tr w:rsidR="00F002B0" w:rsidRPr="00130DBA" w14:paraId="26046F5E" w14:textId="77777777" w:rsidTr="005015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D53" w14:textId="77777777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EF83" w14:textId="77777777" w:rsidR="00501502" w:rsidRPr="00F002B0" w:rsidRDefault="00501502" w:rsidP="00501502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Порядок выполнения работ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7D9B" w14:textId="10AE2158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перед началом должен от Заказчика получить допуск на выполнение работ. </w:t>
            </w:r>
          </w:p>
          <w:p w14:paraId="0CF2030B" w14:textId="20C4D340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перед началом работ предоставляет Заказчику пакет разрешительной документации (Приказы о назначении ответственных, 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lastRenderedPageBreak/>
              <w:t>документы на работников, задействованных при проведении работ, в том числе результаты обучения по охране труда, и другое, в соответствии с выполняемыми работами);</w:t>
            </w:r>
          </w:p>
          <w:p w14:paraId="2ACD2D9C" w14:textId="038BAB33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предоставляет ориентировочный календарно-сетевой график выполнения работ, утвержденный руководителем </w:t>
            </w:r>
            <w:r w:rsidR="00545043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45043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3F67426B" w14:textId="414D81CD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выполняет запланированные работы под ежедневным контролем Заказчика.</w:t>
            </w:r>
          </w:p>
          <w:p w14:paraId="7A810B19" w14:textId="2D293353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после завершения работ уведомляет Заказчика о завершении работ.</w:t>
            </w:r>
          </w:p>
          <w:p w14:paraId="1C2CEE96" w14:textId="1EE84C97" w:rsidR="00501502" w:rsidRPr="00F002B0" w:rsidRDefault="00501502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Заказчик организовывает комиссионную приемку объекта в составе представителей Заказчика и представителей </w:t>
            </w:r>
            <w:r w:rsidR="00064040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064040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6510F87" w14:textId="2E9336CB" w:rsidR="00501502" w:rsidRPr="00F002B0" w:rsidRDefault="00064040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="00501502" w:rsidRPr="00F002B0">
              <w:rPr>
                <w:rFonts w:ascii="Times New Roman" w:hAnsi="Times New Roman" w:cs="Times New Roman"/>
                <w:color w:val="000000" w:themeColor="text1"/>
              </w:rPr>
              <w:t xml:space="preserve"> устраняет недочеты, выявленные при проведении комиссионной проверке, и уведомляет Заказчика.</w:t>
            </w:r>
          </w:p>
          <w:p w14:paraId="3AB0A706" w14:textId="6DEC216C" w:rsidR="00501502" w:rsidRPr="00F002B0" w:rsidRDefault="00501502" w:rsidP="00501502">
            <w:pPr>
              <w:pStyle w:val="Style7"/>
              <w:tabs>
                <w:tab w:val="left" w:pos="1078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После приемки объекта </w:t>
            </w:r>
            <w:r w:rsidR="00064040" w:rsidRPr="00130DBA">
              <w:rPr>
                <w:rFonts w:ascii="Times New Roman" w:hAnsi="Times New Roman" w:cs="Times New Roman"/>
                <w:color w:val="000000" w:themeColor="text1"/>
              </w:rPr>
              <w:t>Подрядчик</w:t>
            </w:r>
            <w:r w:rsidRPr="00F002B0">
              <w:rPr>
                <w:rFonts w:ascii="Times New Roman" w:hAnsi="Times New Roman" w:cs="Times New Roman"/>
                <w:color w:val="000000" w:themeColor="text1"/>
              </w:rPr>
              <w:t xml:space="preserve"> несет гарантийные обязательства за качество выполненных работ и устраняет недочеты, выявленные в процессе эксплуатации.</w:t>
            </w:r>
          </w:p>
        </w:tc>
      </w:tr>
      <w:tr w:rsidR="00F002B0" w:rsidRPr="00130DBA" w14:paraId="03A4E6F6" w14:textId="77777777" w:rsidTr="005015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28FE" w14:textId="77777777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275" w14:textId="77777777" w:rsidR="00501502" w:rsidRPr="00F002B0" w:rsidRDefault="00501502" w:rsidP="00501502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Порядок оформления результатов работ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141" w14:textId="0C2C8E29" w:rsidR="00501502" w:rsidRPr="00F002B0" w:rsidRDefault="00501502" w:rsidP="00501502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По итогу завершения работ </w:t>
            </w:r>
            <w:r w:rsidR="00064040" w:rsidRPr="00064040">
              <w:rPr>
                <w:color w:val="000000" w:themeColor="text1"/>
                <w:lang w:val="ru-RU"/>
              </w:rPr>
              <w:t>Подрядчик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предоставляет комплект исполнительной документации на выполненные работы в соответствии с СП 48.13330.2019.</w:t>
            </w:r>
          </w:p>
          <w:p w14:paraId="638003C5" w14:textId="6829E7EF" w:rsidR="00501502" w:rsidRPr="00F002B0" w:rsidRDefault="00501502" w:rsidP="00501502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По итогу комиссионной приемки объекта в лице Заказчика и </w:t>
            </w:r>
            <w:r w:rsidR="00064040" w:rsidRPr="00064040">
              <w:rPr>
                <w:color w:val="000000" w:themeColor="text1"/>
                <w:lang w:val="ru-RU"/>
              </w:rPr>
              <w:t>Подрядчик</w:t>
            </w:r>
            <w:r w:rsidR="00064040">
              <w:rPr>
                <w:color w:val="000000" w:themeColor="text1"/>
                <w:lang w:val="ru-RU"/>
              </w:rPr>
              <w:t>а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составляется протокол замечаний. В случае наличия замечаний </w:t>
            </w:r>
            <w:r w:rsidR="00064040" w:rsidRPr="00064040">
              <w:rPr>
                <w:color w:val="000000" w:themeColor="text1"/>
                <w:lang w:val="ru-RU"/>
              </w:rPr>
              <w:t>Подрядчик</w:t>
            </w:r>
            <w:r w:rsidR="00064040"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>в кратчайшие сроки и за свой счет устраняет замечания до проведения повторной комиссионной приемки подрядчика.</w:t>
            </w:r>
          </w:p>
          <w:p w14:paraId="022FED07" w14:textId="37D60510" w:rsidR="00501502" w:rsidRPr="00F002B0" w:rsidRDefault="00501502" w:rsidP="00501502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>В случае отсутствия замечаний Заказчика, Заказчик подписывает акт приемки выполненных работ по объекту ремонта.</w:t>
            </w:r>
          </w:p>
        </w:tc>
      </w:tr>
      <w:tr w:rsidR="00F002B0" w:rsidRPr="00545043" w14:paraId="588C652B" w14:textId="77777777" w:rsidTr="0050150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E6F" w14:textId="77777777" w:rsidR="00501502" w:rsidRPr="00F002B0" w:rsidRDefault="00501502" w:rsidP="00501502">
            <w:pPr>
              <w:pStyle w:val="a4"/>
              <w:numPr>
                <w:ilvl w:val="0"/>
                <w:numId w:val="16"/>
              </w:numPr>
              <w:ind w:left="0" w:firstLine="0"/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A976" w14:textId="77777777" w:rsidR="00501502" w:rsidRPr="00F002B0" w:rsidRDefault="00501502" w:rsidP="00501502">
            <w:pPr>
              <w:pStyle w:val="a4"/>
              <w:ind w:left="0"/>
              <w:rPr>
                <w:color w:val="000000" w:themeColor="text1"/>
              </w:rPr>
            </w:pPr>
            <w:r w:rsidRPr="00F002B0">
              <w:rPr>
                <w:color w:val="000000" w:themeColor="text1"/>
              </w:rPr>
              <w:t>Дополнительные требования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AE9A" w14:textId="5F23AFC4" w:rsidR="00501502" w:rsidRPr="00F002B0" w:rsidRDefault="00501502" w:rsidP="00501502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Гарантийные обязательства </w:t>
            </w:r>
            <w:r w:rsidR="00064040" w:rsidRPr="00545043">
              <w:rPr>
                <w:color w:val="000000" w:themeColor="text1"/>
                <w:lang w:val="ru-RU"/>
              </w:rPr>
              <w:t>Подрядчик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на выполненные работы действуют в течении 3 лет после приемки работ Заказчиком.</w:t>
            </w:r>
          </w:p>
          <w:p w14:paraId="7446BB4D" w14:textId="35682328" w:rsidR="00501502" w:rsidRPr="00F002B0" w:rsidRDefault="00501502" w:rsidP="00501502">
            <w:pPr>
              <w:shd w:val="clear" w:color="auto" w:fill="FFFFFF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Выполнение гарантийных работ выполняет силами и за счет </w:t>
            </w:r>
            <w:r w:rsidR="00545043" w:rsidRPr="00545043">
              <w:rPr>
                <w:color w:val="000000" w:themeColor="text1"/>
                <w:lang w:val="ru-RU"/>
              </w:rPr>
              <w:t>Подрядчик</w:t>
            </w:r>
            <w:r w:rsidR="00545043">
              <w:rPr>
                <w:color w:val="000000" w:themeColor="text1"/>
                <w:lang w:val="ru-RU"/>
              </w:rPr>
              <w:t>а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на основании составленного акта недостатков, выявленных в процессе эксплуатации. Акт подписывается представителями </w:t>
            </w:r>
            <w:r w:rsidR="00545043" w:rsidRPr="00130DBA">
              <w:rPr>
                <w:color w:val="000000" w:themeColor="text1"/>
              </w:rPr>
              <w:t>Подрядчик</w:t>
            </w:r>
            <w:r w:rsidR="00545043">
              <w:rPr>
                <w:color w:val="000000" w:themeColor="text1"/>
                <w:lang w:val="ru-RU"/>
              </w:rPr>
              <w:t>а</w:t>
            </w:r>
            <w:r w:rsidRPr="00F002B0">
              <w:rPr>
                <w:color w:val="000000" w:themeColor="text1"/>
                <w:sz w:val="24"/>
                <w:szCs w:val="24"/>
                <w:lang w:val="ru-RU"/>
              </w:rPr>
              <w:t xml:space="preserve"> и Заказчика.</w:t>
            </w:r>
          </w:p>
        </w:tc>
      </w:tr>
    </w:tbl>
    <w:p w14:paraId="65BC0479" w14:textId="77777777" w:rsidR="00BA2472" w:rsidRPr="00F002B0" w:rsidRDefault="00BA2472" w:rsidP="00BA2472">
      <w:pPr>
        <w:jc w:val="both"/>
        <w:rPr>
          <w:b/>
          <w:color w:val="000000" w:themeColor="text1"/>
          <w:lang w:val="ru-RU"/>
        </w:rPr>
      </w:pPr>
    </w:p>
    <w:p w14:paraId="3A7F556A" w14:textId="7F253321" w:rsidR="00E1517A" w:rsidRPr="00F002B0" w:rsidRDefault="006A5425" w:rsidP="00122ABC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F002B0">
        <w:rPr>
          <w:b/>
          <w:color w:val="000000" w:themeColor="text1"/>
        </w:rPr>
        <w:t>Ссылочные документы</w:t>
      </w:r>
    </w:p>
    <w:p w14:paraId="4CFAF714" w14:textId="62AA3756" w:rsidR="00951597" w:rsidRPr="00F002B0" w:rsidRDefault="00951597" w:rsidP="00951597">
      <w:pPr>
        <w:ind w:left="142"/>
        <w:jc w:val="both"/>
        <w:rPr>
          <w:color w:val="000000" w:themeColor="text1"/>
          <w:sz w:val="24"/>
          <w:lang w:val="ru-RU"/>
        </w:rPr>
      </w:pPr>
      <w:r w:rsidRPr="00F002B0">
        <w:rPr>
          <w:color w:val="000000" w:themeColor="text1"/>
          <w:sz w:val="24"/>
          <w:lang w:val="ru-RU"/>
        </w:rPr>
        <w:t>СП 48.13330.2019 «Свод правил. Организация строительства»</w:t>
      </w:r>
    </w:p>
    <w:p w14:paraId="1A523AF1" w14:textId="77777777" w:rsidR="007D189E" w:rsidRPr="00F002B0" w:rsidRDefault="007D189E" w:rsidP="00122ABC">
      <w:pPr>
        <w:ind w:left="142"/>
        <w:jc w:val="both"/>
        <w:rPr>
          <w:color w:val="000000" w:themeColor="text1"/>
          <w:sz w:val="24"/>
          <w:szCs w:val="24"/>
          <w:lang w:val="ru-RU"/>
        </w:rPr>
      </w:pPr>
    </w:p>
    <w:p w14:paraId="3E390121" w14:textId="77777777" w:rsidR="00AC7473" w:rsidRPr="00F002B0" w:rsidRDefault="00D53F6B" w:rsidP="00122ABC">
      <w:pPr>
        <w:pStyle w:val="a4"/>
        <w:numPr>
          <w:ilvl w:val="0"/>
          <w:numId w:val="9"/>
        </w:numPr>
        <w:ind w:left="142"/>
        <w:jc w:val="both"/>
        <w:rPr>
          <w:b/>
          <w:color w:val="000000" w:themeColor="text1"/>
        </w:rPr>
      </w:pPr>
      <w:r w:rsidRPr="00F002B0">
        <w:rPr>
          <w:b/>
          <w:color w:val="000000" w:themeColor="text1"/>
        </w:rPr>
        <w:t xml:space="preserve">Приложения. </w:t>
      </w:r>
    </w:p>
    <w:p w14:paraId="0F6522EE" w14:textId="2A2B952C" w:rsidR="00951597" w:rsidRDefault="00EF1B4B" w:rsidP="00433268">
      <w:pPr>
        <w:pStyle w:val="a4"/>
        <w:ind w:left="142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Приложение </w:t>
      </w:r>
      <w:r w:rsidR="009A4AED" w:rsidRPr="00F002B0">
        <w:rPr>
          <w:color w:val="000000" w:themeColor="text1"/>
        </w:rPr>
        <w:t>№</w:t>
      </w:r>
      <w:r w:rsidRPr="00F002B0">
        <w:rPr>
          <w:color w:val="000000" w:themeColor="text1"/>
        </w:rPr>
        <w:t>1</w:t>
      </w:r>
      <w:r w:rsidR="00853EAA" w:rsidRPr="00F002B0">
        <w:rPr>
          <w:color w:val="000000" w:themeColor="text1"/>
        </w:rPr>
        <w:t>.</w:t>
      </w:r>
    </w:p>
    <w:p w14:paraId="77197C7C" w14:textId="01E30D1B" w:rsidR="00545043" w:rsidRDefault="00545043" w:rsidP="00433268">
      <w:pPr>
        <w:pStyle w:val="a4"/>
        <w:ind w:left="142"/>
        <w:jc w:val="both"/>
        <w:rPr>
          <w:color w:val="000000" w:themeColor="text1"/>
        </w:rPr>
      </w:pPr>
      <w:r>
        <w:rPr>
          <w:color w:val="000000" w:themeColor="text1"/>
        </w:rPr>
        <w:t>Приложение № 2.</w:t>
      </w:r>
    </w:p>
    <w:p w14:paraId="7D50052A" w14:textId="2617F0E5" w:rsidR="00545043" w:rsidRPr="00F002B0" w:rsidRDefault="00545043" w:rsidP="00433268">
      <w:pPr>
        <w:pStyle w:val="a4"/>
        <w:ind w:left="142"/>
        <w:jc w:val="both"/>
        <w:rPr>
          <w:color w:val="000000" w:themeColor="text1"/>
        </w:rPr>
      </w:pPr>
      <w:r w:rsidRPr="00C95936">
        <w:t>Приложение №</w:t>
      </w:r>
      <w:r>
        <w:t xml:space="preserve"> </w:t>
      </w:r>
      <w:r w:rsidRPr="00C95936">
        <w:t>3 – Характеристики материалов и оборудования</w:t>
      </w:r>
      <w:r>
        <w:t xml:space="preserve"> (</w:t>
      </w:r>
      <w:proofErr w:type="spellStart"/>
      <w:r>
        <w:t>Справочно</w:t>
      </w:r>
      <w:proofErr w:type="spellEnd"/>
      <w:r>
        <w:t>, в договор не включается)</w:t>
      </w:r>
      <w:r w:rsidRPr="00C95936">
        <w:t>.</w:t>
      </w:r>
    </w:p>
    <w:p w14:paraId="65068077" w14:textId="4F6666C4" w:rsidR="00951597" w:rsidRPr="00F002B0" w:rsidRDefault="00951597" w:rsidP="00433268">
      <w:pPr>
        <w:pStyle w:val="a4"/>
        <w:ind w:left="142"/>
        <w:jc w:val="both"/>
        <w:rPr>
          <w:color w:val="000000" w:themeColor="text1"/>
        </w:rPr>
      </w:pPr>
    </w:p>
    <w:p w14:paraId="26813A62" w14:textId="77777777" w:rsidR="00951597" w:rsidRPr="00F002B0" w:rsidRDefault="00951597" w:rsidP="00433268">
      <w:pPr>
        <w:pStyle w:val="a4"/>
        <w:ind w:left="142"/>
        <w:jc w:val="both"/>
        <w:rPr>
          <w:color w:val="000000" w:themeColor="text1"/>
        </w:rPr>
      </w:pPr>
    </w:p>
    <w:p w14:paraId="1F29C861" w14:textId="77777777" w:rsidR="00951597" w:rsidRPr="00F002B0" w:rsidRDefault="00951597">
      <w:pPr>
        <w:spacing w:after="160" w:line="259" w:lineRule="auto"/>
        <w:rPr>
          <w:color w:val="000000" w:themeColor="text1"/>
          <w:sz w:val="24"/>
          <w:szCs w:val="24"/>
          <w:lang w:val="ru-RU"/>
        </w:rPr>
      </w:pPr>
      <w:r w:rsidRPr="00545043">
        <w:rPr>
          <w:color w:val="000000" w:themeColor="text1"/>
          <w:lang w:val="ru-RU"/>
        </w:rPr>
        <w:br w:type="page"/>
      </w:r>
    </w:p>
    <w:p w14:paraId="0D69067B" w14:textId="49A6A6D2" w:rsidR="00853EAA" w:rsidRPr="00F002B0" w:rsidRDefault="00951597" w:rsidP="00B32C2A">
      <w:pPr>
        <w:pStyle w:val="a4"/>
        <w:ind w:left="142" w:right="282"/>
        <w:jc w:val="right"/>
        <w:rPr>
          <w:b/>
          <w:color w:val="000000" w:themeColor="text1"/>
        </w:rPr>
      </w:pPr>
      <w:r w:rsidRPr="00F002B0">
        <w:rPr>
          <w:b/>
          <w:color w:val="000000" w:themeColor="text1"/>
        </w:rPr>
        <w:lastRenderedPageBreak/>
        <w:t xml:space="preserve">Приложение </w:t>
      </w:r>
      <w:r w:rsidR="00B32C2A" w:rsidRPr="00F002B0">
        <w:rPr>
          <w:b/>
          <w:color w:val="000000" w:themeColor="text1"/>
        </w:rPr>
        <w:t>№</w:t>
      </w:r>
      <w:r w:rsidRPr="00F002B0">
        <w:rPr>
          <w:b/>
          <w:color w:val="000000" w:themeColor="text1"/>
        </w:rPr>
        <w:t>1</w:t>
      </w:r>
    </w:p>
    <w:p w14:paraId="4828C1AA" w14:textId="47A2A8D7" w:rsidR="00BF5ABC" w:rsidRPr="00F002B0" w:rsidRDefault="00CA6EA8" w:rsidP="006011E8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ru-RU"/>
        </w:rPr>
      </w:pPr>
      <w:r w:rsidRPr="00F002B0">
        <w:rPr>
          <w:b/>
          <w:noProof/>
          <w:color w:val="000000" w:themeColor="text1"/>
          <w:lang w:val="ru-RU"/>
        </w:rPr>
        <w:drawing>
          <wp:inline distT="0" distB="0" distL="0" distR="0" wp14:anchorId="46342077" wp14:editId="14DD23C3">
            <wp:extent cx="6937443" cy="5238090"/>
            <wp:effectExtent l="0" t="7302" r="8572" b="857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9486"/>
                    <a:stretch/>
                  </pic:blipFill>
                  <pic:spPr bwMode="auto">
                    <a:xfrm rot="16200000">
                      <a:off x="0" y="0"/>
                      <a:ext cx="6953333" cy="5250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5ABC" w:rsidRPr="00F002B0">
        <w:rPr>
          <w:b/>
          <w:color w:val="000000" w:themeColor="text1"/>
        </w:rPr>
        <w:br w:type="page"/>
      </w:r>
    </w:p>
    <w:p w14:paraId="5E4A41CA" w14:textId="5386E1DB" w:rsidR="00F71A00" w:rsidRPr="00F002B0" w:rsidRDefault="00F71A00" w:rsidP="00F71A00">
      <w:pPr>
        <w:pStyle w:val="af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2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№2</w:t>
      </w:r>
    </w:p>
    <w:p w14:paraId="49C5867A" w14:textId="271040C4" w:rsidR="00F71A00" w:rsidRPr="00F002B0" w:rsidRDefault="00F71A00" w:rsidP="00F71A00">
      <w:pPr>
        <w:pStyle w:val="af4"/>
        <w:jc w:val="center"/>
        <w:rPr>
          <w:color w:val="000000" w:themeColor="text1"/>
        </w:rPr>
      </w:pPr>
      <w:r w:rsidRPr="00F002B0">
        <w:rPr>
          <w:noProof/>
          <w:color w:val="000000" w:themeColor="text1"/>
          <w:lang w:eastAsia="ru-RU"/>
          <w14:ligatures w14:val="none"/>
        </w:rPr>
        <w:drawing>
          <wp:inline distT="0" distB="0" distL="0" distR="0" wp14:anchorId="35915E4B" wp14:editId="429F786F">
            <wp:extent cx="5663013" cy="7448326"/>
            <wp:effectExtent l="0" t="0" r="0" b="635"/>
            <wp:docPr id="20100063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006311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013" cy="744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7B0FA" w14:textId="4554B901" w:rsidR="00F71A00" w:rsidRPr="00F002B0" w:rsidRDefault="00F71A00">
      <w:pPr>
        <w:spacing w:after="160" w:line="259" w:lineRule="auto"/>
        <w:rPr>
          <w:b/>
          <w:color w:val="000000" w:themeColor="text1"/>
          <w:lang w:val="ru-RU"/>
        </w:rPr>
      </w:pPr>
      <w:r w:rsidRPr="00F002B0">
        <w:rPr>
          <w:b/>
          <w:color w:val="000000" w:themeColor="text1"/>
        </w:rPr>
        <w:br w:type="page"/>
      </w:r>
    </w:p>
    <w:p w14:paraId="72B115DE" w14:textId="77777777" w:rsidR="00856EC9" w:rsidRPr="00F002B0" w:rsidRDefault="00856EC9" w:rsidP="00856EC9">
      <w:pPr>
        <w:pStyle w:val="a4"/>
        <w:ind w:left="142" w:right="282"/>
        <w:jc w:val="right"/>
        <w:rPr>
          <w:b/>
          <w:color w:val="000000" w:themeColor="text1"/>
        </w:rPr>
      </w:pPr>
      <w:r w:rsidRPr="00F002B0">
        <w:rPr>
          <w:b/>
          <w:color w:val="000000" w:themeColor="text1"/>
        </w:rPr>
        <w:lastRenderedPageBreak/>
        <w:t>Приложение №3</w:t>
      </w:r>
    </w:p>
    <w:p w14:paraId="0EA0D25F" w14:textId="2105312C" w:rsidR="00856EC9" w:rsidRDefault="00856EC9" w:rsidP="00856EC9">
      <w:pPr>
        <w:jc w:val="center"/>
        <w:rPr>
          <w:b/>
          <w:color w:val="000000" w:themeColor="text1"/>
          <w:sz w:val="24"/>
          <w:szCs w:val="22"/>
          <w:lang w:val="ru-RU"/>
        </w:rPr>
      </w:pPr>
      <w:r w:rsidRPr="00F002B0">
        <w:rPr>
          <w:b/>
          <w:color w:val="000000" w:themeColor="text1"/>
          <w:sz w:val="24"/>
          <w:szCs w:val="22"/>
          <w:lang w:val="ru-RU"/>
        </w:rPr>
        <w:t>Список оборудования и материалов с характеристиками (15 пунктов)</w:t>
      </w:r>
    </w:p>
    <w:p w14:paraId="40DEA358" w14:textId="77777777" w:rsidR="00545043" w:rsidRDefault="00545043" w:rsidP="00545043">
      <w:pPr>
        <w:jc w:val="center"/>
        <w:rPr>
          <w:b/>
          <w:lang w:val="ru-RU"/>
        </w:rPr>
      </w:pPr>
      <w:r>
        <w:rPr>
          <w:b/>
          <w:lang w:val="ru-RU"/>
        </w:rPr>
        <w:t>(</w:t>
      </w:r>
      <w:proofErr w:type="spellStart"/>
      <w:r>
        <w:rPr>
          <w:b/>
          <w:lang w:val="ru-RU"/>
        </w:rPr>
        <w:t>Справочно</w:t>
      </w:r>
      <w:proofErr w:type="spellEnd"/>
      <w:r>
        <w:rPr>
          <w:b/>
          <w:lang w:val="ru-RU"/>
        </w:rPr>
        <w:t>, не является требованием)</w:t>
      </w:r>
    </w:p>
    <w:p w14:paraId="180632FC" w14:textId="77777777" w:rsidR="00545043" w:rsidRPr="00F002B0" w:rsidRDefault="00545043" w:rsidP="00856EC9">
      <w:pPr>
        <w:jc w:val="center"/>
        <w:rPr>
          <w:b/>
          <w:color w:val="000000" w:themeColor="text1"/>
          <w:sz w:val="24"/>
          <w:szCs w:val="22"/>
          <w:lang w:val="ru-RU"/>
        </w:rPr>
      </w:pPr>
    </w:p>
    <w:p w14:paraId="4AB34F91" w14:textId="476B8F52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F002B0">
        <w:rPr>
          <w:bCs/>
          <w:color w:val="000000" w:themeColor="text1"/>
          <w:szCs w:val="22"/>
        </w:rPr>
        <w:t xml:space="preserve">Светильник </w:t>
      </w:r>
      <w:proofErr w:type="spellStart"/>
      <w:r w:rsidRPr="00F002B0">
        <w:rPr>
          <w:bCs/>
          <w:color w:val="000000" w:themeColor="text1"/>
          <w:szCs w:val="22"/>
        </w:rPr>
        <w:t>Центрстройсвет</w:t>
      </w:r>
      <w:proofErr w:type="spellEnd"/>
      <w:r w:rsidRPr="00F002B0">
        <w:rPr>
          <w:bCs/>
          <w:color w:val="000000" w:themeColor="text1"/>
          <w:szCs w:val="22"/>
        </w:rPr>
        <w:t xml:space="preserve"> светодиодный АЙСБЕРГ 38 1270х152х100 CRI80 4000 </w:t>
      </w:r>
      <w:proofErr w:type="spellStart"/>
      <w:r w:rsidRPr="00F002B0">
        <w:rPr>
          <w:bCs/>
          <w:color w:val="000000" w:themeColor="text1"/>
          <w:szCs w:val="22"/>
        </w:rPr>
        <w:t>milky</w:t>
      </w:r>
      <w:proofErr w:type="spellEnd"/>
      <w:r w:rsidRPr="00F002B0">
        <w:rPr>
          <w:bCs/>
          <w:color w:val="000000" w:themeColor="text1"/>
          <w:szCs w:val="22"/>
        </w:rPr>
        <w:t xml:space="preserve"> IP65 серый </w:t>
      </w:r>
      <w:r w:rsidRPr="00F002B0">
        <w:rPr>
          <w:color w:val="000000" w:themeColor="text1"/>
        </w:rPr>
        <w:t xml:space="preserve">(артикул ЦБ000010143 или эквивалент) – </w:t>
      </w:r>
      <w:r w:rsidR="007D1318" w:rsidRPr="00F002B0">
        <w:rPr>
          <w:b/>
          <w:bCs/>
          <w:color w:val="000000" w:themeColor="text1"/>
        </w:rPr>
        <w:t>4</w:t>
      </w:r>
      <w:r w:rsidRPr="00F002B0">
        <w:rPr>
          <w:b/>
          <w:bCs/>
          <w:color w:val="000000" w:themeColor="text1"/>
        </w:rPr>
        <w:t> шт.:</w:t>
      </w:r>
    </w:p>
    <w:p w14:paraId="5C004B56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1256FE0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Мощность (Вт) — 37</w:t>
      </w:r>
    </w:p>
    <w:p w14:paraId="2E5C3FF1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Световой поток(лм) — 5150</w:t>
      </w:r>
    </w:p>
    <w:p w14:paraId="240DBB85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Цветовая температура(К) — 4000</w:t>
      </w:r>
    </w:p>
    <w:p w14:paraId="3DDFB54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 IP — IP65</w:t>
      </w:r>
    </w:p>
    <w:p w14:paraId="4A3A6E70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монтажа (для сайта) — Подвесной / накладной</w:t>
      </w:r>
    </w:p>
    <w:p w14:paraId="3EAB8C04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Эффективность(лм/Вт) — 132</w:t>
      </w:r>
    </w:p>
    <w:p w14:paraId="56273A50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Индекс цветопередачи (RA) — Более 80</w:t>
      </w:r>
    </w:p>
    <w:p w14:paraId="39F4E621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мощности — Более 0,95</w:t>
      </w:r>
    </w:p>
    <w:p w14:paraId="032D5C61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Коэффициент пульсации — Менее 1%</w:t>
      </w:r>
    </w:p>
    <w:p w14:paraId="7E3DA749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 электробезопасности — I</w:t>
      </w:r>
    </w:p>
    <w:p w14:paraId="1E47A89D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Диммирование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(регулировка яркости) — По запросу</w:t>
      </w:r>
    </w:p>
    <w:p w14:paraId="3E1C5AA3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Климатическое исполнение — УХЛ 2</w:t>
      </w:r>
    </w:p>
    <w:p w14:paraId="60CE039E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 — от -20 до +45</w:t>
      </w:r>
    </w:p>
    <w:p w14:paraId="5A6DAD86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 корпуса — ABS/SAN</w:t>
      </w:r>
    </w:p>
    <w:p w14:paraId="3CA6C173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Сквозная (транзитная) проводка — Нет</w:t>
      </w:r>
    </w:p>
    <w:p w14:paraId="64583576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Наличие БАП — Нет</w:t>
      </w:r>
    </w:p>
    <w:p w14:paraId="2707E42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Расположение БАП — встроенный</w:t>
      </w:r>
    </w:p>
    <w:p w14:paraId="74C8A8C5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Класс энергоэффективности — A+</w:t>
      </w:r>
    </w:p>
    <w:p w14:paraId="50FF9064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Электромагнитная совместимость (ЭМС) ТР ТС 020/2011 — Соответствует ТР ТС 020</w:t>
      </w:r>
    </w:p>
    <w:p w14:paraId="77532BDC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Безопасность низковольтного оборудования (LVD) ТР ТС 004/2011 — Соответствует ТР ТС 004</w:t>
      </w:r>
    </w:p>
    <w:p w14:paraId="4CC68777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Отсутствие опасных веществ (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RoHS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Соответствует ТР ЕАЭС 037</w:t>
      </w:r>
    </w:p>
    <w:p w14:paraId="7747B379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Гарантия(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мес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— 60</w:t>
      </w:r>
    </w:p>
    <w:p w14:paraId="14BD219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источника света — LED</w:t>
      </w:r>
    </w:p>
    <w:p w14:paraId="36BE88C7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Оптическая часть — плафон</w:t>
      </w:r>
    </w:p>
    <w:p w14:paraId="46921BD9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Длина(мм) — 1270</w:t>
      </w:r>
    </w:p>
    <w:p w14:paraId="6E4340B3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Ширина(мм) — 152</w:t>
      </w:r>
    </w:p>
    <w:p w14:paraId="2516104F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Высота(мм) — 100</w:t>
      </w:r>
    </w:p>
    <w:p w14:paraId="5A7C7526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Длина установочная(мм) — 918</w:t>
      </w:r>
    </w:p>
    <w:p w14:paraId="73A71376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 корпуса — серый</w:t>
      </w:r>
    </w:p>
    <w:p w14:paraId="6BA27BD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Переменное/постоянное напряжение — Да</w:t>
      </w:r>
    </w:p>
    <w:p w14:paraId="5375EF8D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переменного напряжения (В AC) — 176 - 264</w:t>
      </w:r>
    </w:p>
    <w:p w14:paraId="6E73C538" w14:textId="77777777" w:rsidR="00856EC9" w:rsidRPr="00F002B0" w:rsidRDefault="00856EC9" w:rsidP="00856EC9">
      <w:pPr>
        <w:pStyle w:val="af4"/>
        <w:numPr>
          <w:ilvl w:val="0"/>
          <w:numId w:val="26"/>
        </w:numPr>
        <w:ind w:left="851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Диапазон постоянного напряжения (В DC) — 247 – 370</w:t>
      </w:r>
    </w:p>
    <w:p w14:paraId="6251157F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F002B0">
        <w:rPr>
          <w:color w:val="000000" w:themeColor="text1"/>
        </w:rPr>
        <w:t xml:space="preserve">Розетка 1-местная заземляющим контактом и крышкой 16А IP55 TORS TS220, ОУ, серо-белый IEK (артикул TS-R16-16-55-K41 или эквивалент) – </w:t>
      </w:r>
      <w:r w:rsidRPr="00F002B0">
        <w:rPr>
          <w:b/>
          <w:bCs/>
          <w:color w:val="000000" w:themeColor="text1"/>
        </w:rPr>
        <w:t>1 шт.:</w:t>
      </w:r>
    </w:p>
    <w:p w14:paraId="5BB29FE6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6EAD109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серо-белый</w:t>
      </w:r>
    </w:p>
    <w:p w14:paraId="00619EF7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Прочее</w:t>
      </w:r>
    </w:p>
    <w:p w14:paraId="3C1C08D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 - IP: IP55</w:t>
      </w:r>
    </w:p>
    <w:p w14:paraId="1A8B6F1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16</w:t>
      </w:r>
    </w:p>
    <w:p w14:paraId="7232289C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Крышка: Прочее</w:t>
      </w:r>
    </w:p>
    <w:p w14:paraId="094CE5A8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постов: 1</w:t>
      </w:r>
    </w:p>
    <w:p w14:paraId="6613109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Со шторками - защита от прикосновения: Да</w:t>
      </w:r>
    </w:p>
    <w:p w14:paraId="0470FB7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напряжение, В: 250</w:t>
      </w:r>
    </w:p>
    <w:p w14:paraId="7D6B4F41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Специальное питание: Не требует специального питания</w:t>
      </w:r>
    </w:p>
    <w:p w14:paraId="18CC60B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Запираемый - -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ая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Нет</w:t>
      </w:r>
    </w:p>
    <w:p w14:paraId="73A6CF66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Защита по току: Нет</w:t>
      </w:r>
    </w:p>
    <w:p w14:paraId="616F7F7A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Защита от перенапряжения: Нет</w:t>
      </w:r>
    </w:p>
    <w:p w14:paraId="0D7A5C3E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поверхности: Не применимо</w:t>
      </w:r>
    </w:p>
    <w:p w14:paraId="2A315FBC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Высота устройства, мм: 87.0</w:t>
      </w:r>
    </w:p>
    <w:p w14:paraId="4332856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подсветкой: Нет</w:t>
      </w:r>
    </w:p>
    <w:p w14:paraId="04341BD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Модель или исполнение: С заземляющим (защитным) контактом</w:t>
      </w:r>
    </w:p>
    <w:p w14:paraId="5E1D61D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Тип монтажа: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Поверхностн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 монтажа (открыт. установка)</w:t>
      </w:r>
    </w:p>
    <w:p w14:paraId="283E9726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фаз: 1</w:t>
      </w:r>
    </w:p>
    <w:p w14:paraId="043948D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Вид или марка материала: Прочее</w:t>
      </w:r>
    </w:p>
    <w:p w14:paraId="24AB8D16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эксплуатации, °C: -25...40</w:t>
      </w:r>
    </w:p>
    <w:p w14:paraId="645054F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Защитное покрытие поверхности: Необработанная</w:t>
      </w:r>
    </w:p>
    <w:p w14:paraId="78D7741E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Изолированный монтаж: Нет</w:t>
      </w:r>
    </w:p>
    <w:p w14:paraId="7C8EA98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Поле для надписи или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информац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поверхность: Нет</w:t>
      </w:r>
    </w:p>
    <w:p w14:paraId="080B2313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напряжения: Переменный (AC)</w:t>
      </w:r>
    </w:p>
    <w:p w14:paraId="2E4D40D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подключаемых розеток: 1</w:t>
      </w:r>
    </w:p>
    <w:p w14:paraId="64BCF64E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Символы или индикация: Степень защиты (IP)</w:t>
      </w:r>
    </w:p>
    <w:p w14:paraId="404200C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или способ подключения: Прижимной контакт</w:t>
      </w:r>
    </w:p>
    <w:p w14:paraId="3F23AD9A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Макс сечение входящего кабеля, мм²: 2,5</w:t>
      </w:r>
    </w:p>
    <w:p w14:paraId="56C7BD58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раб напряжение, В: 250</w:t>
      </w:r>
    </w:p>
    <w:p w14:paraId="47B7AEFC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Повёрнутая центральная вставка: Нет</w:t>
      </w:r>
    </w:p>
    <w:p w14:paraId="6CC0E777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Подходит для степени защиты - IP: IP55</w:t>
      </w:r>
    </w:p>
    <w:p w14:paraId="3F7CABFA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 устройства, мм: 75.0</w:t>
      </w:r>
    </w:p>
    <w:p w14:paraId="2CDE777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16</w:t>
      </w:r>
    </w:p>
    <w:p w14:paraId="6D996A9D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С подсветкой - индикация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напряж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в сети: Нет</w:t>
      </w:r>
    </w:p>
    <w:p w14:paraId="319C023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Встроенный USB источник питания: Нет</w:t>
      </w:r>
    </w:p>
    <w:p w14:paraId="490D071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откидной крышкой: Да</w:t>
      </w:r>
    </w:p>
    <w:p w14:paraId="13D4D4E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Антибактериальная обработка: Нет</w:t>
      </w:r>
    </w:p>
    <w:p w14:paraId="66F9089F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или тип крепления: На шурупах</w:t>
      </w:r>
    </w:p>
    <w:p w14:paraId="7ACCA003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Прозрачный: Нет</w:t>
      </w:r>
    </w:p>
    <w:p w14:paraId="172394A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Глубина устройства, мм: 57.0</w:t>
      </w:r>
    </w:p>
    <w:p w14:paraId="4B0A33AA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ориентационным освещением: Нет</w:t>
      </w:r>
    </w:p>
    <w:p w14:paraId="616CE3A9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Частота, Гц: 50</w:t>
      </w:r>
    </w:p>
    <w:p w14:paraId="2966C19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Функция выключения: Нет</w:t>
      </w:r>
    </w:p>
    <w:p w14:paraId="661E30C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С выключателем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Вкл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или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Откл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On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или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Off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Нет</w:t>
      </w:r>
    </w:p>
    <w:p w14:paraId="2F41F120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F002B0">
        <w:rPr>
          <w:color w:val="000000" w:themeColor="text1"/>
        </w:rPr>
        <w:t xml:space="preserve">Переключатель одноклавишный 10А IP55 TORS TS201, ОУ, серо-белый IEK (артикул TS-V10-0-10-55-K41 или эквивалент) – </w:t>
      </w:r>
      <w:r w:rsidRPr="00F002B0">
        <w:rPr>
          <w:b/>
          <w:bCs/>
          <w:color w:val="000000" w:themeColor="text1"/>
        </w:rPr>
        <w:t>1 шт.:</w:t>
      </w:r>
    </w:p>
    <w:p w14:paraId="0FCC2042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24FE505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серо-белый</w:t>
      </w:r>
    </w:p>
    <w:p w14:paraId="4B5C83E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клавиш: 1</w:t>
      </w:r>
    </w:p>
    <w:p w14:paraId="373C0EA7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Прочее</w:t>
      </w:r>
    </w:p>
    <w:p w14:paraId="160AF43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ток, </w:t>
      </w:r>
      <w:proofErr w:type="gram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</w:t>
      </w:r>
      <w:proofErr w:type="gram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: 10</w:t>
      </w:r>
    </w:p>
    <w:p w14:paraId="3D468EE8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Подсветка: Нет</w:t>
      </w:r>
    </w:p>
    <w:p w14:paraId="56E5405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поверхности: Не применимо</w:t>
      </w:r>
    </w:p>
    <w:p w14:paraId="33E1E5D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включения или управления: Клавишный (качели)/кнопочный</w:t>
      </w:r>
    </w:p>
    <w:p w14:paraId="7C3BC863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Тип монтажа: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Поверхностн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 монтажа (открыт. установка)</w:t>
      </w:r>
    </w:p>
    <w:p w14:paraId="1C83894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Макс поперечное сечение проводника, мм²: 2,5</w:t>
      </w:r>
    </w:p>
    <w:p w14:paraId="7D357639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или способ подключения: Прочее</w:t>
      </w:r>
    </w:p>
    <w:p w14:paraId="0705735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 полем для надписи: Нет</w:t>
      </w:r>
    </w:p>
    <w:p w14:paraId="7726127D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Схема подключения: Переключатель на 2 направления</w:t>
      </w:r>
    </w:p>
    <w:p w14:paraId="0AA02F5D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Номин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напряжение, В: 250</w:t>
      </w:r>
    </w:p>
    <w:p w14:paraId="3E45B04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модулей (модульных систем): 1</w:t>
      </w:r>
    </w:p>
    <w:p w14:paraId="1288045C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полюсов: 1</w:t>
      </w:r>
    </w:p>
    <w:p w14:paraId="071C073B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Вид или марка материала: Прочее</w:t>
      </w:r>
    </w:p>
    <w:p w14:paraId="594E12B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Тип комплектации: Механизм (базовый элемент)</w:t>
      </w:r>
    </w:p>
    <w:p w14:paraId="232FC2E1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 xml:space="preserve">Поле для надписи или </w:t>
      </w:r>
      <w:proofErr w:type="spellStart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информац</w:t>
      </w:r>
      <w:proofErr w:type="spellEnd"/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поверхность: Нет</w:t>
      </w:r>
    </w:p>
    <w:p w14:paraId="7A53FC83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Способ или тип крепления: Винтовое крепление</w:t>
      </w:r>
    </w:p>
    <w:p w14:paraId="030B387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Возвратно-нажимной: Нет</w:t>
      </w:r>
    </w:p>
    <w:p w14:paraId="6080C420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Защитное покрытие поверхности: Необработанная</w:t>
      </w:r>
    </w:p>
    <w:p w14:paraId="46F0FC9C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Подходит для степени защиты - IP: IP55</w:t>
      </w:r>
    </w:p>
    <w:p w14:paraId="2617B641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эксплуатации, °C: -25...40</w:t>
      </w:r>
    </w:p>
    <w:p w14:paraId="76B79D53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Частота: 50 Гц</w:t>
      </w:r>
    </w:p>
    <w:p w14:paraId="7D1B5E74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b/>
          <w:bCs/>
          <w:color w:val="000000" w:themeColor="text1"/>
        </w:rPr>
      </w:pPr>
      <w:r w:rsidRPr="00F002B0">
        <w:rPr>
          <w:color w:val="000000" w:themeColor="text1"/>
        </w:rPr>
        <w:t xml:space="preserve">Коробка ответвит. с кабельными вводами, IP44, 80х80х40мм DKC (артикул 53700 или эквивалент) – </w:t>
      </w:r>
      <w:r w:rsidRPr="00F002B0">
        <w:rPr>
          <w:b/>
          <w:bCs/>
          <w:color w:val="000000" w:themeColor="text1"/>
        </w:rPr>
        <w:t>2 шт.:</w:t>
      </w:r>
    </w:p>
    <w:p w14:paraId="1E037829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062585A7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Предназначена для труб диаметром: 20 мм;</w:t>
      </w:r>
    </w:p>
    <w:p w14:paraId="6885197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Материал: пластик;</w:t>
      </w:r>
    </w:p>
    <w:p w14:paraId="552E6369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Количество вводов: 6;</w:t>
      </w:r>
    </w:p>
    <w:p w14:paraId="6FA89F0A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Степень защиты: IP44;</w:t>
      </w:r>
    </w:p>
    <w:p w14:paraId="32EA320D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Ширина: 84 мм;</w:t>
      </w:r>
    </w:p>
    <w:p w14:paraId="5D8EFA75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Длина: 84 мм; </w:t>
      </w:r>
    </w:p>
    <w:p w14:paraId="512B3D4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Глубина: 45 мм;</w:t>
      </w:r>
    </w:p>
    <w:p w14:paraId="02D9F641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Цвет: серый;</w:t>
      </w:r>
    </w:p>
    <w:p w14:paraId="7EC8D6F4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Температура эксплуатации: от -25°С до +60°С;</w:t>
      </w:r>
    </w:p>
    <w:p w14:paraId="79EB4972" w14:textId="77777777" w:rsidR="00856EC9" w:rsidRPr="00F002B0" w:rsidRDefault="00856EC9" w:rsidP="00856EC9">
      <w:pPr>
        <w:pStyle w:val="af4"/>
        <w:numPr>
          <w:ilvl w:val="0"/>
          <w:numId w:val="26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002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Вид ввода в корпус: уплотнительный сальник.</w:t>
      </w:r>
    </w:p>
    <w:p w14:paraId="45CD2B64" w14:textId="7713DE0A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Труба ПВХ жёсткая гладкая д.20мм, лёгкая, 2м, цвет серый, DKC (артикул 62920 или эквивалент) – </w:t>
      </w:r>
      <w:r w:rsidR="007D1318" w:rsidRPr="00F002B0">
        <w:rPr>
          <w:b/>
          <w:bCs/>
          <w:color w:val="000000" w:themeColor="text1"/>
        </w:rPr>
        <w:t>30</w:t>
      </w:r>
      <w:r w:rsidRPr="00F002B0">
        <w:rPr>
          <w:b/>
          <w:bCs/>
          <w:color w:val="000000" w:themeColor="text1"/>
        </w:rPr>
        <w:t> м:</w:t>
      </w:r>
    </w:p>
    <w:p w14:paraId="6B067BFC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72CF5886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поливинилхлорид;</w:t>
      </w:r>
    </w:p>
    <w:p w14:paraId="1783EEC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Внешний диаметр: 20 мм; </w:t>
      </w:r>
    </w:p>
    <w:p w14:paraId="3B6B7FD7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Внутренний диаметр: 17,6 мм;</w:t>
      </w:r>
    </w:p>
    <w:p w14:paraId="26141C2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Степень защиты: IP67;</w:t>
      </w:r>
    </w:p>
    <w:p w14:paraId="6C88846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Длина: 2000 мм;</w:t>
      </w:r>
    </w:p>
    <w:p w14:paraId="4C4BDF12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Ударопрочность: 4 класс;</w:t>
      </w:r>
    </w:p>
    <w:p w14:paraId="15B9A15D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серый.</w:t>
      </w:r>
    </w:p>
    <w:p w14:paraId="0D702EE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Температура эксплуатации: от -25°С до +60°С;</w:t>
      </w:r>
    </w:p>
    <w:p w14:paraId="23C302CC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Пожаробезопасность:</w:t>
      </w:r>
      <w:r w:rsidRPr="00F002B0">
        <w:rPr>
          <w:color w:val="000000" w:themeColor="text1"/>
        </w:rPr>
        <w:tab/>
        <w:t>не распространяет горение (по ГОСТ Р 53313-2009).</w:t>
      </w:r>
    </w:p>
    <w:p w14:paraId="0B4F012A" w14:textId="5AF8191F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Держатель с защелкой, д.20мм, DKC (артикул 51020 или эквивалент) – </w:t>
      </w:r>
      <w:r w:rsidR="007D1318" w:rsidRPr="00F002B0">
        <w:rPr>
          <w:b/>
          <w:bCs/>
          <w:color w:val="000000" w:themeColor="text1"/>
        </w:rPr>
        <w:t>100</w:t>
      </w:r>
      <w:r w:rsidRPr="00F002B0">
        <w:rPr>
          <w:b/>
          <w:bCs/>
          <w:color w:val="000000" w:themeColor="text1"/>
        </w:rPr>
        <w:t> шт.:</w:t>
      </w:r>
    </w:p>
    <w:p w14:paraId="70EC4C72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343DA75A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Предназначен для труб диаметром: 20 мм;</w:t>
      </w:r>
    </w:p>
    <w:p w14:paraId="3C49FDF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пластик;</w:t>
      </w:r>
    </w:p>
    <w:p w14:paraId="7D9FBCA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Тип монтажа: винтовое;</w:t>
      </w:r>
    </w:p>
    <w:p w14:paraId="74150BB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Максимальное количество труб: 1;</w:t>
      </w:r>
    </w:p>
    <w:p w14:paraId="666E419E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серый.</w:t>
      </w:r>
    </w:p>
    <w:p w14:paraId="2ED82CC8" w14:textId="249C49AA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Муфта труба-труба с ограничителем, IP40, д.20мм, DKC (артикул 54920 или эквивалент) – </w:t>
      </w:r>
      <w:r w:rsidR="007D1318" w:rsidRPr="00F002B0">
        <w:rPr>
          <w:b/>
          <w:bCs/>
          <w:color w:val="000000" w:themeColor="text1"/>
        </w:rPr>
        <w:t>10</w:t>
      </w:r>
      <w:r w:rsidRPr="00F002B0">
        <w:rPr>
          <w:b/>
          <w:bCs/>
          <w:color w:val="000000" w:themeColor="text1"/>
        </w:rPr>
        <w:t> шт.:</w:t>
      </w:r>
    </w:p>
    <w:p w14:paraId="363ABB17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0628314F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пластик;</w:t>
      </w:r>
    </w:p>
    <w:p w14:paraId="4EF84FE8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Внешний диаметр: 23 мм; </w:t>
      </w:r>
    </w:p>
    <w:p w14:paraId="271E5791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Внутренний диаметр: 20 мм;</w:t>
      </w:r>
    </w:p>
    <w:p w14:paraId="521218D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Степень защиты: IP40;</w:t>
      </w:r>
    </w:p>
    <w:p w14:paraId="1B4EB3D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Длина: 81 мм;</w:t>
      </w:r>
    </w:p>
    <w:p w14:paraId="3554FAA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Ограничитель: наличие;</w:t>
      </w:r>
    </w:p>
    <w:p w14:paraId="18205BBE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Тип соединения: труба-труба;</w:t>
      </w:r>
    </w:p>
    <w:p w14:paraId="2C6C4CA9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серый.</w:t>
      </w:r>
    </w:p>
    <w:p w14:paraId="51C5B18E" w14:textId="3F8C1C4C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Поворот на 90 град. труба-труба, IP40, д.20мм, DKC (артикул 50420 или эквивалент) – </w:t>
      </w:r>
      <w:r w:rsidR="007D1318" w:rsidRPr="00F002B0">
        <w:rPr>
          <w:b/>
          <w:bCs/>
          <w:color w:val="000000" w:themeColor="text1"/>
        </w:rPr>
        <w:t>6</w:t>
      </w:r>
      <w:r w:rsidRPr="00F002B0">
        <w:rPr>
          <w:b/>
          <w:bCs/>
          <w:color w:val="000000" w:themeColor="text1"/>
        </w:rPr>
        <w:t> шт.:</w:t>
      </w:r>
    </w:p>
    <w:p w14:paraId="28397D56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408A2389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Предназначен для соединения кабельных трубопроводов.</w:t>
      </w:r>
    </w:p>
    <w:p w14:paraId="0E8209B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Тип изделия: угол 900;</w:t>
      </w:r>
    </w:p>
    <w:p w14:paraId="2DBAE41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lastRenderedPageBreak/>
        <w:t>Материал: полипропилен;</w:t>
      </w:r>
    </w:p>
    <w:p w14:paraId="75CCBB1D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Степень защиты: IP40;</w:t>
      </w:r>
    </w:p>
    <w:p w14:paraId="4A333E4C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Диаметр: 20 мм;</w:t>
      </w:r>
    </w:p>
    <w:p w14:paraId="2AE9BFB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Тип соединения: труба-труба;</w:t>
      </w:r>
    </w:p>
    <w:p w14:paraId="646C2AEA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серый.</w:t>
      </w:r>
    </w:p>
    <w:p w14:paraId="24B73AA3" w14:textId="13ABE34C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>Кабель Конкорд ВВГнг(А)-LS 3х2,5-0,66 (100 м) (артикул ВВГнг-</w:t>
      </w:r>
      <w:r w:rsidRPr="00F002B0">
        <w:rPr>
          <w:color w:val="000000" w:themeColor="text1"/>
          <w:lang w:val="en-GB"/>
        </w:rPr>
        <w:t>LS</w:t>
      </w:r>
      <w:r w:rsidRPr="00F002B0">
        <w:rPr>
          <w:color w:val="000000" w:themeColor="text1"/>
        </w:rPr>
        <w:t xml:space="preserve"> 3х2,5 или эквивалент) – </w:t>
      </w:r>
      <w:r w:rsidR="007D1318" w:rsidRPr="00F002B0">
        <w:rPr>
          <w:b/>
          <w:bCs/>
          <w:color w:val="000000" w:themeColor="text1"/>
        </w:rPr>
        <w:t>12</w:t>
      </w:r>
      <w:r w:rsidRPr="00F002B0">
        <w:rPr>
          <w:b/>
          <w:bCs/>
          <w:color w:val="000000" w:themeColor="text1"/>
        </w:rPr>
        <w:t> м:</w:t>
      </w:r>
    </w:p>
    <w:p w14:paraId="24513AB6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5B461422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Номинальное напряжение: 0.66 </w:t>
      </w:r>
      <w:proofErr w:type="spellStart"/>
      <w:r w:rsidRPr="00F002B0">
        <w:rPr>
          <w:color w:val="000000" w:themeColor="text1"/>
        </w:rPr>
        <w:t>кВ</w:t>
      </w:r>
      <w:proofErr w:type="spellEnd"/>
      <w:r w:rsidRPr="00F002B0">
        <w:rPr>
          <w:color w:val="000000" w:themeColor="text1"/>
        </w:rPr>
        <w:t>;</w:t>
      </w:r>
    </w:p>
    <w:p w14:paraId="2A7F4926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Количество жил: 3;</w:t>
      </w:r>
    </w:p>
    <w:p w14:paraId="702606C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Номинальное сечение жилы: 2.5 мм2;</w:t>
      </w:r>
    </w:p>
    <w:p w14:paraId="7DDDECAE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 жил: медь;</w:t>
      </w:r>
    </w:p>
    <w:p w14:paraId="45CDD602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Конструкция жилы: однопроволочная;</w:t>
      </w:r>
    </w:p>
    <w:p w14:paraId="0497DBE1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 изоляции: поливинилхлорид пониженной пожароопасности;</w:t>
      </w:r>
    </w:p>
    <w:p w14:paraId="50DAEF59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F002B0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F002B0">
        <w:rPr>
          <w:color w:val="000000" w:themeColor="text1"/>
        </w:rPr>
        <w:t>дымо</w:t>
      </w:r>
      <w:proofErr w:type="spellEnd"/>
      <w:r w:rsidRPr="00F002B0">
        <w:rPr>
          <w:color w:val="000000" w:themeColor="text1"/>
        </w:rPr>
        <w:t xml:space="preserve"> и </w:t>
      </w:r>
      <w:proofErr w:type="spellStart"/>
      <w:r w:rsidRPr="00F002B0">
        <w:rPr>
          <w:color w:val="000000" w:themeColor="text1"/>
        </w:rPr>
        <w:t>газовыделением</w:t>
      </w:r>
      <w:proofErr w:type="spellEnd"/>
      <w:r w:rsidRPr="00F002B0">
        <w:rPr>
          <w:color w:val="000000" w:themeColor="text1"/>
        </w:rPr>
        <w:t>;</w:t>
      </w:r>
    </w:p>
    <w:p w14:paraId="7A1D1467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spacing w:after="160" w:line="259" w:lineRule="auto"/>
        <w:ind w:left="748"/>
        <w:rPr>
          <w:b/>
          <w:color w:val="000000" w:themeColor="text1"/>
        </w:rPr>
      </w:pPr>
      <w:r w:rsidRPr="00F002B0">
        <w:rPr>
          <w:color w:val="000000" w:themeColor="text1"/>
        </w:rPr>
        <w:t>Минимальная длина: 100 м</w:t>
      </w:r>
    </w:p>
    <w:p w14:paraId="48A4A2E9" w14:textId="0E2C2129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>Кабель Конкорд ВВГнг(А)-LS 3х1,5-0,66 (100 м) (артикул ВВГнг-</w:t>
      </w:r>
      <w:r w:rsidRPr="00F002B0">
        <w:rPr>
          <w:color w:val="000000" w:themeColor="text1"/>
          <w:lang w:val="en-GB"/>
        </w:rPr>
        <w:t>LS</w:t>
      </w:r>
      <w:r w:rsidRPr="00F002B0">
        <w:rPr>
          <w:color w:val="000000" w:themeColor="text1"/>
        </w:rPr>
        <w:t xml:space="preserve"> 3х1,5 или эквивалент) – </w:t>
      </w:r>
      <w:r w:rsidR="007D1318" w:rsidRPr="00F002B0">
        <w:rPr>
          <w:b/>
          <w:bCs/>
          <w:color w:val="000000" w:themeColor="text1"/>
        </w:rPr>
        <w:t>17</w:t>
      </w:r>
      <w:r w:rsidRPr="00F002B0">
        <w:rPr>
          <w:b/>
          <w:bCs/>
          <w:color w:val="000000" w:themeColor="text1"/>
        </w:rPr>
        <w:t> м:</w:t>
      </w:r>
    </w:p>
    <w:p w14:paraId="6F0AA945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070CBA19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Номинальное напряжение: 0.66 </w:t>
      </w:r>
      <w:proofErr w:type="spellStart"/>
      <w:r w:rsidRPr="00F002B0">
        <w:rPr>
          <w:color w:val="000000" w:themeColor="text1"/>
        </w:rPr>
        <w:t>кВ</w:t>
      </w:r>
      <w:proofErr w:type="spellEnd"/>
      <w:r w:rsidRPr="00F002B0">
        <w:rPr>
          <w:color w:val="000000" w:themeColor="text1"/>
        </w:rPr>
        <w:t>;</w:t>
      </w:r>
    </w:p>
    <w:p w14:paraId="0E4C18A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Количество жил: 3;</w:t>
      </w:r>
    </w:p>
    <w:p w14:paraId="185A10F7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Номинальное сечение жилы: 1.5 мм2;</w:t>
      </w:r>
    </w:p>
    <w:p w14:paraId="52498ED9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 жил: медь;</w:t>
      </w:r>
    </w:p>
    <w:p w14:paraId="6AFA00B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Конструкция жилы: однопроволочная;</w:t>
      </w:r>
    </w:p>
    <w:p w14:paraId="13FB0756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 изоляции: поливинилхлорид пониженной пожароопасности;</w:t>
      </w:r>
    </w:p>
    <w:p w14:paraId="20553C6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Материал оболочки: поливинилхлорид пониженной горючести и низким </w:t>
      </w:r>
      <w:proofErr w:type="spellStart"/>
      <w:r w:rsidRPr="00F002B0">
        <w:rPr>
          <w:color w:val="000000" w:themeColor="text1"/>
        </w:rPr>
        <w:t>дымо</w:t>
      </w:r>
      <w:proofErr w:type="spellEnd"/>
      <w:r w:rsidRPr="00F002B0">
        <w:rPr>
          <w:color w:val="000000" w:themeColor="text1"/>
        </w:rPr>
        <w:t xml:space="preserve"> и </w:t>
      </w:r>
      <w:proofErr w:type="spellStart"/>
      <w:r w:rsidRPr="00F002B0">
        <w:rPr>
          <w:color w:val="000000" w:themeColor="text1"/>
        </w:rPr>
        <w:t>газовыделением</w:t>
      </w:r>
      <w:proofErr w:type="spellEnd"/>
      <w:r w:rsidRPr="00F002B0">
        <w:rPr>
          <w:color w:val="000000" w:themeColor="text1"/>
        </w:rPr>
        <w:t>;</w:t>
      </w:r>
    </w:p>
    <w:p w14:paraId="00FAB37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Минимальная длина: 100 м.</w:t>
      </w:r>
    </w:p>
    <w:p w14:paraId="165B0994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Клемма </w:t>
      </w:r>
      <w:proofErr w:type="spellStart"/>
      <w:r w:rsidRPr="00F002B0">
        <w:rPr>
          <w:color w:val="000000" w:themeColor="text1"/>
        </w:rPr>
        <w:t>универс</w:t>
      </w:r>
      <w:proofErr w:type="spellEnd"/>
      <w:r w:rsidRPr="00F002B0">
        <w:rPr>
          <w:color w:val="000000" w:themeColor="text1"/>
        </w:rPr>
        <w:t xml:space="preserve">. компактная 3х(0.14-4.0) WAGO (артикул 221413 или эквивалент) – </w:t>
      </w:r>
      <w:r w:rsidRPr="00F002B0">
        <w:rPr>
          <w:b/>
          <w:bCs/>
          <w:color w:val="000000" w:themeColor="text1"/>
        </w:rPr>
        <w:t>10 шт.:</w:t>
      </w:r>
    </w:p>
    <w:p w14:paraId="3D8B2C9C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1F3B3F3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Прозрачный (</w:t>
      </w:r>
      <w:proofErr w:type="spellStart"/>
      <w:r w:rsidRPr="00F002B0">
        <w:rPr>
          <w:color w:val="000000" w:themeColor="text1"/>
        </w:rPr>
        <w:t>светопрониц</w:t>
      </w:r>
      <w:proofErr w:type="spellEnd"/>
      <w:r w:rsidRPr="00F002B0">
        <w:rPr>
          <w:color w:val="000000" w:themeColor="text1"/>
        </w:rPr>
        <w:t>.);</w:t>
      </w:r>
    </w:p>
    <w:p w14:paraId="3EF4824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Количество контактов: 3:</w:t>
      </w:r>
    </w:p>
    <w:p w14:paraId="45360C0C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ток: 32 А;</w:t>
      </w:r>
    </w:p>
    <w:p w14:paraId="4578FBAE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напряжение: 0 ... 450 В;</w:t>
      </w:r>
    </w:p>
    <w:p w14:paraId="4D5C1B7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поперечное сечение (диапазон): 0.2 ... 4 мм²;</w:t>
      </w:r>
    </w:p>
    <w:p w14:paraId="6195F16D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однопроволочной жилы: Да;</w:t>
      </w:r>
    </w:p>
    <w:p w14:paraId="505BDCF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 рычажком (-</w:t>
      </w:r>
      <w:proofErr w:type="spellStart"/>
      <w:r w:rsidRPr="00F002B0">
        <w:rPr>
          <w:color w:val="000000" w:themeColor="text1"/>
        </w:rPr>
        <w:t>ами</w:t>
      </w:r>
      <w:proofErr w:type="spellEnd"/>
      <w:r w:rsidRPr="00F002B0">
        <w:rPr>
          <w:color w:val="000000" w:themeColor="text1"/>
        </w:rPr>
        <w:t>): Да;</w:t>
      </w:r>
    </w:p>
    <w:p w14:paraId="6F386E3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многопроволочной жилы: Да;</w:t>
      </w:r>
    </w:p>
    <w:p w14:paraId="62E9B55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гибкого провода: Да;</w:t>
      </w:r>
    </w:p>
    <w:p w14:paraId="3ADF61DD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 контактной пастой: Нет.</w:t>
      </w:r>
    </w:p>
    <w:p w14:paraId="26BA3427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Клемма </w:t>
      </w:r>
      <w:proofErr w:type="spellStart"/>
      <w:r w:rsidRPr="00F002B0">
        <w:rPr>
          <w:color w:val="000000" w:themeColor="text1"/>
        </w:rPr>
        <w:t>универс</w:t>
      </w:r>
      <w:proofErr w:type="spellEnd"/>
      <w:r w:rsidRPr="00F002B0">
        <w:rPr>
          <w:color w:val="000000" w:themeColor="text1"/>
        </w:rPr>
        <w:t xml:space="preserve">. компактная 5х(0.14-4.0) WAGO (артикул 221415 или эквивалент) – </w:t>
      </w:r>
      <w:r w:rsidRPr="00F002B0">
        <w:rPr>
          <w:b/>
          <w:bCs/>
          <w:color w:val="000000" w:themeColor="text1"/>
        </w:rPr>
        <w:t>5 шт.:</w:t>
      </w:r>
    </w:p>
    <w:p w14:paraId="506F7FFA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608D826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Прозрачный (</w:t>
      </w:r>
      <w:proofErr w:type="spellStart"/>
      <w:r w:rsidRPr="00F002B0">
        <w:rPr>
          <w:color w:val="000000" w:themeColor="text1"/>
        </w:rPr>
        <w:t>светопрониц</w:t>
      </w:r>
      <w:proofErr w:type="spellEnd"/>
      <w:r w:rsidRPr="00F002B0">
        <w:rPr>
          <w:color w:val="000000" w:themeColor="text1"/>
        </w:rPr>
        <w:t>.);</w:t>
      </w:r>
    </w:p>
    <w:p w14:paraId="2FD13297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Количество контактов: 5:</w:t>
      </w:r>
    </w:p>
    <w:p w14:paraId="078E9E08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ток: 32 А;</w:t>
      </w:r>
    </w:p>
    <w:p w14:paraId="05513DDA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напряжение: 0 ... 450 В;</w:t>
      </w:r>
    </w:p>
    <w:p w14:paraId="18BE765E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proofErr w:type="spellStart"/>
      <w:r w:rsidRPr="00F002B0">
        <w:rPr>
          <w:color w:val="000000" w:themeColor="text1"/>
        </w:rPr>
        <w:t>Номин</w:t>
      </w:r>
      <w:proofErr w:type="spellEnd"/>
      <w:r w:rsidRPr="00F002B0">
        <w:rPr>
          <w:color w:val="000000" w:themeColor="text1"/>
        </w:rPr>
        <w:t>. поперечное сечение (диапазон): 0.2 ... 4 мм²;</w:t>
      </w:r>
    </w:p>
    <w:p w14:paraId="5DCFA107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однопроволочной жилы: Да;</w:t>
      </w:r>
    </w:p>
    <w:p w14:paraId="0161822F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 рычажком (-</w:t>
      </w:r>
      <w:proofErr w:type="spellStart"/>
      <w:r w:rsidRPr="00F002B0">
        <w:rPr>
          <w:color w:val="000000" w:themeColor="text1"/>
        </w:rPr>
        <w:t>ами</w:t>
      </w:r>
      <w:proofErr w:type="spellEnd"/>
      <w:r w:rsidRPr="00F002B0">
        <w:rPr>
          <w:color w:val="000000" w:themeColor="text1"/>
        </w:rPr>
        <w:t>): Да;</w:t>
      </w:r>
    </w:p>
    <w:p w14:paraId="14CBE32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многопроволочной жилы: Да;</w:t>
      </w:r>
    </w:p>
    <w:p w14:paraId="6CD4EFE1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Подходит для гибкого провода: Да;</w:t>
      </w:r>
    </w:p>
    <w:p w14:paraId="40038B5A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С контактной пастой: Нет.</w:t>
      </w:r>
    </w:p>
    <w:p w14:paraId="6305E09F" w14:textId="141A0BC0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Хомут PL6.6 белый 3,6х200 DKC (артикул 25214 или эквивалент) – </w:t>
      </w:r>
      <w:r w:rsidR="007D1318" w:rsidRPr="00F002B0">
        <w:rPr>
          <w:b/>
          <w:bCs/>
          <w:color w:val="000000" w:themeColor="text1"/>
        </w:rPr>
        <w:t>1</w:t>
      </w:r>
      <w:r w:rsidRPr="00F002B0">
        <w:rPr>
          <w:b/>
          <w:bCs/>
          <w:color w:val="000000" w:themeColor="text1"/>
        </w:rPr>
        <w:t>0 шт.:</w:t>
      </w:r>
    </w:p>
    <w:p w14:paraId="7387274C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lastRenderedPageBreak/>
        <w:t>Характеристики:</w:t>
      </w:r>
    </w:p>
    <w:p w14:paraId="22FB924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полиамид;</w:t>
      </w:r>
    </w:p>
    <w:p w14:paraId="2826CD5D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Максимальный диаметр охвата: 50 мм;</w:t>
      </w:r>
    </w:p>
    <w:p w14:paraId="73A12506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Минимальный диаметр охвата: 3 мм;</w:t>
      </w:r>
    </w:p>
    <w:p w14:paraId="081658E2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Длина: 200 мм;</w:t>
      </w:r>
    </w:p>
    <w:p w14:paraId="5C5C99C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Ширина: 3,6 мм;</w:t>
      </w:r>
    </w:p>
    <w:p w14:paraId="6783A88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Максимальное усилие на растяжение: 130 Н;</w:t>
      </w:r>
    </w:p>
    <w:p w14:paraId="40E42E76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белый.</w:t>
      </w:r>
    </w:p>
    <w:p w14:paraId="0CD7374B" w14:textId="77777777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Изоляционная лента, синяя, 19мм DKC х 25м х 0.15мм DKC (артикул 2NI16BL или эквивалент) – </w:t>
      </w:r>
      <w:r w:rsidRPr="00F002B0">
        <w:rPr>
          <w:b/>
          <w:bCs/>
          <w:color w:val="000000" w:themeColor="text1"/>
        </w:rPr>
        <w:t>1 мот.:</w:t>
      </w:r>
    </w:p>
    <w:p w14:paraId="3770E43B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00F076D1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поливинилхлорид;</w:t>
      </w:r>
    </w:p>
    <w:p w14:paraId="240AD91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Ширина: 19 мм;</w:t>
      </w:r>
    </w:p>
    <w:p w14:paraId="4F3609F0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Толщина: 0,15 мм;</w:t>
      </w:r>
    </w:p>
    <w:p w14:paraId="67281A55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Длина: 2500 мм;</w:t>
      </w:r>
    </w:p>
    <w:p w14:paraId="088724D2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Цвет: синий.</w:t>
      </w:r>
    </w:p>
    <w:p w14:paraId="439C3C05" w14:textId="00623D5E" w:rsidR="00856EC9" w:rsidRPr="00F002B0" w:rsidRDefault="00856EC9" w:rsidP="00856EC9">
      <w:pPr>
        <w:pStyle w:val="a4"/>
        <w:numPr>
          <w:ilvl w:val="0"/>
          <w:numId w:val="24"/>
        </w:numPr>
        <w:shd w:val="clear" w:color="auto" w:fill="FFFFFF"/>
        <w:ind w:left="426" w:hanging="426"/>
        <w:jc w:val="both"/>
        <w:rPr>
          <w:color w:val="000000" w:themeColor="text1"/>
        </w:rPr>
      </w:pPr>
      <w:r w:rsidRPr="00F002B0">
        <w:rPr>
          <w:color w:val="000000" w:themeColor="text1"/>
        </w:rPr>
        <w:t xml:space="preserve">Саморез 4,5х40 мм с дюбелем V6 DKC (артикул CM06522 или эквивалент) – </w:t>
      </w:r>
      <w:r w:rsidR="007D1318" w:rsidRPr="00F002B0">
        <w:rPr>
          <w:b/>
          <w:bCs/>
          <w:color w:val="000000" w:themeColor="text1"/>
        </w:rPr>
        <w:t>12</w:t>
      </w:r>
      <w:r w:rsidRPr="00F002B0">
        <w:rPr>
          <w:b/>
          <w:bCs/>
          <w:color w:val="000000" w:themeColor="text1"/>
        </w:rPr>
        <w:t>0 шт.:</w:t>
      </w:r>
    </w:p>
    <w:p w14:paraId="5BB75A57" w14:textId="77777777" w:rsidR="00856EC9" w:rsidRPr="00F002B0" w:rsidRDefault="00856EC9" w:rsidP="00856EC9">
      <w:pPr>
        <w:pStyle w:val="a4"/>
        <w:shd w:val="clear" w:color="auto" w:fill="FFFFFF"/>
        <w:ind w:left="426"/>
        <w:jc w:val="both"/>
        <w:rPr>
          <w:color w:val="000000" w:themeColor="text1"/>
        </w:rPr>
      </w:pPr>
      <w:r w:rsidRPr="00F002B0">
        <w:rPr>
          <w:color w:val="000000" w:themeColor="text1"/>
        </w:rPr>
        <w:t>Характеристики:</w:t>
      </w:r>
    </w:p>
    <w:p w14:paraId="2411A33C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Номинальный диаметр: 6 мм;</w:t>
      </w:r>
    </w:p>
    <w:p w14:paraId="53AFF04A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Диаметр резьбы: 6 мм;</w:t>
      </w:r>
    </w:p>
    <w:p w14:paraId="1FA2294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Длина:</w:t>
      </w:r>
      <w:r w:rsidRPr="00F002B0">
        <w:rPr>
          <w:color w:val="000000" w:themeColor="text1"/>
        </w:rPr>
        <w:tab/>
        <w:t>40 мм;</w:t>
      </w:r>
    </w:p>
    <w:p w14:paraId="2B15DC23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Материал: сталь;</w:t>
      </w:r>
    </w:p>
    <w:p w14:paraId="00AAFAAB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Покрытие: цинковое;</w:t>
      </w:r>
    </w:p>
    <w:p w14:paraId="3A5F1E54" w14:textId="77777777" w:rsidR="00856EC9" w:rsidRPr="00F002B0" w:rsidRDefault="00856EC9" w:rsidP="00856EC9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F002B0">
        <w:rPr>
          <w:color w:val="000000" w:themeColor="text1"/>
        </w:rPr>
        <w:t>Форма головки: плоская;</w:t>
      </w:r>
    </w:p>
    <w:p w14:paraId="6E1B5CCC" w14:textId="77777777" w:rsidR="00856EC9" w:rsidRPr="00F002B0" w:rsidRDefault="00856EC9" w:rsidP="0034767A">
      <w:pPr>
        <w:pStyle w:val="a4"/>
        <w:numPr>
          <w:ilvl w:val="0"/>
          <w:numId w:val="25"/>
        </w:numPr>
        <w:shd w:val="clear" w:color="auto" w:fill="FFFFFF"/>
        <w:ind w:left="748"/>
        <w:jc w:val="both"/>
        <w:rPr>
          <w:color w:val="000000" w:themeColor="text1"/>
        </w:rPr>
      </w:pPr>
      <w:r w:rsidRPr="00E05B82">
        <w:rPr>
          <w:color w:val="000000" w:themeColor="text1"/>
        </w:rPr>
        <w:t>Тип шлица: PH.</w:t>
      </w:r>
      <w:bookmarkStart w:id="0" w:name="_GoBack"/>
      <w:bookmarkEnd w:id="0"/>
    </w:p>
    <w:sectPr w:rsidR="00856EC9" w:rsidRPr="00F002B0" w:rsidSect="003E1C23">
      <w:footerReference w:type="first" r:id="rId10"/>
      <w:pgSz w:w="11906" w:h="16838" w:code="9"/>
      <w:pgMar w:top="567" w:right="567" w:bottom="567" w:left="1134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579B2" w14:textId="77777777" w:rsidR="009861E0" w:rsidRDefault="009861E0" w:rsidP="007007B6">
      <w:r>
        <w:separator/>
      </w:r>
    </w:p>
  </w:endnote>
  <w:endnote w:type="continuationSeparator" w:id="0">
    <w:p w14:paraId="66CC6FF9" w14:textId="77777777" w:rsidR="009861E0" w:rsidRDefault="009861E0" w:rsidP="0070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5E1B6" w14:textId="459201C6" w:rsidR="00BD370E" w:rsidRPr="00444EC0" w:rsidRDefault="00BD370E" w:rsidP="009E010B">
    <w:pPr>
      <w:rPr>
        <w:b/>
        <w:color w:val="FFFFFF" w:themeColor="background1"/>
        <w:sz w:val="18"/>
        <w:u w:val="single"/>
        <w:lang w:val="ru-RU"/>
      </w:rPr>
    </w:pPr>
    <w:r w:rsidRPr="00444EC0">
      <w:rPr>
        <w:b/>
        <w:color w:val="FFFFFF" w:themeColor="background1"/>
        <w:sz w:val="18"/>
        <w:u w:val="single"/>
        <w:lang w:val="ru-RU"/>
      </w:rPr>
      <w:t>ЕНТ ЯВЛЯЕТСЯ КОНТРОЛИРУЕМЫМ</w:t>
    </w:r>
  </w:p>
  <w:p w14:paraId="667102A5" w14:textId="6CA8F45C" w:rsidR="00BD370E" w:rsidRPr="00444EC0" w:rsidRDefault="00BD370E" w:rsidP="009E010B">
    <w:pPr>
      <w:ind w:right="-30"/>
      <w:jc w:val="both"/>
      <w:rPr>
        <w:color w:val="FFFFFF" w:themeColor="background1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C463F7" w14:textId="77777777" w:rsidR="009861E0" w:rsidRDefault="009861E0" w:rsidP="007007B6">
      <w:r>
        <w:separator/>
      </w:r>
    </w:p>
  </w:footnote>
  <w:footnote w:type="continuationSeparator" w:id="0">
    <w:p w14:paraId="2D14F0B5" w14:textId="77777777" w:rsidR="009861E0" w:rsidRDefault="009861E0" w:rsidP="00700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6CC5"/>
    <w:multiLevelType w:val="hybridMultilevel"/>
    <w:tmpl w:val="6A8ACD58"/>
    <w:lvl w:ilvl="0" w:tplc="0394A65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76017A6"/>
    <w:multiLevelType w:val="hybridMultilevel"/>
    <w:tmpl w:val="3E5000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3E71A1"/>
    <w:multiLevelType w:val="hybridMultilevel"/>
    <w:tmpl w:val="D52ECE7A"/>
    <w:lvl w:ilvl="0" w:tplc="8A4C0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51B9"/>
    <w:multiLevelType w:val="hybridMultilevel"/>
    <w:tmpl w:val="16F4D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56390"/>
    <w:multiLevelType w:val="hybridMultilevel"/>
    <w:tmpl w:val="AF24A64E"/>
    <w:lvl w:ilvl="0" w:tplc="5882DBE4">
      <w:start w:val="1"/>
      <w:numFmt w:val="bullet"/>
      <w:lvlText w:val=""/>
      <w:lvlJc w:val="left"/>
      <w:pPr>
        <w:ind w:left="10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5" w15:restartNumberingAfterBreak="0">
    <w:nsid w:val="1BFC4FE7"/>
    <w:multiLevelType w:val="hybridMultilevel"/>
    <w:tmpl w:val="1A023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06553"/>
    <w:multiLevelType w:val="hybridMultilevel"/>
    <w:tmpl w:val="B50E48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02F6D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8" w15:restartNumberingAfterBreak="0">
    <w:nsid w:val="26B0605E"/>
    <w:multiLevelType w:val="hybridMultilevel"/>
    <w:tmpl w:val="96826C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1E3306"/>
    <w:multiLevelType w:val="hybridMultilevel"/>
    <w:tmpl w:val="334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92A"/>
    <w:multiLevelType w:val="hybridMultilevel"/>
    <w:tmpl w:val="0B90E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D50B9"/>
    <w:multiLevelType w:val="hybridMultilevel"/>
    <w:tmpl w:val="5A444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3285B"/>
    <w:multiLevelType w:val="hybridMultilevel"/>
    <w:tmpl w:val="72BE4582"/>
    <w:lvl w:ilvl="0" w:tplc="164A95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F499D"/>
    <w:multiLevelType w:val="hybridMultilevel"/>
    <w:tmpl w:val="98DEEBFA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A696A"/>
    <w:multiLevelType w:val="hybridMultilevel"/>
    <w:tmpl w:val="EFB47858"/>
    <w:lvl w:ilvl="0" w:tplc="5882D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E119F"/>
    <w:multiLevelType w:val="hybridMultilevel"/>
    <w:tmpl w:val="47E477C6"/>
    <w:lvl w:ilvl="0" w:tplc="B502BCDC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582A7EE9"/>
    <w:multiLevelType w:val="hybridMultilevel"/>
    <w:tmpl w:val="E642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D3D28"/>
    <w:multiLevelType w:val="hybridMultilevel"/>
    <w:tmpl w:val="EBB28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A1AAA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9" w15:restartNumberingAfterBreak="0">
    <w:nsid w:val="63C71F82"/>
    <w:multiLevelType w:val="hybridMultilevel"/>
    <w:tmpl w:val="CB561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9F2B37"/>
    <w:multiLevelType w:val="hybridMultilevel"/>
    <w:tmpl w:val="53BEF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826"/>
    <w:multiLevelType w:val="hybridMultilevel"/>
    <w:tmpl w:val="5512EBB0"/>
    <w:lvl w:ilvl="0" w:tplc="B502BCDC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2" w15:restartNumberingAfterBreak="0">
    <w:nsid w:val="73554F9E"/>
    <w:multiLevelType w:val="multilevel"/>
    <w:tmpl w:val="51021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3" w15:restartNumberingAfterBreak="0">
    <w:nsid w:val="744A0A03"/>
    <w:multiLevelType w:val="multilevel"/>
    <w:tmpl w:val="3D869C94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DB84C83"/>
    <w:multiLevelType w:val="hybridMultilevel"/>
    <w:tmpl w:val="238656F6"/>
    <w:lvl w:ilvl="0" w:tplc="5882D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964E2"/>
    <w:multiLevelType w:val="hybridMultilevel"/>
    <w:tmpl w:val="C540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19"/>
  </w:num>
  <w:num w:numId="5">
    <w:abstractNumId w:val="5"/>
  </w:num>
  <w:num w:numId="6">
    <w:abstractNumId w:val="9"/>
  </w:num>
  <w:num w:numId="7">
    <w:abstractNumId w:val="20"/>
  </w:num>
  <w:num w:numId="8">
    <w:abstractNumId w:val="17"/>
  </w:num>
  <w:num w:numId="9">
    <w:abstractNumId w:val="22"/>
  </w:num>
  <w:num w:numId="10">
    <w:abstractNumId w:val="13"/>
  </w:num>
  <w:num w:numId="11">
    <w:abstractNumId w:val="2"/>
  </w:num>
  <w:num w:numId="12">
    <w:abstractNumId w:val="25"/>
  </w:num>
  <w:num w:numId="13">
    <w:abstractNumId w:val="15"/>
  </w:num>
  <w:num w:numId="14">
    <w:abstractNumId w:val="14"/>
  </w:num>
  <w:num w:numId="15">
    <w:abstractNumId w:val="21"/>
  </w:num>
  <w:num w:numId="16">
    <w:abstractNumId w:val="23"/>
  </w:num>
  <w:num w:numId="17">
    <w:abstractNumId w:val="16"/>
  </w:num>
  <w:num w:numId="18">
    <w:abstractNumId w:val="10"/>
  </w:num>
  <w:num w:numId="19">
    <w:abstractNumId w:val="7"/>
  </w:num>
  <w:num w:numId="20">
    <w:abstractNumId w:val="11"/>
  </w:num>
  <w:num w:numId="21">
    <w:abstractNumId w:val="0"/>
  </w:num>
  <w:num w:numId="22">
    <w:abstractNumId w:val="18"/>
  </w:num>
  <w:num w:numId="23">
    <w:abstractNumId w:val="6"/>
  </w:num>
  <w:num w:numId="24">
    <w:abstractNumId w:val="12"/>
  </w:num>
  <w:num w:numId="25">
    <w:abstractNumId w:val="4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BD"/>
    <w:rsid w:val="00000E6A"/>
    <w:rsid w:val="00001317"/>
    <w:rsid w:val="00003285"/>
    <w:rsid w:val="000036CA"/>
    <w:rsid w:val="00003955"/>
    <w:rsid w:val="000041D7"/>
    <w:rsid w:val="00004A60"/>
    <w:rsid w:val="000057EC"/>
    <w:rsid w:val="0000580E"/>
    <w:rsid w:val="00006989"/>
    <w:rsid w:val="0001050C"/>
    <w:rsid w:val="00010B2D"/>
    <w:rsid w:val="00011887"/>
    <w:rsid w:val="00012F0E"/>
    <w:rsid w:val="00016EFE"/>
    <w:rsid w:val="000207A7"/>
    <w:rsid w:val="00020CE1"/>
    <w:rsid w:val="000223E4"/>
    <w:rsid w:val="0002267C"/>
    <w:rsid w:val="00024398"/>
    <w:rsid w:val="00025B7D"/>
    <w:rsid w:val="00025E1D"/>
    <w:rsid w:val="00031296"/>
    <w:rsid w:val="00031723"/>
    <w:rsid w:val="0003593B"/>
    <w:rsid w:val="000373B6"/>
    <w:rsid w:val="000411B7"/>
    <w:rsid w:val="00041F74"/>
    <w:rsid w:val="0004460E"/>
    <w:rsid w:val="00044CB1"/>
    <w:rsid w:val="00045E3F"/>
    <w:rsid w:val="000460D3"/>
    <w:rsid w:val="00046641"/>
    <w:rsid w:val="000469F4"/>
    <w:rsid w:val="00050B5E"/>
    <w:rsid w:val="00050B9E"/>
    <w:rsid w:val="00051721"/>
    <w:rsid w:val="000518F7"/>
    <w:rsid w:val="00052DE8"/>
    <w:rsid w:val="00056F63"/>
    <w:rsid w:val="000571F3"/>
    <w:rsid w:val="00060487"/>
    <w:rsid w:val="00064040"/>
    <w:rsid w:val="00064CC8"/>
    <w:rsid w:val="0006736E"/>
    <w:rsid w:val="00070E36"/>
    <w:rsid w:val="000710D5"/>
    <w:rsid w:val="0007549F"/>
    <w:rsid w:val="000757F2"/>
    <w:rsid w:val="00076027"/>
    <w:rsid w:val="0007706F"/>
    <w:rsid w:val="00080130"/>
    <w:rsid w:val="00080913"/>
    <w:rsid w:val="00080B18"/>
    <w:rsid w:val="00080BC6"/>
    <w:rsid w:val="000820E5"/>
    <w:rsid w:val="00083834"/>
    <w:rsid w:val="00084028"/>
    <w:rsid w:val="0008488E"/>
    <w:rsid w:val="000853FB"/>
    <w:rsid w:val="0008649B"/>
    <w:rsid w:val="00086952"/>
    <w:rsid w:val="000874DF"/>
    <w:rsid w:val="00090542"/>
    <w:rsid w:val="0009193A"/>
    <w:rsid w:val="00092041"/>
    <w:rsid w:val="00092363"/>
    <w:rsid w:val="00093158"/>
    <w:rsid w:val="00093A18"/>
    <w:rsid w:val="00093D46"/>
    <w:rsid w:val="00094585"/>
    <w:rsid w:val="00094B9B"/>
    <w:rsid w:val="00096E93"/>
    <w:rsid w:val="000A2A56"/>
    <w:rsid w:val="000A2F0F"/>
    <w:rsid w:val="000A3E88"/>
    <w:rsid w:val="000A48E2"/>
    <w:rsid w:val="000A5F50"/>
    <w:rsid w:val="000A7D25"/>
    <w:rsid w:val="000B0428"/>
    <w:rsid w:val="000B1628"/>
    <w:rsid w:val="000B2455"/>
    <w:rsid w:val="000B3430"/>
    <w:rsid w:val="000B3CC5"/>
    <w:rsid w:val="000B5787"/>
    <w:rsid w:val="000C0279"/>
    <w:rsid w:val="000C1D9F"/>
    <w:rsid w:val="000C2501"/>
    <w:rsid w:val="000C400D"/>
    <w:rsid w:val="000C48DF"/>
    <w:rsid w:val="000C5818"/>
    <w:rsid w:val="000C7E7D"/>
    <w:rsid w:val="000D0542"/>
    <w:rsid w:val="000D3AA0"/>
    <w:rsid w:val="000D3C2A"/>
    <w:rsid w:val="000D45D4"/>
    <w:rsid w:val="000D6098"/>
    <w:rsid w:val="000D768D"/>
    <w:rsid w:val="000D78D3"/>
    <w:rsid w:val="000D78F8"/>
    <w:rsid w:val="000D7BCD"/>
    <w:rsid w:val="000E0046"/>
    <w:rsid w:val="000E0540"/>
    <w:rsid w:val="000E1CF1"/>
    <w:rsid w:val="000E21F8"/>
    <w:rsid w:val="000E2C6E"/>
    <w:rsid w:val="000E3632"/>
    <w:rsid w:val="000E48F6"/>
    <w:rsid w:val="000E68DF"/>
    <w:rsid w:val="000E7E1F"/>
    <w:rsid w:val="000F06CE"/>
    <w:rsid w:val="000F2668"/>
    <w:rsid w:val="000F2B12"/>
    <w:rsid w:val="000F3554"/>
    <w:rsid w:val="000F39D2"/>
    <w:rsid w:val="000F42F2"/>
    <w:rsid w:val="000F4354"/>
    <w:rsid w:val="000F43F3"/>
    <w:rsid w:val="000F7601"/>
    <w:rsid w:val="000F7755"/>
    <w:rsid w:val="001009BD"/>
    <w:rsid w:val="00102A19"/>
    <w:rsid w:val="001033A4"/>
    <w:rsid w:val="00106018"/>
    <w:rsid w:val="0010649B"/>
    <w:rsid w:val="001064B4"/>
    <w:rsid w:val="00107079"/>
    <w:rsid w:val="00110451"/>
    <w:rsid w:val="00110562"/>
    <w:rsid w:val="00110FB9"/>
    <w:rsid w:val="001117AE"/>
    <w:rsid w:val="00114BCB"/>
    <w:rsid w:val="001163A2"/>
    <w:rsid w:val="00116694"/>
    <w:rsid w:val="0011701C"/>
    <w:rsid w:val="00120E3E"/>
    <w:rsid w:val="00121167"/>
    <w:rsid w:val="00122ABC"/>
    <w:rsid w:val="001239B8"/>
    <w:rsid w:val="00124610"/>
    <w:rsid w:val="00125E18"/>
    <w:rsid w:val="00130DBA"/>
    <w:rsid w:val="00130FF6"/>
    <w:rsid w:val="00131FAC"/>
    <w:rsid w:val="00132C05"/>
    <w:rsid w:val="00134418"/>
    <w:rsid w:val="00134603"/>
    <w:rsid w:val="00134E6C"/>
    <w:rsid w:val="0013662D"/>
    <w:rsid w:val="001408FC"/>
    <w:rsid w:val="001410DE"/>
    <w:rsid w:val="001411C1"/>
    <w:rsid w:val="001411C6"/>
    <w:rsid w:val="0014218D"/>
    <w:rsid w:val="00142B5E"/>
    <w:rsid w:val="00144781"/>
    <w:rsid w:val="00144787"/>
    <w:rsid w:val="00145270"/>
    <w:rsid w:val="00146733"/>
    <w:rsid w:val="001473A3"/>
    <w:rsid w:val="001478B4"/>
    <w:rsid w:val="001478B7"/>
    <w:rsid w:val="00147EC5"/>
    <w:rsid w:val="0015150C"/>
    <w:rsid w:val="00151C29"/>
    <w:rsid w:val="00151C45"/>
    <w:rsid w:val="00152AAF"/>
    <w:rsid w:val="001531C1"/>
    <w:rsid w:val="00154793"/>
    <w:rsid w:val="00154A8F"/>
    <w:rsid w:val="00154AD7"/>
    <w:rsid w:val="001550FE"/>
    <w:rsid w:val="001572AA"/>
    <w:rsid w:val="00157C69"/>
    <w:rsid w:val="00160282"/>
    <w:rsid w:val="001602C7"/>
    <w:rsid w:val="001621D8"/>
    <w:rsid w:val="001629EB"/>
    <w:rsid w:val="001635E1"/>
    <w:rsid w:val="00170D7B"/>
    <w:rsid w:val="0017154E"/>
    <w:rsid w:val="00171F67"/>
    <w:rsid w:val="00172EDD"/>
    <w:rsid w:val="001742DD"/>
    <w:rsid w:val="001744B6"/>
    <w:rsid w:val="001773CC"/>
    <w:rsid w:val="00180873"/>
    <w:rsid w:val="001815A7"/>
    <w:rsid w:val="0018228E"/>
    <w:rsid w:val="00182626"/>
    <w:rsid w:val="00183D47"/>
    <w:rsid w:val="0018441A"/>
    <w:rsid w:val="001855E4"/>
    <w:rsid w:val="001901DA"/>
    <w:rsid w:val="001908EC"/>
    <w:rsid w:val="00190BEC"/>
    <w:rsid w:val="00191B7D"/>
    <w:rsid w:val="001925B1"/>
    <w:rsid w:val="001A1BA3"/>
    <w:rsid w:val="001A41A7"/>
    <w:rsid w:val="001A4DF1"/>
    <w:rsid w:val="001A5A9F"/>
    <w:rsid w:val="001A5FA8"/>
    <w:rsid w:val="001A6226"/>
    <w:rsid w:val="001A626A"/>
    <w:rsid w:val="001A6A5A"/>
    <w:rsid w:val="001A78FB"/>
    <w:rsid w:val="001B0015"/>
    <w:rsid w:val="001B0B9F"/>
    <w:rsid w:val="001B1953"/>
    <w:rsid w:val="001B207D"/>
    <w:rsid w:val="001B39C1"/>
    <w:rsid w:val="001B5243"/>
    <w:rsid w:val="001B60A1"/>
    <w:rsid w:val="001B6A65"/>
    <w:rsid w:val="001B6A8F"/>
    <w:rsid w:val="001B73EF"/>
    <w:rsid w:val="001B7EB2"/>
    <w:rsid w:val="001C08E0"/>
    <w:rsid w:val="001C1BEF"/>
    <w:rsid w:val="001C1C47"/>
    <w:rsid w:val="001C29DB"/>
    <w:rsid w:val="001C390A"/>
    <w:rsid w:val="001C3EE7"/>
    <w:rsid w:val="001C4629"/>
    <w:rsid w:val="001C6174"/>
    <w:rsid w:val="001D1EAE"/>
    <w:rsid w:val="001D2480"/>
    <w:rsid w:val="001D2C5D"/>
    <w:rsid w:val="001D32CC"/>
    <w:rsid w:val="001D3B78"/>
    <w:rsid w:val="001D4EF0"/>
    <w:rsid w:val="001D54BC"/>
    <w:rsid w:val="001D74A2"/>
    <w:rsid w:val="001E0507"/>
    <w:rsid w:val="001E2406"/>
    <w:rsid w:val="001E5269"/>
    <w:rsid w:val="001E5B2B"/>
    <w:rsid w:val="001E5EE0"/>
    <w:rsid w:val="001E5F4F"/>
    <w:rsid w:val="001E63DA"/>
    <w:rsid w:val="001E741F"/>
    <w:rsid w:val="001E760E"/>
    <w:rsid w:val="001E76BA"/>
    <w:rsid w:val="001F111F"/>
    <w:rsid w:val="001F2D97"/>
    <w:rsid w:val="001F433B"/>
    <w:rsid w:val="001F4C54"/>
    <w:rsid w:val="001F4F0C"/>
    <w:rsid w:val="001F619A"/>
    <w:rsid w:val="001F6C32"/>
    <w:rsid w:val="002008F9"/>
    <w:rsid w:val="00201A92"/>
    <w:rsid w:val="00202CB7"/>
    <w:rsid w:val="00203791"/>
    <w:rsid w:val="0020624C"/>
    <w:rsid w:val="002072E0"/>
    <w:rsid w:val="00211544"/>
    <w:rsid w:val="0021156D"/>
    <w:rsid w:val="0021509D"/>
    <w:rsid w:val="002165FF"/>
    <w:rsid w:val="0021713A"/>
    <w:rsid w:val="00217CE1"/>
    <w:rsid w:val="002203A4"/>
    <w:rsid w:val="00221314"/>
    <w:rsid w:val="00221390"/>
    <w:rsid w:val="0022261C"/>
    <w:rsid w:val="0022428F"/>
    <w:rsid w:val="002248E9"/>
    <w:rsid w:val="0022590C"/>
    <w:rsid w:val="002262BF"/>
    <w:rsid w:val="0022672C"/>
    <w:rsid w:val="00231760"/>
    <w:rsid w:val="002330E8"/>
    <w:rsid w:val="002338F7"/>
    <w:rsid w:val="002379AB"/>
    <w:rsid w:val="0024013C"/>
    <w:rsid w:val="00242852"/>
    <w:rsid w:val="00243E48"/>
    <w:rsid w:val="0024471E"/>
    <w:rsid w:val="002447FB"/>
    <w:rsid w:val="0024489A"/>
    <w:rsid w:val="00244D2E"/>
    <w:rsid w:val="00246716"/>
    <w:rsid w:val="00246CC1"/>
    <w:rsid w:val="00247A3B"/>
    <w:rsid w:val="00252152"/>
    <w:rsid w:val="00252496"/>
    <w:rsid w:val="00252AAB"/>
    <w:rsid w:val="00253FC0"/>
    <w:rsid w:val="00255C46"/>
    <w:rsid w:val="00261672"/>
    <w:rsid w:val="00263246"/>
    <w:rsid w:val="00265F6A"/>
    <w:rsid w:val="00266B22"/>
    <w:rsid w:val="00267014"/>
    <w:rsid w:val="002674ED"/>
    <w:rsid w:val="00270296"/>
    <w:rsid w:val="002702B0"/>
    <w:rsid w:val="002716BF"/>
    <w:rsid w:val="0027243F"/>
    <w:rsid w:val="0027360F"/>
    <w:rsid w:val="0027437C"/>
    <w:rsid w:val="0027491A"/>
    <w:rsid w:val="00275268"/>
    <w:rsid w:val="00275E8E"/>
    <w:rsid w:val="0027616A"/>
    <w:rsid w:val="0027673A"/>
    <w:rsid w:val="0027678F"/>
    <w:rsid w:val="00276FB3"/>
    <w:rsid w:val="00282351"/>
    <w:rsid w:val="00283319"/>
    <w:rsid w:val="002845DB"/>
    <w:rsid w:val="002858CC"/>
    <w:rsid w:val="0028751F"/>
    <w:rsid w:val="00292421"/>
    <w:rsid w:val="00295212"/>
    <w:rsid w:val="002A1311"/>
    <w:rsid w:val="002A18B0"/>
    <w:rsid w:val="002A43D5"/>
    <w:rsid w:val="002A4707"/>
    <w:rsid w:val="002A74CF"/>
    <w:rsid w:val="002B005F"/>
    <w:rsid w:val="002B0B5E"/>
    <w:rsid w:val="002B0DDB"/>
    <w:rsid w:val="002B2242"/>
    <w:rsid w:val="002B2AD9"/>
    <w:rsid w:val="002B3208"/>
    <w:rsid w:val="002B33CA"/>
    <w:rsid w:val="002B3F2D"/>
    <w:rsid w:val="002B4C41"/>
    <w:rsid w:val="002B4F5C"/>
    <w:rsid w:val="002B7472"/>
    <w:rsid w:val="002C04D3"/>
    <w:rsid w:val="002C087C"/>
    <w:rsid w:val="002C63E4"/>
    <w:rsid w:val="002C79CE"/>
    <w:rsid w:val="002D0BD1"/>
    <w:rsid w:val="002D1999"/>
    <w:rsid w:val="002D1B15"/>
    <w:rsid w:val="002D42FD"/>
    <w:rsid w:val="002D57E9"/>
    <w:rsid w:val="002D59FA"/>
    <w:rsid w:val="002D6B3B"/>
    <w:rsid w:val="002D6EC0"/>
    <w:rsid w:val="002D7818"/>
    <w:rsid w:val="002E14DA"/>
    <w:rsid w:val="002E2959"/>
    <w:rsid w:val="002E3B70"/>
    <w:rsid w:val="002E5439"/>
    <w:rsid w:val="002E57F7"/>
    <w:rsid w:val="002E70B8"/>
    <w:rsid w:val="002E7AFD"/>
    <w:rsid w:val="002F28E7"/>
    <w:rsid w:val="00300D8B"/>
    <w:rsid w:val="00301DAF"/>
    <w:rsid w:val="00301DBC"/>
    <w:rsid w:val="00302ACA"/>
    <w:rsid w:val="00304DE5"/>
    <w:rsid w:val="0030644C"/>
    <w:rsid w:val="0030726C"/>
    <w:rsid w:val="0031173E"/>
    <w:rsid w:val="00312B6E"/>
    <w:rsid w:val="0031310C"/>
    <w:rsid w:val="003138B2"/>
    <w:rsid w:val="00315128"/>
    <w:rsid w:val="00315140"/>
    <w:rsid w:val="003161BA"/>
    <w:rsid w:val="003206BD"/>
    <w:rsid w:val="0032084B"/>
    <w:rsid w:val="0032138F"/>
    <w:rsid w:val="00321730"/>
    <w:rsid w:val="003222AD"/>
    <w:rsid w:val="00322F51"/>
    <w:rsid w:val="00325D1A"/>
    <w:rsid w:val="0033109E"/>
    <w:rsid w:val="003322E1"/>
    <w:rsid w:val="003333CB"/>
    <w:rsid w:val="00337C62"/>
    <w:rsid w:val="00341B0F"/>
    <w:rsid w:val="00342904"/>
    <w:rsid w:val="0034403B"/>
    <w:rsid w:val="00344D1B"/>
    <w:rsid w:val="00345724"/>
    <w:rsid w:val="0034586F"/>
    <w:rsid w:val="00345EAA"/>
    <w:rsid w:val="0034755C"/>
    <w:rsid w:val="0035179A"/>
    <w:rsid w:val="003545B1"/>
    <w:rsid w:val="003546BB"/>
    <w:rsid w:val="00354D5C"/>
    <w:rsid w:val="00355E83"/>
    <w:rsid w:val="003566D3"/>
    <w:rsid w:val="0035677F"/>
    <w:rsid w:val="00356BCC"/>
    <w:rsid w:val="003573BF"/>
    <w:rsid w:val="00360BDF"/>
    <w:rsid w:val="00362C79"/>
    <w:rsid w:val="003632DE"/>
    <w:rsid w:val="00364448"/>
    <w:rsid w:val="003655A5"/>
    <w:rsid w:val="00367186"/>
    <w:rsid w:val="0036784D"/>
    <w:rsid w:val="003703BF"/>
    <w:rsid w:val="00373335"/>
    <w:rsid w:val="00375BA5"/>
    <w:rsid w:val="003769FC"/>
    <w:rsid w:val="00376BEB"/>
    <w:rsid w:val="00376FB1"/>
    <w:rsid w:val="0037740F"/>
    <w:rsid w:val="00377B9A"/>
    <w:rsid w:val="003801CD"/>
    <w:rsid w:val="0038406A"/>
    <w:rsid w:val="0038530C"/>
    <w:rsid w:val="003856E3"/>
    <w:rsid w:val="003865C9"/>
    <w:rsid w:val="00386D08"/>
    <w:rsid w:val="0039072D"/>
    <w:rsid w:val="00391543"/>
    <w:rsid w:val="00392C53"/>
    <w:rsid w:val="003939EF"/>
    <w:rsid w:val="003957A3"/>
    <w:rsid w:val="003965AE"/>
    <w:rsid w:val="00397307"/>
    <w:rsid w:val="003A03A1"/>
    <w:rsid w:val="003A0ED7"/>
    <w:rsid w:val="003A14F6"/>
    <w:rsid w:val="003A19A8"/>
    <w:rsid w:val="003A1A0C"/>
    <w:rsid w:val="003A1CF7"/>
    <w:rsid w:val="003A1EFF"/>
    <w:rsid w:val="003A2241"/>
    <w:rsid w:val="003A3645"/>
    <w:rsid w:val="003A453A"/>
    <w:rsid w:val="003B0BB6"/>
    <w:rsid w:val="003B0C8B"/>
    <w:rsid w:val="003B0DA0"/>
    <w:rsid w:val="003B0FA5"/>
    <w:rsid w:val="003B173C"/>
    <w:rsid w:val="003B20DD"/>
    <w:rsid w:val="003B2368"/>
    <w:rsid w:val="003B4621"/>
    <w:rsid w:val="003B4A1D"/>
    <w:rsid w:val="003B51A2"/>
    <w:rsid w:val="003B6587"/>
    <w:rsid w:val="003B79DC"/>
    <w:rsid w:val="003B7FC5"/>
    <w:rsid w:val="003C1553"/>
    <w:rsid w:val="003C16F0"/>
    <w:rsid w:val="003C32E2"/>
    <w:rsid w:val="003C41DA"/>
    <w:rsid w:val="003C46F4"/>
    <w:rsid w:val="003C4CBF"/>
    <w:rsid w:val="003C4D1A"/>
    <w:rsid w:val="003C54C0"/>
    <w:rsid w:val="003C5612"/>
    <w:rsid w:val="003C5E69"/>
    <w:rsid w:val="003C7A45"/>
    <w:rsid w:val="003D01B8"/>
    <w:rsid w:val="003D01CB"/>
    <w:rsid w:val="003D1B70"/>
    <w:rsid w:val="003D43C9"/>
    <w:rsid w:val="003E0C25"/>
    <w:rsid w:val="003E1C23"/>
    <w:rsid w:val="003E1F70"/>
    <w:rsid w:val="003E3010"/>
    <w:rsid w:val="003E487E"/>
    <w:rsid w:val="003E4A79"/>
    <w:rsid w:val="003E6DE2"/>
    <w:rsid w:val="003F2049"/>
    <w:rsid w:val="003F2A49"/>
    <w:rsid w:val="003F47A3"/>
    <w:rsid w:val="003F5033"/>
    <w:rsid w:val="003F5169"/>
    <w:rsid w:val="003F6983"/>
    <w:rsid w:val="004000F5"/>
    <w:rsid w:val="004003B5"/>
    <w:rsid w:val="00400817"/>
    <w:rsid w:val="00402E93"/>
    <w:rsid w:val="00403E3D"/>
    <w:rsid w:val="00405060"/>
    <w:rsid w:val="00405181"/>
    <w:rsid w:val="00410641"/>
    <w:rsid w:val="00412A54"/>
    <w:rsid w:val="004131CA"/>
    <w:rsid w:val="00413D71"/>
    <w:rsid w:val="0041689E"/>
    <w:rsid w:val="00417A80"/>
    <w:rsid w:val="00421A22"/>
    <w:rsid w:val="00422CFA"/>
    <w:rsid w:val="00422EB7"/>
    <w:rsid w:val="004237D7"/>
    <w:rsid w:val="004247D9"/>
    <w:rsid w:val="0042524C"/>
    <w:rsid w:val="00425CB0"/>
    <w:rsid w:val="0042606E"/>
    <w:rsid w:val="004270EA"/>
    <w:rsid w:val="00430A24"/>
    <w:rsid w:val="00430D35"/>
    <w:rsid w:val="00431D92"/>
    <w:rsid w:val="004324FB"/>
    <w:rsid w:val="00432A60"/>
    <w:rsid w:val="0043316D"/>
    <w:rsid w:val="00433234"/>
    <w:rsid w:val="00433268"/>
    <w:rsid w:val="00435752"/>
    <w:rsid w:val="00436511"/>
    <w:rsid w:val="00440275"/>
    <w:rsid w:val="00441505"/>
    <w:rsid w:val="00442DDF"/>
    <w:rsid w:val="00444703"/>
    <w:rsid w:val="00444EC0"/>
    <w:rsid w:val="00445D4F"/>
    <w:rsid w:val="00445F51"/>
    <w:rsid w:val="00446935"/>
    <w:rsid w:val="0045184E"/>
    <w:rsid w:val="00451C5F"/>
    <w:rsid w:val="00452A6F"/>
    <w:rsid w:val="00454595"/>
    <w:rsid w:val="004556DD"/>
    <w:rsid w:val="004558D3"/>
    <w:rsid w:val="00455D66"/>
    <w:rsid w:val="00456561"/>
    <w:rsid w:val="00456B6E"/>
    <w:rsid w:val="00456BA4"/>
    <w:rsid w:val="004571FA"/>
    <w:rsid w:val="00457826"/>
    <w:rsid w:val="00457AD5"/>
    <w:rsid w:val="00461F12"/>
    <w:rsid w:val="004628EA"/>
    <w:rsid w:val="00462E1C"/>
    <w:rsid w:val="00463F19"/>
    <w:rsid w:val="004645EF"/>
    <w:rsid w:val="00465703"/>
    <w:rsid w:val="00467179"/>
    <w:rsid w:val="0047288C"/>
    <w:rsid w:val="00473F39"/>
    <w:rsid w:val="00476D7D"/>
    <w:rsid w:val="004778B1"/>
    <w:rsid w:val="0048061E"/>
    <w:rsid w:val="004813EE"/>
    <w:rsid w:val="00482079"/>
    <w:rsid w:val="00482D1F"/>
    <w:rsid w:val="004839F9"/>
    <w:rsid w:val="00490A0B"/>
    <w:rsid w:val="00490DC2"/>
    <w:rsid w:val="004912F9"/>
    <w:rsid w:val="004918C4"/>
    <w:rsid w:val="00492C8D"/>
    <w:rsid w:val="004936EC"/>
    <w:rsid w:val="00494907"/>
    <w:rsid w:val="00494939"/>
    <w:rsid w:val="00494D8A"/>
    <w:rsid w:val="004960DF"/>
    <w:rsid w:val="004970DE"/>
    <w:rsid w:val="004A16EC"/>
    <w:rsid w:val="004A1DD7"/>
    <w:rsid w:val="004A491F"/>
    <w:rsid w:val="004A7041"/>
    <w:rsid w:val="004B019C"/>
    <w:rsid w:val="004B02AE"/>
    <w:rsid w:val="004B0483"/>
    <w:rsid w:val="004B1E8B"/>
    <w:rsid w:val="004B2083"/>
    <w:rsid w:val="004B4383"/>
    <w:rsid w:val="004B4A9D"/>
    <w:rsid w:val="004B5110"/>
    <w:rsid w:val="004B5C71"/>
    <w:rsid w:val="004B701C"/>
    <w:rsid w:val="004C092F"/>
    <w:rsid w:val="004C0B5F"/>
    <w:rsid w:val="004C0DD1"/>
    <w:rsid w:val="004C2192"/>
    <w:rsid w:val="004C4088"/>
    <w:rsid w:val="004C5134"/>
    <w:rsid w:val="004C60FB"/>
    <w:rsid w:val="004C6124"/>
    <w:rsid w:val="004C706A"/>
    <w:rsid w:val="004C730C"/>
    <w:rsid w:val="004C739E"/>
    <w:rsid w:val="004C7CE7"/>
    <w:rsid w:val="004D0D9E"/>
    <w:rsid w:val="004D1E2F"/>
    <w:rsid w:val="004D36ED"/>
    <w:rsid w:val="004D3D75"/>
    <w:rsid w:val="004D4D48"/>
    <w:rsid w:val="004D565B"/>
    <w:rsid w:val="004D6B6E"/>
    <w:rsid w:val="004D6D72"/>
    <w:rsid w:val="004D7F87"/>
    <w:rsid w:val="004E1FA6"/>
    <w:rsid w:val="004E201A"/>
    <w:rsid w:val="004E2E60"/>
    <w:rsid w:val="004E3345"/>
    <w:rsid w:val="004E35E9"/>
    <w:rsid w:val="004E57CC"/>
    <w:rsid w:val="004E62C6"/>
    <w:rsid w:val="004E6AEA"/>
    <w:rsid w:val="004F07ED"/>
    <w:rsid w:val="004F0E66"/>
    <w:rsid w:val="004F10F8"/>
    <w:rsid w:val="004F1B0E"/>
    <w:rsid w:val="004F2A77"/>
    <w:rsid w:val="004F2D52"/>
    <w:rsid w:val="004F312F"/>
    <w:rsid w:val="00500395"/>
    <w:rsid w:val="00501502"/>
    <w:rsid w:val="005022A3"/>
    <w:rsid w:val="005033C3"/>
    <w:rsid w:val="00504EF1"/>
    <w:rsid w:val="00505633"/>
    <w:rsid w:val="005062F6"/>
    <w:rsid w:val="00507E7F"/>
    <w:rsid w:val="00511017"/>
    <w:rsid w:val="00511569"/>
    <w:rsid w:val="0051199D"/>
    <w:rsid w:val="00511D83"/>
    <w:rsid w:val="005141A2"/>
    <w:rsid w:val="00517F92"/>
    <w:rsid w:val="00520C82"/>
    <w:rsid w:val="00521AC0"/>
    <w:rsid w:val="0052518B"/>
    <w:rsid w:val="00526356"/>
    <w:rsid w:val="00526948"/>
    <w:rsid w:val="00531E63"/>
    <w:rsid w:val="00532461"/>
    <w:rsid w:val="00533C05"/>
    <w:rsid w:val="0053426F"/>
    <w:rsid w:val="0053498E"/>
    <w:rsid w:val="00540C07"/>
    <w:rsid w:val="005411E4"/>
    <w:rsid w:val="00545043"/>
    <w:rsid w:val="00550C91"/>
    <w:rsid w:val="00551470"/>
    <w:rsid w:val="00551E07"/>
    <w:rsid w:val="0055227D"/>
    <w:rsid w:val="00552498"/>
    <w:rsid w:val="00553023"/>
    <w:rsid w:val="0055361D"/>
    <w:rsid w:val="0055490D"/>
    <w:rsid w:val="005576A5"/>
    <w:rsid w:val="00561D39"/>
    <w:rsid w:val="005620B0"/>
    <w:rsid w:val="00562B51"/>
    <w:rsid w:val="00563756"/>
    <w:rsid w:val="0056377A"/>
    <w:rsid w:val="005654B1"/>
    <w:rsid w:val="0056655E"/>
    <w:rsid w:val="00566E3B"/>
    <w:rsid w:val="00570F2C"/>
    <w:rsid w:val="00571A8E"/>
    <w:rsid w:val="00571B0B"/>
    <w:rsid w:val="00572321"/>
    <w:rsid w:val="0057257E"/>
    <w:rsid w:val="00572BD1"/>
    <w:rsid w:val="005735EC"/>
    <w:rsid w:val="00575EB8"/>
    <w:rsid w:val="00576AC7"/>
    <w:rsid w:val="005772FC"/>
    <w:rsid w:val="005778CA"/>
    <w:rsid w:val="00580042"/>
    <w:rsid w:val="00580DC1"/>
    <w:rsid w:val="00580DC3"/>
    <w:rsid w:val="00581889"/>
    <w:rsid w:val="00582C3F"/>
    <w:rsid w:val="00583146"/>
    <w:rsid w:val="005840DC"/>
    <w:rsid w:val="00586F90"/>
    <w:rsid w:val="0059003D"/>
    <w:rsid w:val="0059010C"/>
    <w:rsid w:val="00590180"/>
    <w:rsid w:val="00590922"/>
    <w:rsid w:val="0059107E"/>
    <w:rsid w:val="0059119A"/>
    <w:rsid w:val="00591852"/>
    <w:rsid w:val="00593A72"/>
    <w:rsid w:val="00595A83"/>
    <w:rsid w:val="005A03E2"/>
    <w:rsid w:val="005A10C4"/>
    <w:rsid w:val="005A1738"/>
    <w:rsid w:val="005A1F61"/>
    <w:rsid w:val="005A26A9"/>
    <w:rsid w:val="005A29E4"/>
    <w:rsid w:val="005A35CD"/>
    <w:rsid w:val="005A6458"/>
    <w:rsid w:val="005B0B69"/>
    <w:rsid w:val="005B0FED"/>
    <w:rsid w:val="005B1FB9"/>
    <w:rsid w:val="005B2446"/>
    <w:rsid w:val="005B29BA"/>
    <w:rsid w:val="005B47B9"/>
    <w:rsid w:val="005B4956"/>
    <w:rsid w:val="005B5E28"/>
    <w:rsid w:val="005B62F6"/>
    <w:rsid w:val="005C0559"/>
    <w:rsid w:val="005C1029"/>
    <w:rsid w:val="005C1588"/>
    <w:rsid w:val="005C2663"/>
    <w:rsid w:val="005C49CA"/>
    <w:rsid w:val="005C4E2F"/>
    <w:rsid w:val="005C562C"/>
    <w:rsid w:val="005D080C"/>
    <w:rsid w:val="005D1425"/>
    <w:rsid w:val="005D3ACA"/>
    <w:rsid w:val="005D6D39"/>
    <w:rsid w:val="005E0D46"/>
    <w:rsid w:val="005E1586"/>
    <w:rsid w:val="005E1E0E"/>
    <w:rsid w:val="005E20A2"/>
    <w:rsid w:val="005E33E3"/>
    <w:rsid w:val="005E4439"/>
    <w:rsid w:val="005E6332"/>
    <w:rsid w:val="005E6829"/>
    <w:rsid w:val="005E7C83"/>
    <w:rsid w:val="005F37DF"/>
    <w:rsid w:val="005F3F29"/>
    <w:rsid w:val="005F5D49"/>
    <w:rsid w:val="005F6F77"/>
    <w:rsid w:val="005F76EE"/>
    <w:rsid w:val="005F7916"/>
    <w:rsid w:val="005F7956"/>
    <w:rsid w:val="005F7EF4"/>
    <w:rsid w:val="006011E8"/>
    <w:rsid w:val="00603903"/>
    <w:rsid w:val="00604C30"/>
    <w:rsid w:val="006069D4"/>
    <w:rsid w:val="00606A45"/>
    <w:rsid w:val="00607649"/>
    <w:rsid w:val="006130A7"/>
    <w:rsid w:val="00614284"/>
    <w:rsid w:val="0061474F"/>
    <w:rsid w:val="00617E6C"/>
    <w:rsid w:val="006204B2"/>
    <w:rsid w:val="00620F1F"/>
    <w:rsid w:val="00621361"/>
    <w:rsid w:val="00622A86"/>
    <w:rsid w:val="00622D9A"/>
    <w:rsid w:val="00623625"/>
    <w:rsid w:val="00624C2B"/>
    <w:rsid w:val="006264FD"/>
    <w:rsid w:val="006307EC"/>
    <w:rsid w:val="0063138F"/>
    <w:rsid w:val="00632AF4"/>
    <w:rsid w:val="00632DEC"/>
    <w:rsid w:val="00632FC8"/>
    <w:rsid w:val="006334BE"/>
    <w:rsid w:val="006357FA"/>
    <w:rsid w:val="00637A1E"/>
    <w:rsid w:val="00637F74"/>
    <w:rsid w:val="00642ACF"/>
    <w:rsid w:val="0064389C"/>
    <w:rsid w:val="00643FBD"/>
    <w:rsid w:val="00646314"/>
    <w:rsid w:val="00647AD2"/>
    <w:rsid w:val="0065028D"/>
    <w:rsid w:val="0065438E"/>
    <w:rsid w:val="00654819"/>
    <w:rsid w:val="00662531"/>
    <w:rsid w:val="00662A48"/>
    <w:rsid w:val="006632DD"/>
    <w:rsid w:val="00665D01"/>
    <w:rsid w:val="00665F53"/>
    <w:rsid w:val="00665FA6"/>
    <w:rsid w:val="0066658C"/>
    <w:rsid w:val="00670566"/>
    <w:rsid w:val="00671E66"/>
    <w:rsid w:val="00673844"/>
    <w:rsid w:val="0067548E"/>
    <w:rsid w:val="006756D2"/>
    <w:rsid w:val="00675E27"/>
    <w:rsid w:val="0067616A"/>
    <w:rsid w:val="00677D72"/>
    <w:rsid w:val="006802BB"/>
    <w:rsid w:val="00680489"/>
    <w:rsid w:val="006811E4"/>
    <w:rsid w:val="006813A7"/>
    <w:rsid w:val="00682ABE"/>
    <w:rsid w:val="00682EEA"/>
    <w:rsid w:val="006836DF"/>
    <w:rsid w:val="006840CE"/>
    <w:rsid w:val="00684570"/>
    <w:rsid w:val="00684FBA"/>
    <w:rsid w:val="0068750A"/>
    <w:rsid w:val="00687B17"/>
    <w:rsid w:val="00690718"/>
    <w:rsid w:val="006937DD"/>
    <w:rsid w:val="006953A0"/>
    <w:rsid w:val="006965DE"/>
    <w:rsid w:val="0069669E"/>
    <w:rsid w:val="00696DD6"/>
    <w:rsid w:val="00697621"/>
    <w:rsid w:val="00697938"/>
    <w:rsid w:val="006A0376"/>
    <w:rsid w:val="006A03C8"/>
    <w:rsid w:val="006A0870"/>
    <w:rsid w:val="006A1720"/>
    <w:rsid w:val="006A2BF1"/>
    <w:rsid w:val="006A31A9"/>
    <w:rsid w:val="006A3937"/>
    <w:rsid w:val="006A50F6"/>
    <w:rsid w:val="006A5425"/>
    <w:rsid w:val="006A6646"/>
    <w:rsid w:val="006B01A9"/>
    <w:rsid w:val="006B0D9C"/>
    <w:rsid w:val="006B1D7B"/>
    <w:rsid w:val="006B2098"/>
    <w:rsid w:val="006B3D84"/>
    <w:rsid w:val="006C10CF"/>
    <w:rsid w:val="006C3A1F"/>
    <w:rsid w:val="006C46CF"/>
    <w:rsid w:val="006C48D4"/>
    <w:rsid w:val="006C7609"/>
    <w:rsid w:val="006D14FE"/>
    <w:rsid w:val="006D1E03"/>
    <w:rsid w:val="006D2382"/>
    <w:rsid w:val="006D3654"/>
    <w:rsid w:val="006D452B"/>
    <w:rsid w:val="006D4BCC"/>
    <w:rsid w:val="006D4DD3"/>
    <w:rsid w:val="006D69B1"/>
    <w:rsid w:val="006D7A94"/>
    <w:rsid w:val="006E1BCC"/>
    <w:rsid w:val="006E4860"/>
    <w:rsid w:val="006E5D0A"/>
    <w:rsid w:val="006E6CBE"/>
    <w:rsid w:val="006E744D"/>
    <w:rsid w:val="006F1E83"/>
    <w:rsid w:val="006F2895"/>
    <w:rsid w:val="006F2C8C"/>
    <w:rsid w:val="006F382D"/>
    <w:rsid w:val="006F3945"/>
    <w:rsid w:val="006F3F52"/>
    <w:rsid w:val="006F4A44"/>
    <w:rsid w:val="006F58F0"/>
    <w:rsid w:val="006F6BC9"/>
    <w:rsid w:val="006F7238"/>
    <w:rsid w:val="00700290"/>
    <w:rsid w:val="007007B6"/>
    <w:rsid w:val="00702144"/>
    <w:rsid w:val="00703A80"/>
    <w:rsid w:val="0070429F"/>
    <w:rsid w:val="00705502"/>
    <w:rsid w:val="00705B4C"/>
    <w:rsid w:val="00706D5A"/>
    <w:rsid w:val="00707C9D"/>
    <w:rsid w:val="0071163B"/>
    <w:rsid w:val="00711716"/>
    <w:rsid w:val="00712B85"/>
    <w:rsid w:val="00713108"/>
    <w:rsid w:val="007137F1"/>
    <w:rsid w:val="00713ADC"/>
    <w:rsid w:val="00713EAF"/>
    <w:rsid w:val="00714CCB"/>
    <w:rsid w:val="00714DA6"/>
    <w:rsid w:val="00715ACA"/>
    <w:rsid w:val="0072029C"/>
    <w:rsid w:val="00721AFF"/>
    <w:rsid w:val="007230F5"/>
    <w:rsid w:val="007234D1"/>
    <w:rsid w:val="00723584"/>
    <w:rsid w:val="0072365B"/>
    <w:rsid w:val="0072376E"/>
    <w:rsid w:val="00723FE0"/>
    <w:rsid w:val="00726D66"/>
    <w:rsid w:val="007273CD"/>
    <w:rsid w:val="00731ED1"/>
    <w:rsid w:val="00733D3C"/>
    <w:rsid w:val="00734155"/>
    <w:rsid w:val="007354D5"/>
    <w:rsid w:val="00735828"/>
    <w:rsid w:val="00740EC8"/>
    <w:rsid w:val="007416A7"/>
    <w:rsid w:val="00741785"/>
    <w:rsid w:val="00741949"/>
    <w:rsid w:val="00742619"/>
    <w:rsid w:val="00742C3C"/>
    <w:rsid w:val="007435D4"/>
    <w:rsid w:val="00745A12"/>
    <w:rsid w:val="00745C29"/>
    <w:rsid w:val="00745E25"/>
    <w:rsid w:val="0074730E"/>
    <w:rsid w:val="0075066E"/>
    <w:rsid w:val="0075070B"/>
    <w:rsid w:val="00751083"/>
    <w:rsid w:val="0075225D"/>
    <w:rsid w:val="007524B1"/>
    <w:rsid w:val="00752610"/>
    <w:rsid w:val="00752898"/>
    <w:rsid w:val="00753391"/>
    <w:rsid w:val="007618CA"/>
    <w:rsid w:val="00766167"/>
    <w:rsid w:val="00770ACA"/>
    <w:rsid w:val="007714B0"/>
    <w:rsid w:val="00771E2B"/>
    <w:rsid w:val="00771FAD"/>
    <w:rsid w:val="00772CFD"/>
    <w:rsid w:val="00772EC0"/>
    <w:rsid w:val="0077336F"/>
    <w:rsid w:val="00773417"/>
    <w:rsid w:val="00773B30"/>
    <w:rsid w:val="007745DF"/>
    <w:rsid w:val="00775493"/>
    <w:rsid w:val="00775DF1"/>
    <w:rsid w:val="00775EBE"/>
    <w:rsid w:val="0077600B"/>
    <w:rsid w:val="0077688D"/>
    <w:rsid w:val="00777AF5"/>
    <w:rsid w:val="00781471"/>
    <w:rsid w:val="00782944"/>
    <w:rsid w:val="00782B4E"/>
    <w:rsid w:val="00783E99"/>
    <w:rsid w:val="0078663C"/>
    <w:rsid w:val="00790F69"/>
    <w:rsid w:val="00791D46"/>
    <w:rsid w:val="00793D7C"/>
    <w:rsid w:val="00796139"/>
    <w:rsid w:val="007966DC"/>
    <w:rsid w:val="0079670B"/>
    <w:rsid w:val="00796DDE"/>
    <w:rsid w:val="007A0191"/>
    <w:rsid w:val="007A04CB"/>
    <w:rsid w:val="007A0A18"/>
    <w:rsid w:val="007A0B63"/>
    <w:rsid w:val="007A0FB9"/>
    <w:rsid w:val="007A112B"/>
    <w:rsid w:val="007A3DFB"/>
    <w:rsid w:val="007B0D21"/>
    <w:rsid w:val="007B267D"/>
    <w:rsid w:val="007B2EDF"/>
    <w:rsid w:val="007B3B68"/>
    <w:rsid w:val="007B48BC"/>
    <w:rsid w:val="007B5100"/>
    <w:rsid w:val="007B57CB"/>
    <w:rsid w:val="007B5BCE"/>
    <w:rsid w:val="007B7A36"/>
    <w:rsid w:val="007C04CB"/>
    <w:rsid w:val="007C07CD"/>
    <w:rsid w:val="007C1BDA"/>
    <w:rsid w:val="007C371C"/>
    <w:rsid w:val="007C3A46"/>
    <w:rsid w:val="007C5614"/>
    <w:rsid w:val="007C6A28"/>
    <w:rsid w:val="007D1318"/>
    <w:rsid w:val="007D189E"/>
    <w:rsid w:val="007D260D"/>
    <w:rsid w:val="007D67A8"/>
    <w:rsid w:val="007D72F4"/>
    <w:rsid w:val="007D735D"/>
    <w:rsid w:val="007E0BE4"/>
    <w:rsid w:val="007E13F1"/>
    <w:rsid w:val="007E162E"/>
    <w:rsid w:val="007E3504"/>
    <w:rsid w:val="007E396E"/>
    <w:rsid w:val="007E5EE2"/>
    <w:rsid w:val="007E7882"/>
    <w:rsid w:val="007E78BE"/>
    <w:rsid w:val="007F0A16"/>
    <w:rsid w:val="007F12FB"/>
    <w:rsid w:val="007F1AE7"/>
    <w:rsid w:val="007F2172"/>
    <w:rsid w:val="007F32C8"/>
    <w:rsid w:val="007F4AAE"/>
    <w:rsid w:val="007F5BE8"/>
    <w:rsid w:val="007F6D03"/>
    <w:rsid w:val="007F70E8"/>
    <w:rsid w:val="007F7FC0"/>
    <w:rsid w:val="00800CED"/>
    <w:rsid w:val="008031A9"/>
    <w:rsid w:val="008033F1"/>
    <w:rsid w:val="00805841"/>
    <w:rsid w:val="0080667D"/>
    <w:rsid w:val="00807BC8"/>
    <w:rsid w:val="0081036A"/>
    <w:rsid w:val="00810423"/>
    <w:rsid w:val="0081056A"/>
    <w:rsid w:val="00810694"/>
    <w:rsid w:val="00810B20"/>
    <w:rsid w:val="00810D80"/>
    <w:rsid w:val="00811C1B"/>
    <w:rsid w:val="00811E76"/>
    <w:rsid w:val="00814121"/>
    <w:rsid w:val="00815284"/>
    <w:rsid w:val="008160E8"/>
    <w:rsid w:val="008176BE"/>
    <w:rsid w:val="0082098B"/>
    <w:rsid w:val="00822204"/>
    <w:rsid w:val="00822E37"/>
    <w:rsid w:val="008250FD"/>
    <w:rsid w:val="00825C13"/>
    <w:rsid w:val="008269CE"/>
    <w:rsid w:val="008306AF"/>
    <w:rsid w:val="0083135C"/>
    <w:rsid w:val="0083141E"/>
    <w:rsid w:val="00831759"/>
    <w:rsid w:val="0083186E"/>
    <w:rsid w:val="008327BE"/>
    <w:rsid w:val="00832873"/>
    <w:rsid w:val="0083354F"/>
    <w:rsid w:val="0083370A"/>
    <w:rsid w:val="00833CD7"/>
    <w:rsid w:val="00834E31"/>
    <w:rsid w:val="00834EC6"/>
    <w:rsid w:val="00835949"/>
    <w:rsid w:val="00835C85"/>
    <w:rsid w:val="0084079E"/>
    <w:rsid w:val="00841E75"/>
    <w:rsid w:val="008437C7"/>
    <w:rsid w:val="00845BD1"/>
    <w:rsid w:val="0084666D"/>
    <w:rsid w:val="00846FF3"/>
    <w:rsid w:val="00847F86"/>
    <w:rsid w:val="00851A09"/>
    <w:rsid w:val="00851C0C"/>
    <w:rsid w:val="00852373"/>
    <w:rsid w:val="00853EAA"/>
    <w:rsid w:val="00856EC9"/>
    <w:rsid w:val="0086012B"/>
    <w:rsid w:val="00861219"/>
    <w:rsid w:val="00863FFE"/>
    <w:rsid w:val="00864468"/>
    <w:rsid w:val="00864786"/>
    <w:rsid w:val="0086699E"/>
    <w:rsid w:val="0086779E"/>
    <w:rsid w:val="00870D47"/>
    <w:rsid w:val="00871FF5"/>
    <w:rsid w:val="00872A9E"/>
    <w:rsid w:val="008732E2"/>
    <w:rsid w:val="0087378A"/>
    <w:rsid w:val="00874588"/>
    <w:rsid w:val="0087484F"/>
    <w:rsid w:val="0087492E"/>
    <w:rsid w:val="008754F1"/>
    <w:rsid w:val="008756D3"/>
    <w:rsid w:val="00875862"/>
    <w:rsid w:val="00876876"/>
    <w:rsid w:val="00876B4D"/>
    <w:rsid w:val="00877140"/>
    <w:rsid w:val="00880138"/>
    <w:rsid w:val="00880606"/>
    <w:rsid w:val="00881B14"/>
    <w:rsid w:val="008841D6"/>
    <w:rsid w:val="00886627"/>
    <w:rsid w:val="00887687"/>
    <w:rsid w:val="00887E7A"/>
    <w:rsid w:val="00891285"/>
    <w:rsid w:val="00895D7A"/>
    <w:rsid w:val="00897AF5"/>
    <w:rsid w:val="008A2E9E"/>
    <w:rsid w:val="008A4C4A"/>
    <w:rsid w:val="008A51F4"/>
    <w:rsid w:val="008A5212"/>
    <w:rsid w:val="008A638A"/>
    <w:rsid w:val="008A77F7"/>
    <w:rsid w:val="008B0653"/>
    <w:rsid w:val="008B0CD1"/>
    <w:rsid w:val="008B1510"/>
    <w:rsid w:val="008B2118"/>
    <w:rsid w:val="008B7BFE"/>
    <w:rsid w:val="008B7F97"/>
    <w:rsid w:val="008C0034"/>
    <w:rsid w:val="008C0A38"/>
    <w:rsid w:val="008C0D67"/>
    <w:rsid w:val="008C1058"/>
    <w:rsid w:val="008C24BA"/>
    <w:rsid w:val="008C334A"/>
    <w:rsid w:val="008C35F5"/>
    <w:rsid w:val="008C6354"/>
    <w:rsid w:val="008C75FC"/>
    <w:rsid w:val="008C78AE"/>
    <w:rsid w:val="008D07BE"/>
    <w:rsid w:val="008D1293"/>
    <w:rsid w:val="008D1D32"/>
    <w:rsid w:val="008D31A4"/>
    <w:rsid w:val="008D4F45"/>
    <w:rsid w:val="008D5E08"/>
    <w:rsid w:val="008D66A3"/>
    <w:rsid w:val="008D7AAD"/>
    <w:rsid w:val="008D7CCA"/>
    <w:rsid w:val="008D7D41"/>
    <w:rsid w:val="008D7E23"/>
    <w:rsid w:val="008F07F9"/>
    <w:rsid w:val="008F1DE9"/>
    <w:rsid w:val="008F3DC8"/>
    <w:rsid w:val="008F3FAC"/>
    <w:rsid w:val="008F4A8D"/>
    <w:rsid w:val="0090003F"/>
    <w:rsid w:val="009002C1"/>
    <w:rsid w:val="00901F90"/>
    <w:rsid w:val="00902F61"/>
    <w:rsid w:val="00904231"/>
    <w:rsid w:val="00904673"/>
    <w:rsid w:val="00904C26"/>
    <w:rsid w:val="009115DC"/>
    <w:rsid w:val="00913195"/>
    <w:rsid w:val="00914AD2"/>
    <w:rsid w:val="00915C95"/>
    <w:rsid w:val="00916305"/>
    <w:rsid w:val="009168DA"/>
    <w:rsid w:val="00917DB6"/>
    <w:rsid w:val="0092022E"/>
    <w:rsid w:val="009206E8"/>
    <w:rsid w:val="00923472"/>
    <w:rsid w:val="00923B08"/>
    <w:rsid w:val="00925471"/>
    <w:rsid w:val="00932429"/>
    <w:rsid w:val="009361F4"/>
    <w:rsid w:val="00936F80"/>
    <w:rsid w:val="00937AFF"/>
    <w:rsid w:val="009404B8"/>
    <w:rsid w:val="0094123A"/>
    <w:rsid w:val="0094144C"/>
    <w:rsid w:val="00942237"/>
    <w:rsid w:val="00942A09"/>
    <w:rsid w:val="00942F5B"/>
    <w:rsid w:val="00943170"/>
    <w:rsid w:val="00944E18"/>
    <w:rsid w:val="00946B33"/>
    <w:rsid w:val="00946E9A"/>
    <w:rsid w:val="009477AE"/>
    <w:rsid w:val="009478B9"/>
    <w:rsid w:val="00947A54"/>
    <w:rsid w:val="00950A26"/>
    <w:rsid w:val="00951597"/>
    <w:rsid w:val="009529D7"/>
    <w:rsid w:val="00953CE9"/>
    <w:rsid w:val="00955802"/>
    <w:rsid w:val="00956651"/>
    <w:rsid w:val="00956CEA"/>
    <w:rsid w:val="0096164B"/>
    <w:rsid w:val="00962E0F"/>
    <w:rsid w:val="009647BA"/>
    <w:rsid w:val="00970499"/>
    <w:rsid w:val="00971F21"/>
    <w:rsid w:val="00972BD3"/>
    <w:rsid w:val="0097441B"/>
    <w:rsid w:val="00974C83"/>
    <w:rsid w:val="009807E6"/>
    <w:rsid w:val="00980F54"/>
    <w:rsid w:val="00984145"/>
    <w:rsid w:val="00984B69"/>
    <w:rsid w:val="00985A5F"/>
    <w:rsid w:val="009861E0"/>
    <w:rsid w:val="00987247"/>
    <w:rsid w:val="009875DE"/>
    <w:rsid w:val="00990245"/>
    <w:rsid w:val="00992520"/>
    <w:rsid w:val="0099340D"/>
    <w:rsid w:val="00993576"/>
    <w:rsid w:val="009A0FEF"/>
    <w:rsid w:val="009A1FBD"/>
    <w:rsid w:val="009A4AED"/>
    <w:rsid w:val="009A61A2"/>
    <w:rsid w:val="009A653C"/>
    <w:rsid w:val="009B0B1D"/>
    <w:rsid w:val="009B296F"/>
    <w:rsid w:val="009B2CF2"/>
    <w:rsid w:val="009B2E9B"/>
    <w:rsid w:val="009B4F2B"/>
    <w:rsid w:val="009B53C6"/>
    <w:rsid w:val="009B6325"/>
    <w:rsid w:val="009B6706"/>
    <w:rsid w:val="009B6864"/>
    <w:rsid w:val="009B6A32"/>
    <w:rsid w:val="009C14EE"/>
    <w:rsid w:val="009C177F"/>
    <w:rsid w:val="009C1809"/>
    <w:rsid w:val="009C1E9B"/>
    <w:rsid w:val="009C3207"/>
    <w:rsid w:val="009C3CF7"/>
    <w:rsid w:val="009C4468"/>
    <w:rsid w:val="009C569D"/>
    <w:rsid w:val="009C663F"/>
    <w:rsid w:val="009C7059"/>
    <w:rsid w:val="009D015E"/>
    <w:rsid w:val="009D0A82"/>
    <w:rsid w:val="009D2BEC"/>
    <w:rsid w:val="009D3D17"/>
    <w:rsid w:val="009D40BF"/>
    <w:rsid w:val="009D465B"/>
    <w:rsid w:val="009D4923"/>
    <w:rsid w:val="009D4BD1"/>
    <w:rsid w:val="009D4D2B"/>
    <w:rsid w:val="009D4FB1"/>
    <w:rsid w:val="009D5BAC"/>
    <w:rsid w:val="009D5EF7"/>
    <w:rsid w:val="009E010B"/>
    <w:rsid w:val="009E0745"/>
    <w:rsid w:val="009E1534"/>
    <w:rsid w:val="009E15D1"/>
    <w:rsid w:val="009E3D86"/>
    <w:rsid w:val="009E5766"/>
    <w:rsid w:val="009E5A15"/>
    <w:rsid w:val="009E7368"/>
    <w:rsid w:val="009F17FE"/>
    <w:rsid w:val="009F1EB0"/>
    <w:rsid w:val="009F30F5"/>
    <w:rsid w:val="009F3125"/>
    <w:rsid w:val="009F4538"/>
    <w:rsid w:val="009F5E90"/>
    <w:rsid w:val="009F628B"/>
    <w:rsid w:val="009F77D0"/>
    <w:rsid w:val="00A00DA0"/>
    <w:rsid w:val="00A02F44"/>
    <w:rsid w:val="00A0309C"/>
    <w:rsid w:val="00A041F7"/>
    <w:rsid w:val="00A0520D"/>
    <w:rsid w:val="00A05ED5"/>
    <w:rsid w:val="00A076D3"/>
    <w:rsid w:val="00A12637"/>
    <w:rsid w:val="00A130D0"/>
    <w:rsid w:val="00A131F3"/>
    <w:rsid w:val="00A158B9"/>
    <w:rsid w:val="00A1685D"/>
    <w:rsid w:val="00A16D64"/>
    <w:rsid w:val="00A21E19"/>
    <w:rsid w:val="00A22B26"/>
    <w:rsid w:val="00A232E9"/>
    <w:rsid w:val="00A30828"/>
    <w:rsid w:val="00A30AFE"/>
    <w:rsid w:val="00A34018"/>
    <w:rsid w:val="00A34815"/>
    <w:rsid w:val="00A35911"/>
    <w:rsid w:val="00A35937"/>
    <w:rsid w:val="00A36C87"/>
    <w:rsid w:val="00A36E81"/>
    <w:rsid w:val="00A3749D"/>
    <w:rsid w:val="00A40996"/>
    <w:rsid w:val="00A41F47"/>
    <w:rsid w:val="00A425EF"/>
    <w:rsid w:val="00A42E4A"/>
    <w:rsid w:val="00A43431"/>
    <w:rsid w:val="00A43604"/>
    <w:rsid w:val="00A4515E"/>
    <w:rsid w:val="00A4758A"/>
    <w:rsid w:val="00A47957"/>
    <w:rsid w:val="00A47E1A"/>
    <w:rsid w:val="00A5136B"/>
    <w:rsid w:val="00A514A0"/>
    <w:rsid w:val="00A51907"/>
    <w:rsid w:val="00A529E2"/>
    <w:rsid w:val="00A529F3"/>
    <w:rsid w:val="00A54C20"/>
    <w:rsid w:val="00A5546A"/>
    <w:rsid w:val="00A57B86"/>
    <w:rsid w:val="00A57DE1"/>
    <w:rsid w:val="00A6146C"/>
    <w:rsid w:val="00A61925"/>
    <w:rsid w:val="00A62F41"/>
    <w:rsid w:val="00A643E8"/>
    <w:rsid w:val="00A64C51"/>
    <w:rsid w:val="00A6757B"/>
    <w:rsid w:val="00A70372"/>
    <w:rsid w:val="00A7067C"/>
    <w:rsid w:val="00A71233"/>
    <w:rsid w:val="00A72890"/>
    <w:rsid w:val="00A73AFB"/>
    <w:rsid w:val="00A76483"/>
    <w:rsid w:val="00A773D7"/>
    <w:rsid w:val="00A80E4F"/>
    <w:rsid w:val="00A8280F"/>
    <w:rsid w:val="00A82C95"/>
    <w:rsid w:val="00A86D7F"/>
    <w:rsid w:val="00A8778F"/>
    <w:rsid w:val="00A924EB"/>
    <w:rsid w:val="00A92C3A"/>
    <w:rsid w:val="00A92DAC"/>
    <w:rsid w:val="00A935DF"/>
    <w:rsid w:val="00A93FC5"/>
    <w:rsid w:val="00A970F7"/>
    <w:rsid w:val="00A971D1"/>
    <w:rsid w:val="00A97A64"/>
    <w:rsid w:val="00AA0270"/>
    <w:rsid w:val="00AA05CC"/>
    <w:rsid w:val="00AA1413"/>
    <w:rsid w:val="00AA439C"/>
    <w:rsid w:val="00AA6308"/>
    <w:rsid w:val="00AA730B"/>
    <w:rsid w:val="00AA7AD8"/>
    <w:rsid w:val="00AB08CF"/>
    <w:rsid w:val="00AB309F"/>
    <w:rsid w:val="00AB3483"/>
    <w:rsid w:val="00AC01F2"/>
    <w:rsid w:val="00AC02D9"/>
    <w:rsid w:val="00AC0F6D"/>
    <w:rsid w:val="00AC118B"/>
    <w:rsid w:val="00AC33C0"/>
    <w:rsid w:val="00AC4C5D"/>
    <w:rsid w:val="00AC7035"/>
    <w:rsid w:val="00AC7473"/>
    <w:rsid w:val="00AC791E"/>
    <w:rsid w:val="00AD085D"/>
    <w:rsid w:val="00AD2AB3"/>
    <w:rsid w:val="00AD2D2E"/>
    <w:rsid w:val="00AD37CC"/>
    <w:rsid w:val="00AD5292"/>
    <w:rsid w:val="00AE0EB6"/>
    <w:rsid w:val="00AE11B9"/>
    <w:rsid w:val="00AE1769"/>
    <w:rsid w:val="00AE1935"/>
    <w:rsid w:val="00AE2D9B"/>
    <w:rsid w:val="00AE38A3"/>
    <w:rsid w:val="00AE3927"/>
    <w:rsid w:val="00AE5D24"/>
    <w:rsid w:val="00AE5F56"/>
    <w:rsid w:val="00AE680D"/>
    <w:rsid w:val="00AE794C"/>
    <w:rsid w:val="00AF0A87"/>
    <w:rsid w:val="00AF3434"/>
    <w:rsid w:val="00AF4CA6"/>
    <w:rsid w:val="00AF5257"/>
    <w:rsid w:val="00AF66E1"/>
    <w:rsid w:val="00AF7EFA"/>
    <w:rsid w:val="00B00AB5"/>
    <w:rsid w:val="00B00CA0"/>
    <w:rsid w:val="00B016A8"/>
    <w:rsid w:val="00B01B84"/>
    <w:rsid w:val="00B0417C"/>
    <w:rsid w:val="00B0487A"/>
    <w:rsid w:val="00B05048"/>
    <w:rsid w:val="00B050D7"/>
    <w:rsid w:val="00B05DF6"/>
    <w:rsid w:val="00B0657D"/>
    <w:rsid w:val="00B0730E"/>
    <w:rsid w:val="00B07E93"/>
    <w:rsid w:val="00B10041"/>
    <w:rsid w:val="00B1284F"/>
    <w:rsid w:val="00B13148"/>
    <w:rsid w:val="00B13821"/>
    <w:rsid w:val="00B13AD8"/>
    <w:rsid w:val="00B14D84"/>
    <w:rsid w:val="00B163BF"/>
    <w:rsid w:val="00B16EC2"/>
    <w:rsid w:val="00B20896"/>
    <w:rsid w:val="00B2165F"/>
    <w:rsid w:val="00B21778"/>
    <w:rsid w:val="00B22610"/>
    <w:rsid w:val="00B23D90"/>
    <w:rsid w:val="00B26020"/>
    <w:rsid w:val="00B26268"/>
    <w:rsid w:val="00B32C2A"/>
    <w:rsid w:val="00B36C7B"/>
    <w:rsid w:val="00B373A0"/>
    <w:rsid w:val="00B3777D"/>
    <w:rsid w:val="00B37E67"/>
    <w:rsid w:val="00B41C18"/>
    <w:rsid w:val="00B464F7"/>
    <w:rsid w:val="00B469E2"/>
    <w:rsid w:val="00B47DC6"/>
    <w:rsid w:val="00B5286B"/>
    <w:rsid w:val="00B543FC"/>
    <w:rsid w:val="00B54DD0"/>
    <w:rsid w:val="00B579DD"/>
    <w:rsid w:val="00B60565"/>
    <w:rsid w:val="00B61193"/>
    <w:rsid w:val="00B63354"/>
    <w:rsid w:val="00B63B47"/>
    <w:rsid w:val="00B651EA"/>
    <w:rsid w:val="00B65BFE"/>
    <w:rsid w:val="00B66455"/>
    <w:rsid w:val="00B66B19"/>
    <w:rsid w:val="00B6790A"/>
    <w:rsid w:val="00B73B09"/>
    <w:rsid w:val="00B73DDE"/>
    <w:rsid w:val="00B74A95"/>
    <w:rsid w:val="00B771A9"/>
    <w:rsid w:val="00B8065A"/>
    <w:rsid w:val="00B81CA0"/>
    <w:rsid w:val="00B82095"/>
    <w:rsid w:val="00B82480"/>
    <w:rsid w:val="00B85B15"/>
    <w:rsid w:val="00B87ADA"/>
    <w:rsid w:val="00B90D50"/>
    <w:rsid w:val="00B93FAC"/>
    <w:rsid w:val="00B94A93"/>
    <w:rsid w:val="00B95C0C"/>
    <w:rsid w:val="00B95EC2"/>
    <w:rsid w:val="00B97CB1"/>
    <w:rsid w:val="00BA1752"/>
    <w:rsid w:val="00BA2472"/>
    <w:rsid w:val="00BA33FE"/>
    <w:rsid w:val="00BA4AD0"/>
    <w:rsid w:val="00BA6647"/>
    <w:rsid w:val="00BA6FA0"/>
    <w:rsid w:val="00BA7BE1"/>
    <w:rsid w:val="00BB18D7"/>
    <w:rsid w:val="00BB1F96"/>
    <w:rsid w:val="00BB2245"/>
    <w:rsid w:val="00BB448F"/>
    <w:rsid w:val="00BB4DE3"/>
    <w:rsid w:val="00BB5D8B"/>
    <w:rsid w:val="00BB610A"/>
    <w:rsid w:val="00BC0AF6"/>
    <w:rsid w:val="00BC0E11"/>
    <w:rsid w:val="00BC1612"/>
    <w:rsid w:val="00BC41CA"/>
    <w:rsid w:val="00BC60E0"/>
    <w:rsid w:val="00BD01DA"/>
    <w:rsid w:val="00BD27FD"/>
    <w:rsid w:val="00BD36F8"/>
    <w:rsid w:val="00BD370E"/>
    <w:rsid w:val="00BD3D93"/>
    <w:rsid w:val="00BD4BA6"/>
    <w:rsid w:val="00BD5911"/>
    <w:rsid w:val="00BD64AD"/>
    <w:rsid w:val="00BD66DB"/>
    <w:rsid w:val="00BE0288"/>
    <w:rsid w:val="00BE03D6"/>
    <w:rsid w:val="00BE2D85"/>
    <w:rsid w:val="00BE3CFF"/>
    <w:rsid w:val="00BE5154"/>
    <w:rsid w:val="00BE5447"/>
    <w:rsid w:val="00BE670A"/>
    <w:rsid w:val="00BE77C2"/>
    <w:rsid w:val="00BF0BAD"/>
    <w:rsid w:val="00BF220C"/>
    <w:rsid w:val="00BF2428"/>
    <w:rsid w:val="00BF286E"/>
    <w:rsid w:val="00BF2F50"/>
    <w:rsid w:val="00BF3754"/>
    <w:rsid w:val="00BF5ABC"/>
    <w:rsid w:val="00BF5E14"/>
    <w:rsid w:val="00BF7E3E"/>
    <w:rsid w:val="00C00C84"/>
    <w:rsid w:val="00C01DB3"/>
    <w:rsid w:val="00C0200E"/>
    <w:rsid w:val="00C0238F"/>
    <w:rsid w:val="00C02F44"/>
    <w:rsid w:val="00C030E4"/>
    <w:rsid w:val="00C04603"/>
    <w:rsid w:val="00C04802"/>
    <w:rsid w:val="00C04F9C"/>
    <w:rsid w:val="00C06048"/>
    <w:rsid w:val="00C12E51"/>
    <w:rsid w:val="00C13220"/>
    <w:rsid w:val="00C15FB6"/>
    <w:rsid w:val="00C16EA5"/>
    <w:rsid w:val="00C215E7"/>
    <w:rsid w:val="00C21F3F"/>
    <w:rsid w:val="00C22CBE"/>
    <w:rsid w:val="00C23CA7"/>
    <w:rsid w:val="00C24E4C"/>
    <w:rsid w:val="00C25FE9"/>
    <w:rsid w:val="00C275C5"/>
    <w:rsid w:val="00C31AEF"/>
    <w:rsid w:val="00C36AD1"/>
    <w:rsid w:val="00C3725B"/>
    <w:rsid w:val="00C3760E"/>
    <w:rsid w:val="00C37E34"/>
    <w:rsid w:val="00C40416"/>
    <w:rsid w:val="00C41304"/>
    <w:rsid w:val="00C41889"/>
    <w:rsid w:val="00C44588"/>
    <w:rsid w:val="00C45EB4"/>
    <w:rsid w:val="00C46213"/>
    <w:rsid w:val="00C46C14"/>
    <w:rsid w:val="00C50D48"/>
    <w:rsid w:val="00C51382"/>
    <w:rsid w:val="00C5187F"/>
    <w:rsid w:val="00C532D9"/>
    <w:rsid w:val="00C55298"/>
    <w:rsid w:val="00C56023"/>
    <w:rsid w:val="00C563B3"/>
    <w:rsid w:val="00C574F8"/>
    <w:rsid w:val="00C578CC"/>
    <w:rsid w:val="00C57FA2"/>
    <w:rsid w:val="00C61FD2"/>
    <w:rsid w:val="00C67CEF"/>
    <w:rsid w:val="00C70A0F"/>
    <w:rsid w:val="00C70C21"/>
    <w:rsid w:val="00C7198B"/>
    <w:rsid w:val="00C71E2F"/>
    <w:rsid w:val="00C71FCA"/>
    <w:rsid w:val="00C723EB"/>
    <w:rsid w:val="00C724A5"/>
    <w:rsid w:val="00C73822"/>
    <w:rsid w:val="00C74207"/>
    <w:rsid w:val="00C745B0"/>
    <w:rsid w:val="00C75FBA"/>
    <w:rsid w:val="00C76343"/>
    <w:rsid w:val="00C77851"/>
    <w:rsid w:val="00C77899"/>
    <w:rsid w:val="00C80099"/>
    <w:rsid w:val="00C80940"/>
    <w:rsid w:val="00C81119"/>
    <w:rsid w:val="00C832D3"/>
    <w:rsid w:val="00C83B23"/>
    <w:rsid w:val="00C83D17"/>
    <w:rsid w:val="00C84DEA"/>
    <w:rsid w:val="00C857D9"/>
    <w:rsid w:val="00C85A73"/>
    <w:rsid w:val="00C8652B"/>
    <w:rsid w:val="00C90F34"/>
    <w:rsid w:val="00C927C8"/>
    <w:rsid w:val="00C9594B"/>
    <w:rsid w:val="00C961FE"/>
    <w:rsid w:val="00C9636B"/>
    <w:rsid w:val="00C96E2A"/>
    <w:rsid w:val="00C97287"/>
    <w:rsid w:val="00CA0F8F"/>
    <w:rsid w:val="00CA1E30"/>
    <w:rsid w:val="00CA30DD"/>
    <w:rsid w:val="00CA3C34"/>
    <w:rsid w:val="00CA43B9"/>
    <w:rsid w:val="00CA68EA"/>
    <w:rsid w:val="00CA6DBE"/>
    <w:rsid w:val="00CA6EA8"/>
    <w:rsid w:val="00CB036E"/>
    <w:rsid w:val="00CB172F"/>
    <w:rsid w:val="00CB24F9"/>
    <w:rsid w:val="00CB4A5C"/>
    <w:rsid w:val="00CB4EDB"/>
    <w:rsid w:val="00CB667A"/>
    <w:rsid w:val="00CB670D"/>
    <w:rsid w:val="00CB671E"/>
    <w:rsid w:val="00CB7EE9"/>
    <w:rsid w:val="00CC0C19"/>
    <w:rsid w:val="00CC1B2D"/>
    <w:rsid w:val="00CC5420"/>
    <w:rsid w:val="00CC751B"/>
    <w:rsid w:val="00CD0AD9"/>
    <w:rsid w:val="00CD1492"/>
    <w:rsid w:val="00CD248F"/>
    <w:rsid w:val="00CD474F"/>
    <w:rsid w:val="00CD4750"/>
    <w:rsid w:val="00CD4CC1"/>
    <w:rsid w:val="00CD5FFC"/>
    <w:rsid w:val="00CD6C89"/>
    <w:rsid w:val="00CD7195"/>
    <w:rsid w:val="00CE0387"/>
    <w:rsid w:val="00CE0934"/>
    <w:rsid w:val="00CE339A"/>
    <w:rsid w:val="00CE38EE"/>
    <w:rsid w:val="00CE3D65"/>
    <w:rsid w:val="00CE4B82"/>
    <w:rsid w:val="00CE6BF1"/>
    <w:rsid w:val="00CF09B3"/>
    <w:rsid w:val="00CF434F"/>
    <w:rsid w:val="00CF62EE"/>
    <w:rsid w:val="00CF6DB8"/>
    <w:rsid w:val="00CF7DB4"/>
    <w:rsid w:val="00D00CBB"/>
    <w:rsid w:val="00D01142"/>
    <w:rsid w:val="00D01D03"/>
    <w:rsid w:val="00D020AF"/>
    <w:rsid w:val="00D028BA"/>
    <w:rsid w:val="00D0433F"/>
    <w:rsid w:val="00D04486"/>
    <w:rsid w:val="00D06631"/>
    <w:rsid w:val="00D06825"/>
    <w:rsid w:val="00D10478"/>
    <w:rsid w:val="00D10742"/>
    <w:rsid w:val="00D12126"/>
    <w:rsid w:val="00D13C47"/>
    <w:rsid w:val="00D169C0"/>
    <w:rsid w:val="00D21F70"/>
    <w:rsid w:val="00D278E6"/>
    <w:rsid w:val="00D27CCF"/>
    <w:rsid w:val="00D30186"/>
    <w:rsid w:val="00D35B1B"/>
    <w:rsid w:val="00D36D48"/>
    <w:rsid w:val="00D37B7B"/>
    <w:rsid w:val="00D476B1"/>
    <w:rsid w:val="00D4793A"/>
    <w:rsid w:val="00D5018A"/>
    <w:rsid w:val="00D52CE3"/>
    <w:rsid w:val="00D52FC3"/>
    <w:rsid w:val="00D53F6B"/>
    <w:rsid w:val="00D53F79"/>
    <w:rsid w:val="00D5495D"/>
    <w:rsid w:val="00D54B54"/>
    <w:rsid w:val="00D55205"/>
    <w:rsid w:val="00D55AF7"/>
    <w:rsid w:val="00D56DF2"/>
    <w:rsid w:val="00D639E3"/>
    <w:rsid w:val="00D646D5"/>
    <w:rsid w:val="00D6472E"/>
    <w:rsid w:val="00D64E15"/>
    <w:rsid w:val="00D65A1B"/>
    <w:rsid w:val="00D66470"/>
    <w:rsid w:val="00D66E04"/>
    <w:rsid w:val="00D67BF0"/>
    <w:rsid w:val="00D67D0F"/>
    <w:rsid w:val="00D67E2F"/>
    <w:rsid w:val="00D70F90"/>
    <w:rsid w:val="00D73D64"/>
    <w:rsid w:val="00D73E47"/>
    <w:rsid w:val="00D746C2"/>
    <w:rsid w:val="00D75312"/>
    <w:rsid w:val="00D756F7"/>
    <w:rsid w:val="00D7756E"/>
    <w:rsid w:val="00D77C25"/>
    <w:rsid w:val="00D82A27"/>
    <w:rsid w:val="00D82B38"/>
    <w:rsid w:val="00D8412E"/>
    <w:rsid w:val="00D84441"/>
    <w:rsid w:val="00D84680"/>
    <w:rsid w:val="00D84F08"/>
    <w:rsid w:val="00D86070"/>
    <w:rsid w:val="00D9068D"/>
    <w:rsid w:val="00D90F17"/>
    <w:rsid w:val="00D9115C"/>
    <w:rsid w:val="00D922E4"/>
    <w:rsid w:val="00D9299A"/>
    <w:rsid w:val="00D92A01"/>
    <w:rsid w:val="00D941CE"/>
    <w:rsid w:val="00D94C87"/>
    <w:rsid w:val="00D97E6A"/>
    <w:rsid w:val="00DA6002"/>
    <w:rsid w:val="00DB050D"/>
    <w:rsid w:val="00DB234F"/>
    <w:rsid w:val="00DB2C88"/>
    <w:rsid w:val="00DB492D"/>
    <w:rsid w:val="00DB63B4"/>
    <w:rsid w:val="00DC1CBD"/>
    <w:rsid w:val="00DC32B6"/>
    <w:rsid w:val="00DC432A"/>
    <w:rsid w:val="00DC47AE"/>
    <w:rsid w:val="00DC6DF3"/>
    <w:rsid w:val="00DD090F"/>
    <w:rsid w:val="00DD0D55"/>
    <w:rsid w:val="00DD2416"/>
    <w:rsid w:val="00DD569B"/>
    <w:rsid w:val="00DD7378"/>
    <w:rsid w:val="00DE03D3"/>
    <w:rsid w:val="00DE2172"/>
    <w:rsid w:val="00DE29C1"/>
    <w:rsid w:val="00DE3162"/>
    <w:rsid w:val="00DE43A2"/>
    <w:rsid w:val="00DE45B9"/>
    <w:rsid w:val="00DE4BAD"/>
    <w:rsid w:val="00DE56E1"/>
    <w:rsid w:val="00DE6362"/>
    <w:rsid w:val="00DE7936"/>
    <w:rsid w:val="00DF311C"/>
    <w:rsid w:val="00DF313D"/>
    <w:rsid w:val="00DF4C8B"/>
    <w:rsid w:val="00DF5AC8"/>
    <w:rsid w:val="00DF5DE7"/>
    <w:rsid w:val="00DF7DF0"/>
    <w:rsid w:val="00E0025F"/>
    <w:rsid w:val="00E017EC"/>
    <w:rsid w:val="00E01F80"/>
    <w:rsid w:val="00E0270F"/>
    <w:rsid w:val="00E0481E"/>
    <w:rsid w:val="00E04C19"/>
    <w:rsid w:val="00E04E2D"/>
    <w:rsid w:val="00E05AEA"/>
    <w:rsid w:val="00E05AEF"/>
    <w:rsid w:val="00E05B82"/>
    <w:rsid w:val="00E06433"/>
    <w:rsid w:val="00E07AB0"/>
    <w:rsid w:val="00E12541"/>
    <w:rsid w:val="00E12B5D"/>
    <w:rsid w:val="00E1517A"/>
    <w:rsid w:val="00E2062B"/>
    <w:rsid w:val="00E314C5"/>
    <w:rsid w:val="00E33BF8"/>
    <w:rsid w:val="00E346D0"/>
    <w:rsid w:val="00E37052"/>
    <w:rsid w:val="00E423A8"/>
    <w:rsid w:val="00E439E4"/>
    <w:rsid w:val="00E445BF"/>
    <w:rsid w:val="00E45102"/>
    <w:rsid w:val="00E453E9"/>
    <w:rsid w:val="00E4584E"/>
    <w:rsid w:val="00E461A6"/>
    <w:rsid w:val="00E46D76"/>
    <w:rsid w:val="00E509F9"/>
    <w:rsid w:val="00E51A2E"/>
    <w:rsid w:val="00E55B57"/>
    <w:rsid w:val="00E55CF0"/>
    <w:rsid w:val="00E5662B"/>
    <w:rsid w:val="00E57166"/>
    <w:rsid w:val="00E6254B"/>
    <w:rsid w:val="00E62B0F"/>
    <w:rsid w:val="00E65E33"/>
    <w:rsid w:val="00E66426"/>
    <w:rsid w:val="00E66865"/>
    <w:rsid w:val="00E67250"/>
    <w:rsid w:val="00E67ABC"/>
    <w:rsid w:val="00E712DB"/>
    <w:rsid w:val="00E71685"/>
    <w:rsid w:val="00E71FE8"/>
    <w:rsid w:val="00E72259"/>
    <w:rsid w:val="00E73DE9"/>
    <w:rsid w:val="00E74226"/>
    <w:rsid w:val="00E74264"/>
    <w:rsid w:val="00E7512B"/>
    <w:rsid w:val="00E7543A"/>
    <w:rsid w:val="00E75504"/>
    <w:rsid w:val="00E77457"/>
    <w:rsid w:val="00E837D6"/>
    <w:rsid w:val="00E83D31"/>
    <w:rsid w:val="00E8514E"/>
    <w:rsid w:val="00E86A11"/>
    <w:rsid w:val="00E870EF"/>
    <w:rsid w:val="00E87B59"/>
    <w:rsid w:val="00E9047F"/>
    <w:rsid w:val="00E930BD"/>
    <w:rsid w:val="00E930F4"/>
    <w:rsid w:val="00E950B6"/>
    <w:rsid w:val="00E952D2"/>
    <w:rsid w:val="00E9649C"/>
    <w:rsid w:val="00E979BA"/>
    <w:rsid w:val="00EA1A0E"/>
    <w:rsid w:val="00EA2572"/>
    <w:rsid w:val="00EA40DD"/>
    <w:rsid w:val="00EA58BE"/>
    <w:rsid w:val="00EB02C8"/>
    <w:rsid w:val="00EB0888"/>
    <w:rsid w:val="00EB143A"/>
    <w:rsid w:val="00EB33D8"/>
    <w:rsid w:val="00EB40BA"/>
    <w:rsid w:val="00EB4641"/>
    <w:rsid w:val="00EB4B45"/>
    <w:rsid w:val="00EB6E7A"/>
    <w:rsid w:val="00EC2BC4"/>
    <w:rsid w:val="00EC3168"/>
    <w:rsid w:val="00EC3EBA"/>
    <w:rsid w:val="00EC49B6"/>
    <w:rsid w:val="00EC67A6"/>
    <w:rsid w:val="00EC739A"/>
    <w:rsid w:val="00ED0B83"/>
    <w:rsid w:val="00ED3CA7"/>
    <w:rsid w:val="00ED6439"/>
    <w:rsid w:val="00EE0A9D"/>
    <w:rsid w:val="00EE1BAA"/>
    <w:rsid w:val="00EE3108"/>
    <w:rsid w:val="00EE3A47"/>
    <w:rsid w:val="00EE3AEE"/>
    <w:rsid w:val="00EE46FC"/>
    <w:rsid w:val="00EE53C1"/>
    <w:rsid w:val="00EE5621"/>
    <w:rsid w:val="00EE72B9"/>
    <w:rsid w:val="00EF0CF5"/>
    <w:rsid w:val="00EF1B4B"/>
    <w:rsid w:val="00EF20C6"/>
    <w:rsid w:val="00EF26B4"/>
    <w:rsid w:val="00EF2F9A"/>
    <w:rsid w:val="00EF3235"/>
    <w:rsid w:val="00EF4B98"/>
    <w:rsid w:val="00EF75AA"/>
    <w:rsid w:val="00F002B0"/>
    <w:rsid w:val="00F00BAF"/>
    <w:rsid w:val="00F01AC4"/>
    <w:rsid w:val="00F0229B"/>
    <w:rsid w:val="00F0436A"/>
    <w:rsid w:val="00F04CDE"/>
    <w:rsid w:val="00F0571E"/>
    <w:rsid w:val="00F067E5"/>
    <w:rsid w:val="00F06903"/>
    <w:rsid w:val="00F1148D"/>
    <w:rsid w:val="00F13290"/>
    <w:rsid w:val="00F151A8"/>
    <w:rsid w:val="00F16669"/>
    <w:rsid w:val="00F16C40"/>
    <w:rsid w:val="00F20793"/>
    <w:rsid w:val="00F21F3C"/>
    <w:rsid w:val="00F245CE"/>
    <w:rsid w:val="00F24BDE"/>
    <w:rsid w:val="00F25437"/>
    <w:rsid w:val="00F25F6B"/>
    <w:rsid w:val="00F268D2"/>
    <w:rsid w:val="00F304A9"/>
    <w:rsid w:val="00F33C81"/>
    <w:rsid w:val="00F3516D"/>
    <w:rsid w:val="00F35655"/>
    <w:rsid w:val="00F37BA8"/>
    <w:rsid w:val="00F40740"/>
    <w:rsid w:val="00F41232"/>
    <w:rsid w:val="00F41744"/>
    <w:rsid w:val="00F42C58"/>
    <w:rsid w:val="00F43448"/>
    <w:rsid w:val="00F45C32"/>
    <w:rsid w:val="00F508B4"/>
    <w:rsid w:val="00F52243"/>
    <w:rsid w:val="00F54D8D"/>
    <w:rsid w:val="00F54E03"/>
    <w:rsid w:val="00F56C71"/>
    <w:rsid w:val="00F611D0"/>
    <w:rsid w:val="00F61932"/>
    <w:rsid w:val="00F628EF"/>
    <w:rsid w:val="00F6372D"/>
    <w:rsid w:val="00F63F21"/>
    <w:rsid w:val="00F65038"/>
    <w:rsid w:val="00F65FB8"/>
    <w:rsid w:val="00F671D7"/>
    <w:rsid w:val="00F67742"/>
    <w:rsid w:val="00F679D3"/>
    <w:rsid w:val="00F67D99"/>
    <w:rsid w:val="00F70045"/>
    <w:rsid w:val="00F7071F"/>
    <w:rsid w:val="00F71A00"/>
    <w:rsid w:val="00F71D0F"/>
    <w:rsid w:val="00F722B2"/>
    <w:rsid w:val="00F73FBE"/>
    <w:rsid w:val="00F74112"/>
    <w:rsid w:val="00F744C8"/>
    <w:rsid w:val="00F745D2"/>
    <w:rsid w:val="00F74E4A"/>
    <w:rsid w:val="00F750B6"/>
    <w:rsid w:val="00F7626F"/>
    <w:rsid w:val="00F8002B"/>
    <w:rsid w:val="00F80DDD"/>
    <w:rsid w:val="00F816EB"/>
    <w:rsid w:val="00F82C16"/>
    <w:rsid w:val="00F83B54"/>
    <w:rsid w:val="00F841C5"/>
    <w:rsid w:val="00F8489F"/>
    <w:rsid w:val="00F84F68"/>
    <w:rsid w:val="00F85C7F"/>
    <w:rsid w:val="00F90680"/>
    <w:rsid w:val="00F933D3"/>
    <w:rsid w:val="00F957F5"/>
    <w:rsid w:val="00F97833"/>
    <w:rsid w:val="00FA03AF"/>
    <w:rsid w:val="00FA0DEB"/>
    <w:rsid w:val="00FA1270"/>
    <w:rsid w:val="00FA3F40"/>
    <w:rsid w:val="00FA4B28"/>
    <w:rsid w:val="00FA4DE3"/>
    <w:rsid w:val="00FA5BDE"/>
    <w:rsid w:val="00FB0404"/>
    <w:rsid w:val="00FB0D54"/>
    <w:rsid w:val="00FB0F2B"/>
    <w:rsid w:val="00FB4918"/>
    <w:rsid w:val="00FB49C1"/>
    <w:rsid w:val="00FB4FD1"/>
    <w:rsid w:val="00FB5090"/>
    <w:rsid w:val="00FB62E9"/>
    <w:rsid w:val="00FB63D5"/>
    <w:rsid w:val="00FC02DB"/>
    <w:rsid w:val="00FC0C38"/>
    <w:rsid w:val="00FC1552"/>
    <w:rsid w:val="00FC1C47"/>
    <w:rsid w:val="00FC340D"/>
    <w:rsid w:val="00FC341C"/>
    <w:rsid w:val="00FC3C1D"/>
    <w:rsid w:val="00FC46AA"/>
    <w:rsid w:val="00FC4F51"/>
    <w:rsid w:val="00FC50C3"/>
    <w:rsid w:val="00FC5148"/>
    <w:rsid w:val="00FC5D52"/>
    <w:rsid w:val="00FC64A2"/>
    <w:rsid w:val="00FC74B2"/>
    <w:rsid w:val="00FC7F33"/>
    <w:rsid w:val="00FD2548"/>
    <w:rsid w:val="00FD3A5E"/>
    <w:rsid w:val="00FD3B07"/>
    <w:rsid w:val="00FD4815"/>
    <w:rsid w:val="00FD58A5"/>
    <w:rsid w:val="00FD5FD1"/>
    <w:rsid w:val="00FD6B04"/>
    <w:rsid w:val="00FD7F13"/>
    <w:rsid w:val="00FE0014"/>
    <w:rsid w:val="00FE15E7"/>
    <w:rsid w:val="00FE35E9"/>
    <w:rsid w:val="00FE5F08"/>
    <w:rsid w:val="00FE6B21"/>
    <w:rsid w:val="00FE7F6F"/>
    <w:rsid w:val="00FF1FAD"/>
    <w:rsid w:val="00FF47FB"/>
    <w:rsid w:val="00FF5C47"/>
    <w:rsid w:val="00FF610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850AA"/>
  <w15:chartTrackingRefBased/>
  <w15:docId w15:val="{3CD454F8-6B9D-4C03-BE53-5D4BCEB5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7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92C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5F76EE"/>
    <w:pPr>
      <w:keepNext/>
      <w:tabs>
        <w:tab w:val="left" w:pos="2790"/>
      </w:tabs>
      <w:jc w:val="center"/>
      <w:outlineLvl w:val="3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206BD"/>
    <w:pPr>
      <w:ind w:left="720"/>
      <w:contextualSpacing/>
    </w:pPr>
    <w:rPr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6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163B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7007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07B6"/>
    <w:rPr>
      <w:rFonts w:ascii="Times New Roman" w:eastAsia="Times New Roman" w:hAnsi="Times New Roman" w:cs="Times New Roman"/>
      <w:szCs w:val="20"/>
      <w:lang w:val="en-GB" w:eastAsia="ru-RU"/>
    </w:rPr>
  </w:style>
  <w:style w:type="character" w:customStyle="1" w:styleId="40">
    <w:name w:val="Заголовок 4 Знак"/>
    <w:basedOn w:val="a0"/>
    <w:link w:val="4"/>
    <w:rsid w:val="005F76E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D6B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D6B6E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D6B6E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">
    <w:name w:val="Strong"/>
    <w:basedOn w:val="a0"/>
    <w:uiPriority w:val="22"/>
    <w:qFormat/>
    <w:rsid w:val="00F83B5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92C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ru-RU"/>
    </w:rPr>
  </w:style>
  <w:style w:type="paragraph" w:styleId="af0">
    <w:name w:val="Normal (Web)"/>
    <w:basedOn w:val="a"/>
    <w:uiPriority w:val="99"/>
    <w:semiHidden/>
    <w:unhideWhenUsed/>
    <w:rsid w:val="00046641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f1">
    <w:name w:val="Hyperlink"/>
    <w:basedOn w:val="a0"/>
    <w:uiPriority w:val="99"/>
    <w:semiHidden/>
    <w:unhideWhenUsed/>
    <w:rsid w:val="00886627"/>
    <w:rPr>
      <w:color w:val="0000FF"/>
      <w:u w:val="single"/>
    </w:rPr>
  </w:style>
  <w:style w:type="paragraph" w:customStyle="1" w:styleId="Default">
    <w:name w:val="Default"/>
    <w:rsid w:val="00E04C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B13148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B13148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af4">
    <w:name w:val="No Spacing"/>
    <w:uiPriority w:val="1"/>
    <w:qFormat/>
    <w:rsid w:val="00B163BF"/>
    <w:pPr>
      <w:spacing w:after="0" w:line="240" w:lineRule="auto"/>
    </w:pPr>
    <w:rPr>
      <w:kern w:val="2"/>
      <w14:ligatures w14:val="standardContextual"/>
    </w:rPr>
  </w:style>
  <w:style w:type="paragraph" w:customStyle="1" w:styleId="ConsPlusNonformat">
    <w:name w:val="ConsPlusNonformat"/>
    <w:qFormat/>
    <w:rsid w:val="002447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v3um">
    <w:name w:val="uv3um"/>
    <w:basedOn w:val="a0"/>
    <w:rsid w:val="00E75504"/>
  </w:style>
  <w:style w:type="character" w:customStyle="1" w:styleId="a5">
    <w:name w:val="Абзац списка Знак"/>
    <w:link w:val="a4"/>
    <w:uiPriority w:val="34"/>
    <w:locked/>
    <w:rsid w:val="00BA2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A2472"/>
    <w:pPr>
      <w:widowControl w:val="0"/>
      <w:autoSpaceDE w:val="0"/>
      <w:spacing w:line="209" w:lineRule="exact"/>
      <w:ind w:hanging="358"/>
      <w:jc w:val="both"/>
    </w:pPr>
    <w:rPr>
      <w:rFonts w:ascii="Arial" w:hAnsi="Arial" w:cs="Arial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B1DC4-0E56-4B53-85F7-F3FC430E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Быховский Борис Николаевич</dc:creator>
  <cp:keywords/>
  <dc:description/>
  <cp:lastModifiedBy>Чемерис Татьяна Владимировна</cp:lastModifiedBy>
  <cp:revision>4</cp:revision>
  <cp:lastPrinted>2026-04-07T06:08:00Z</cp:lastPrinted>
  <dcterms:created xsi:type="dcterms:W3CDTF">2026-07-28T06:32:00Z</dcterms:created>
  <dcterms:modified xsi:type="dcterms:W3CDTF">2026-07-28T07:03:00Z</dcterms:modified>
</cp:coreProperties>
</file>