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C837FE" w:rsidP="00932CCA">
      <w:pPr>
        <w:pStyle w:val="system-pagebreak"/>
        <w:jc w:val="center"/>
      </w:pPr>
      <w:r w:rsidRPr="00EC7B1A">
        <w:rPr>
          <w:rStyle w:val="a3"/>
        </w:rPr>
        <w:t>1</w:t>
      </w:r>
      <w:r w:rsidR="00EC7B1A">
        <w:rPr>
          <w:rStyle w:val="a3"/>
        </w:rPr>
        <w:t>8</w:t>
      </w:r>
      <w:r w:rsidR="00F70FA8" w:rsidRPr="00B2270E">
        <w:rPr>
          <w:rStyle w:val="a3"/>
        </w:rPr>
        <w:t xml:space="preserve"> </w:t>
      </w:r>
      <w:r w:rsidR="00B2221C">
        <w:rPr>
          <w:rStyle w:val="a3"/>
        </w:rPr>
        <w:t>мая</w:t>
      </w:r>
      <w:r w:rsidR="00932CCA">
        <w:rPr>
          <w:rStyle w:val="a3"/>
        </w:rPr>
        <w:t xml:space="preserve"> 202</w:t>
      </w:r>
      <w:r w:rsidR="00B2221C"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744824">
        <w:t>био</w:t>
      </w:r>
      <w:r w:rsidR="00C837FE">
        <w:t xml:space="preserve">логии </w:t>
      </w:r>
      <w:proofErr w:type="spellStart"/>
      <w:r w:rsidR="00C837FE">
        <w:t>арбовирусов</w:t>
      </w:r>
      <w:proofErr w:type="spellEnd"/>
      <w:r w:rsidR="002E0975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577B99" w:rsidRPr="00577B99">
        <w:t>154370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>Должностной оклад научного сотрудника составляет</w:t>
      </w:r>
      <w:r>
        <w:t xml:space="preserve"> </w:t>
      </w:r>
      <w:r w:rsidR="001A1BED" w:rsidRPr="001A1BED">
        <w:t>37932</w:t>
      </w:r>
      <w:r w:rsidRPr="001A1BED">
        <w:t>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1A1BED" w:rsidRPr="001A1BED">
        <w:t>7586</w:t>
      </w:r>
      <w:r w:rsidR="006E3012" w:rsidRPr="001A1BED">
        <w:t>,</w:t>
      </w:r>
      <w:r w:rsidR="001A1BED">
        <w:t>0</w:t>
      </w:r>
      <w:r w:rsidRPr="001A1BED">
        <w:t>0</w:t>
      </w:r>
      <w:r w:rsidRPr="00FF53BE">
        <w:t xml:space="preserve"> рублей. Стимулирующие выплаты </w:t>
      </w:r>
      <w:r w:rsidR="001A1BED" w:rsidRPr="001A1BED">
        <w:t>11380</w:t>
      </w:r>
      <w:r w:rsidR="006E3012" w:rsidRPr="001A1BED">
        <w:t>,0</w:t>
      </w:r>
      <w:r w:rsidRPr="001A1BED">
        <w:t>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1D028B" w:rsidRDefault="001D028B" w:rsidP="001D028B">
      <w:pPr>
        <w:jc w:val="both"/>
      </w:pPr>
      <w:r>
        <w:t>1. высшее профессиональное образование;</w:t>
      </w:r>
    </w:p>
    <w:p w:rsidR="001D028B" w:rsidRDefault="001D028B" w:rsidP="001D028B">
      <w:pPr>
        <w:jc w:val="both"/>
      </w:pPr>
      <w:r>
        <w:t>2. опыт работы с вирусами;</w:t>
      </w:r>
    </w:p>
    <w:p w:rsidR="001D028B" w:rsidRDefault="001D028B" w:rsidP="001D028B">
      <w:pPr>
        <w:jc w:val="both"/>
      </w:pPr>
      <w:r>
        <w:t>3. допуск к II группе патогенности микроорганизмов;</w:t>
      </w:r>
    </w:p>
    <w:p w:rsidR="001D028B" w:rsidRDefault="001D028B" w:rsidP="001D028B">
      <w:pPr>
        <w:jc w:val="both"/>
      </w:pPr>
      <w:r>
        <w:t>4. владение современными молекулярно-биологическими методами (выделение РНК, ОТ, РТ-ПЦР, ПЦР, электрофорез белков/НК, ИФА);</w:t>
      </w:r>
    </w:p>
    <w:p w:rsidR="001D028B" w:rsidRDefault="001D028B" w:rsidP="001D028B">
      <w:pPr>
        <w:jc w:val="both"/>
      </w:pPr>
      <w:r>
        <w:t xml:space="preserve">5. владение </w:t>
      </w:r>
      <w:proofErr w:type="spellStart"/>
      <w:r>
        <w:t>биоинформатическими</w:t>
      </w:r>
      <w:proofErr w:type="spellEnd"/>
      <w:r>
        <w:t xml:space="preserve"> методами исследования;</w:t>
      </w:r>
    </w:p>
    <w:p w:rsidR="001D028B" w:rsidRDefault="001D028B" w:rsidP="001D028B">
      <w:pPr>
        <w:jc w:val="both"/>
      </w:pPr>
      <w:r>
        <w:t>6. владение методами статистической обработки полученных результатов биологических экспериментов;</w:t>
      </w:r>
    </w:p>
    <w:p w:rsidR="001D028B" w:rsidRDefault="001D028B" w:rsidP="001D028B">
      <w:pPr>
        <w:jc w:val="both"/>
      </w:pPr>
      <w:r>
        <w:t>7. владение вирусологическими методами исследования (титрование по бляшкам, серологические исследования, ведение культуры клеток);</w:t>
      </w:r>
    </w:p>
    <w:p w:rsidR="001D028B" w:rsidRDefault="001D028B" w:rsidP="001D028B">
      <w:pPr>
        <w:jc w:val="both"/>
      </w:pPr>
      <w:r>
        <w:t>8. опыт работы с мелкими и крупными лабораторными животными (мыши, приматы), в том числе зараженными вирусами 2-3 группы патогенности;</w:t>
      </w:r>
    </w:p>
    <w:p w:rsidR="001D028B" w:rsidRDefault="001D028B" w:rsidP="001D028B">
      <w:pPr>
        <w:jc w:val="both"/>
      </w:pPr>
      <w:r>
        <w:t>9. опыт практической работы не менее 5 лет;</w:t>
      </w:r>
    </w:p>
    <w:p w:rsidR="001D028B" w:rsidRDefault="001D028B" w:rsidP="001D028B">
      <w:pPr>
        <w:jc w:val="both"/>
      </w:pPr>
      <w:r>
        <w:t>10. научные публикации в области изучения вирусологии: не менее 3 статей, где 1 из них первым автором, тезисы.</w:t>
      </w:r>
    </w:p>
    <w:p w:rsidR="001D028B" w:rsidRPr="001D028B" w:rsidRDefault="001D028B" w:rsidP="00000046">
      <w:pPr>
        <w:jc w:val="both"/>
        <w:rPr>
          <w:b/>
          <w:highlight w:val="yellow"/>
        </w:rPr>
      </w:pPr>
    </w:p>
    <w:p w:rsidR="00EC7B1A" w:rsidRDefault="00EC7B1A" w:rsidP="00932CCA">
      <w:pPr>
        <w:jc w:val="both"/>
      </w:pPr>
    </w:p>
    <w:p w:rsidR="00EC7B1A" w:rsidRDefault="00EC7B1A" w:rsidP="00932CCA">
      <w:pPr>
        <w:jc w:val="both"/>
      </w:pPr>
    </w:p>
    <w:p w:rsidR="004F57FD" w:rsidRPr="00932CCA" w:rsidRDefault="00B72F55" w:rsidP="00932CCA">
      <w:pPr>
        <w:jc w:val="both"/>
      </w:pPr>
      <w:r w:rsidRPr="00932CCA">
        <w:lastRenderedPageBreak/>
        <w:t>Н</w:t>
      </w:r>
      <w:r w:rsidR="004F57FD" w:rsidRPr="00932CCA">
        <w:t>аучный сотрудник должен знать:</w:t>
      </w:r>
    </w:p>
    <w:p w:rsidR="004F57FD" w:rsidRPr="00932CCA" w:rsidRDefault="00C952A1" w:rsidP="00932CCA">
      <w:pPr>
        <w:jc w:val="both"/>
      </w:pPr>
      <w:r>
        <w:t xml:space="preserve">1. </w:t>
      </w:r>
      <w:r w:rsidR="004F57FD" w:rsidRPr="00932CCA"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4F57FD" w:rsidRPr="00932CCA" w:rsidRDefault="00C952A1" w:rsidP="00932CCA">
      <w:pPr>
        <w:jc w:val="both"/>
      </w:pPr>
      <w:r>
        <w:t xml:space="preserve">2. </w:t>
      </w:r>
      <w:r w:rsidR="004F57FD" w:rsidRPr="00932CCA">
        <w:t>современные методы и средства планирования, организации исследований и разработок, проведения экспериментов и наблюдений, обобщени</w:t>
      </w:r>
      <w:r w:rsidR="00FE7EB3" w:rsidRPr="00932CCA">
        <w:t>е</w:t>
      </w:r>
      <w:r w:rsidR="004F57FD" w:rsidRPr="00932CCA">
        <w:t xml:space="preserve"> и обработк</w:t>
      </w:r>
      <w:r w:rsidR="00FE7EB3" w:rsidRPr="00932CCA">
        <w:t>а</w:t>
      </w:r>
      <w:r w:rsidR="004F57FD" w:rsidRPr="00932CCA">
        <w:t xml:space="preserve"> информации;</w:t>
      </w:r>
    </w:p>
    <w:p w:rsidR="004F57FD" w:rsidRPr="00932CCA" w:rsidRDefault="00C952A1" w:rsidP="00932CCA">
      <w:pPr>
        <w:jc w:val="both"/>
      </w:pPr>
      <w:r>
        <w:t xml:space="preserve">3. </w:t>
      </w:r>
      <w:r w:rsidR="004F57FD" w:rsidRPr="00932CCA">
        <w:t>научное оборудование лаборатории, правила его эксплуатации;</w:t>
      </w:r>
    </w:p>
    <w:p w:rsidR="004F57FD" w:rsidRPr="00932CCA" w:rsidRDefault="00C952A1" w:rsidP="00932CCA">
      <w:pPr>
        <w:jc w:val="both"/>
      </w:pPr>
      <w:r>
        <w:t xml:space="preserve">4. </w:t>
      </w:r>
      <w:r w:rsidR="004F57FD" w:rsidRPr="00932CCA">
        <w:t>средства вычислительной техники, коммуникаций и связи;</w:t>
      </w:r>
    </w:p>
    <w:p w:rsidR="004F57FD" w:rsidRPr="00932CCA" w:rsidRDefault="00C952A1" w:rsidP="00932CCA">
      <w:pPr>
        <w:jc w:val="both"/>
      </w:pPr>
      <w:r>
        <w:t xml:space="preserve">5. </w:t>
      </w:r>
      <w:r w:rsidR="004F57FD" w:rsidRPr="00932CCA"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4F57FD" w:rsidRPr="00932CCA" w:rsidRDefault="005853C5" w:rsidP="00932CCA">
      <w:pPr>
        <w:jc w:val="both"/>
      </w:pPr>
      <w:r w:rsidRPr="00932CCA">
        <w:t>6</w:t>
      </w:r>
      <w:r w:rsidR="00C952A1">
        <w:t xml:space="preserve">. </w:t>
      </w:r>
      <w:r w:rsidR="004F57FD" w:rsidRPr="00932CCA">
        <w:t>этику делового общения;</w:t>
      </w:r>
    </w:p>
    <w:p w:rsidR="003C470B" w:rsidRDefault="003C470B" w:rsidP="00932CCA">
      <w:pPr>
        <w:jc w:val="both"/>
      </w:pPr>
    </w:p>
    <w:p w:rsidR="00DA4440" w:rsidRDefault="00B72F55" w:rsidP="00932CCA">
      <w:pPr>
        <w:jc w:val="both"/>
      </w:pPr>
      <w:r w:rsidRPr="00932CCA">
        <w:t>Н</w:t>
      </w:r>
      <w:r w:rsidR="004F57FD" w:rsidRPr="00932CCA">
        <w:t>аучный сотрудник:</w:t>
      </w:r>
    </w:p>
    <w:p w:rsidR="004F57FD" w:rsidRPr="00932CCA" w:rsidRDefault="003C470B" w:rsidP="00932CCA">
      <w:pPr>
        <w:jc w:val="both"/>
      </w:pPr>
      <w:r>
        <w:t xml:space="preserve">1. </w:t>
      </w:r>
      <w:r w:rsidR="00743371" w:rsidRPr="00932CCA">
        <w:t>проводит научные исследования и разработки по отдельным разделам (этапам</w:t>
      </w:r>
      <w:r w:rsidR="00237DAC" w:rsidRPr="00932CCA">
        <w:t>, заданиям) тематики отдела</w:t>
      </w:r>
      <w:r w:rsidR="00743371" w:rsidRPr="00932CCA">
        <w:t xml:space="preserve"> в качестве ответственного исполнителя или совместно с научным руководителем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2. </w:t>
      </w:r>
      <w:r w:rsidR="00743371" w:rsidRPr="00932CCA">
        <w:t xml:space="preserve">собирает, обрабатывает, анализирует </w:t>
      </w:r>
      <w:r w:rsidR="004F57FD" w:rsidRPr="00932CCA">
        <w:t xml:space="preserve">и </w:t>
      </w:r>
      <w:r w:rsidR="00743371" w:rsidRPr="00932CCA">
        <w:t>обобщает научно-техническую информацию</w:t>
      </w:r>
      <w:r w:rsidR="004F57FD" w:rsidRPr="00932CCA">
        <w:t xml:space="preserve"> по теме, </w:t>
      </w:r>
      <w:r w:rsidR="00743371" w:rsidRPr="00932CCA">
        <w:t>результаты</w:t>
      </w:r>
      <w:r w:rsidR="004F57FD" w:rsidRPr="00932CCA">
        <w:t xml:space="preserve"> экспериментов и наблюдений;</w:t>
      </w:r>
    </w:p>
    <w:p w:rsidR="004F57FD" w:rsidRPr="00932CCA" w:rsidRDefault="003C470B" w:rsidP="00932CCA">
      <w:pPr>
        <w:jc w:val="both"/>
      </w:pPr>
      <w:r>
        <w:t xml:space="preserve">3. </w:t>
      </w:r>
      <w:r w:rsidR="00743371" w:rsidRPr="00932CCA">
        <w:t>участвует в разработке научно-технических</w:t>
      </w:r>
      <w:r w:rsidR="004F57FD" w:rsidRPr="00932CCA">
        <w:t xml:space="preserve"> решени</w:t>
      </w:r>
      <w:r w:rsidR="00743371" w:rsidRPr="00932CCA">
        <w:t>й по проблемам, методов</w:t>
      </w:r>
      <w:r w:rsidR="004F57FD" w:rsidRPr="00932CCA">
        <w:t xml:space="preserve"> проведения исследований и разработок, выбирает необходимые для этого средства;</w:t>
      </w:r>
    </w:p>
    <w:p w:rsidR="004F57FD" w:rsidRPr="00932CCA" w:rsidRDefault="003C470B" w:rsidP="00932CCA">
      <w:pPr>
        <w:jc w:val="both"/>
      </w:pPr>
      <w:r>
        <w:t xml:space="preserve">4. </w:t>
      </w:r>
      <w:r w:rsidR="00743371" w:rsidRPr="00932CCA">
        <w:t xml:space="preserve">участвует в составлении планов и </w:t>
      </w:r>
      <w:r w:rsidR="00932CCA" w:rsidRPr="00932CCA">
        <w:t>методических прогр</w:t>
      </w:r>
      <w:r w:rsidR="00932CCA">
        <w:t>амм для проведения исследований,</w:t>
      </w:r>
      <w:r w:rsidR="004F57FD" w:rsidRPr="00932CCA">
        <w:t xml:space="preserve"> и разработок;</w:t>
      </w:r>
    </w:p>
    <w:p w:rsidR="004F57FD" w:rsidRPr="00932CCA" w:rsidRDefault="003C470B" w:rsidP="00932CCA">
      <w:pPr>
        <w:jc w:val="both"/>
      </w:pPr>
      <w:r>
        <w:t xml:space="preserve">5. </w:t>
      </w:r>
      <w:r w:rsidR="00743371" w:rsidRPr="00932CCA">
        <w:t>участвует в составлении отчётов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6. </w:t>
      </w:r>
      <w:r w:rsidR="00F4775B" w:rsidRPr="00932CCA">
        <w:t xml:space="preserve">участвует во внедрении </w:t>
      </w:r>
      <w:r w:rsidR="004F57FD" w:rsidRPr="00932CCA">
        <w:t>результатов научных исследований и разработок;</w:t>
      </w:r>
    </w:p>
    <w:p w:rsidR="004F57FD" w:rsidRPr="00932CCA" w:rsidRDefault="003C470B" w:rsidP="00932CCA">
      <w:pPr>
        <w:jc w:val="both"/>
      </w:pPr>
      <w:r>
        <w:t xml:space="preserve">7. </w:t>
      </w:r>
      <w:r w:rsidR="004F57FD" w:rsidRPr="00932CCA">
        <w:t>осуществляет подготовку научных кадров и участвует в повышении их квалификации, принимает участие в проведении семинаров и занятий по</w:t>
      </w:r>
      <w:r w:rsidR="00F4775B" w:rsidRPr="00932CCA">
        <w:t xml:space="preserve"> повышению квалификации</w:t>
      </w:r>
      <w:r w:rsidR="004F57FD" w:rsidRPr="00932CCA">
        <w:t xml:space="preserve"> младших н</w:t>
      </w:r>
      <w:r w:rsidR="00BA7BD8" w:rsidRPr="00932CCA">
        <w:t>аучных сотрудников и лаборантов</w:t>
      </w:r>
      <w:r w:rsidR="004B5508" w:rsidRPr="00932CCA">
        <w:t>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 xml:space="preserve">5. </w:t>
      </w:r>
      <w:r w:rsidR="00B2221C">
        <w:t>Характеристика с места работы</w:t>
      </w:r>
      <w:r w:rsidR="00B2221C" w:rsidRPr="00932CCA">
        <w:t xml:space="preserve"> долж</w:t>
      </w:r>
      <w:r w:rsidR="00B2221C">
        <w:t>на</w:t>
      </w:r>
      <w:r w:rsidR="00B2221C" w:rsidRPr="00932CCA">
        <w:t xml:space="preserve"> содержать мотивированную оценку профессиональных,</w:t>
      </w:r>
      <w:r w:rsidR="00B2221C">
        <w:t xml:space="preserve"> </w:t>
      </w:r>
      <w:r w:rsidR="00B2221C" w:rsidRPr="00932CCA">
        <w:t>деловых и личностных качеств претендента, а также результатов его</w:t>
      </w:r>
      <w:r w:rsidR="00B2221C">
        <w:t xml:space="preserve"> </w:t>
      </w:r>
      <w:r w:rsidR="00B2221C"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lastRenderedPageBreak/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B2270E" w:rsidRPr="000C4E4C">
        <w:t>1</w:t>
      </w:r>
      <w:r w:rsidR="000C4E4C" w:rsidRPr="000C4E4C">
        <w:t>6</w:t>
      </w:r>
      <w:r w:rsidR="00B2270E" w:rsidRPr="000C4E4C">
        <w:t xml:space="preserve"> </w:t>
      </w:r>
      <w:r w:rsidR="003924F7" w:rsidRPr="000C4E4C">
        <w:t>июня</w:t>
      </w:r>
      <w:r w:rsidRPr="00F4490C">
        <w:t xml:space="preserve"> 202</w:t>
      </w:r>
      <w:r w:rsidR="003924F7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3924F7" w:rsidRPr="000C4E4C">
        <w:t>1</w:t>
      </w:r>
      <w:r w:rsidR="000C4E4C" w:rsidRPr="000C4E4C">
        <w:t>8</w:t>
      </w:r>
      <w:r w:rsidR="003924F7" w:rsidRPr="000C4E4C">
        <w:t xml:space="preserve"> июня</w:t>
      </w:r>
      <w:r w:rsidR="003924F7" w:rsidRPr="00F4490C">
        <w:t xml:space="preserve"> 202</w:t>
      </w:r>
      <w:r w:rsidR="003924F7">
        <w:t>6</w:t>
      </w:r>
      <w:r w:rsidR="003924F7" w:rsidRPr="00F4490C">
        <w:t xml:space="preserve"> </w:t>
      </w:r>
      <w:r w:rsidR="00602B84" w:rsidRPr="00F4490C">
        <w:t xml:space="preserve">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B2221C" w:rsidP="00B2221C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4819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81F"/>
    <w:multiLevelType w:val="hybridMultilevel"/>
    <w:tmpl w:val="0C60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3323"/>
    <w:rsid w:val="00095979"/>
    <w:rsid w:val="000A7E35"/>
    <w:rsid w:val="000B2504"/>
    <w:rsid w:val="000B6B12"/>
    <w:rsid w:val="000C23DF"/>
    <w:rsid w:val="000C4E4C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1BED"/>
    <w:rsid w:val="001A4FB0"/>
    <w:rsid w:val="001A7073"/>
    <w:rsid w:val="001D028B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24F7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17F6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74688"/>
    <w:rsid w:val="00575307"/>
    <w:rsid w:val="005767E5"/>
    <w:rsid w:val="00577B99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6D4B"/>
    <w:rsid w:val="006E3012"/>
    <w:rsid w:val="006E50E5"/>
    <w:rsid w:val="007246D3"/>
    <w:rsid w:val="00743371"/>
    <w:rsid w:val="00744824"/>
    <w:rsid w:val="007519B2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A7CE8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5BBA"/>
    <w:rsid w:val="00B07993"/>
    <w:rsid w:val="00B150D6"/>
    <w:rsid w:val="00B15DDA"/>
    <w:rsid w:val="00B2221C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837FE"/>
    <w:rsid w:val="00C91714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D4B0B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C7B1A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F37C-9853-4957-874C-D31FAD5C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68</cp:revision>
  <cp:lastPrinted>2018-04-20T12:18:00Z</cp:lastPrinted>
  <dcterms:created xsi:type="dcterms:W3CDTF">2021-12-16T11:34:00Z</dcterms:created>
  <dcterms:modified xsi:type="dcterms:W3CDTF">2026-05-18T12:33:00Z</dcterms:modified>
</cp:coreProperties>
</file>