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E78" w:rsidRDefault="00C67E78" w:rsidP="00C67E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</w:t>
      </w:r>
    </w:p>
    <w:p w:rsidR="009F0578" w:rsidRDefault="00C67E78" w:rsidP="00C67E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запросу о предоставлении коммерческих предложений</w:t>
      </w:r>
    </w:p>
    <w:p w:rsidR="00C10BD9" w:rsidRDefault="00C10BD9" w:rsidP="00C67E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7E78" w:rsidRPr="00C10BD9" w:rsidRDefault="00C10BD9" w:rsidP="00C67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0BD9">
        <w:rPr>
          <w:rFonts w:ascii="Times New Roman" w:hAnsi="Times New Roman" w:cs="Times New Roman"/>
        </w:rPr>
        <w:t>Таблица № 1</w:t>
      </w:r>
    </w:p>
    <w:tbl>
      <w:tblPr>
        <w:tblStyle w:val="a3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5387"/>
      </w:tblGrid>
      <w:tr w:rsidR="00C67E78" w:rsidRPr="00C67E78" w:rsidTr="00C67E78">
        <w:tc>
          <w:tcPr>
            <w:tcW w:w="562" w:type="dxa"/>
            <w:vAlign w:val="center"/>
          </w:tcPr>
          <w:p w:rsidR="00C67E78" w:rsidRPr="00C67E78" w:rsidRDefault="00C67E78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3402" w:type="dxa"/>
            <w:vAlign w:val="center"/>
          </w:tcPr>
          <w:p w:rsidR="00C67E78" w:rsidRPr="00C67E78" w:rsidRDefault="00C67E78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раздела </w:t>
            </w:r>
          </w:p>
        </w:tc>
        <w:tc>
          <w:tcPr>
            <w:tcW w:w="5387" w:type="dxa"/>
            <w:vAlign w:val="center"/>
          </w:tcPr>
          <w:p w:rsidR="00C67E78" w:rsidRPr="00C67E78" w:rsidRDefault="00C67E78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Информация</w:t>
            </w:r>
          </w:p>
        </w:tc>
      </w:tr>
      <w:tr w:rsidR="00C67E78" w:rsidRPr="00C67E78" w:rsidTr="00C67E78">
        <w:tc>
          <w:tcPr>
            <w:tcW w:w="562" w:type="dxa"/>
            <w:vAlign w:val="center"/>
          </w:tcPr>
          <w:p w:rsidR="00C67E78" w:rsidRPr="00C67E78" w:rsidRDefault="00C67E78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C67E78" w:rsidRPr="00C67E78" w:rsidRDefault="00C67E78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387" w:type="dxa"/>
            <w:vAlign w:val="center"/>
          </w:tcPr>
          <w:p w:rsidR="00C67E78" w:rsidRPr="00C67E78" w:rsidRDefault="00C67E78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</w:tr>
      <w:tr w:rsidR="00C67E78" w:rsidRPr="00C67E78" w:rsidTr="00C67E78">
        <w:trPr>
          <w:trHeight w:val="417"/>
        </w:trPr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Система для хранения в жидком азоте (</w:t>
            </w: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криохранилище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, биобанк).</w:t>
            </w:r>
          </w:p>
        </w:tc>
      </w:tr>
      <w:tr w:rsidR="00C67E78" w:rsidRPr="00C67E78" w:rsidTr="00C67E78">
        <w:trPr>
          <w:trHeight w:val="70"/>
        </w:trPr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C67E7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Изготовитель</w:t>
            </w:r>
          </w:p>
        </w:tc>
        <w:tc>
          <w:tcPr>
            <w:tcW w:w="5387" w:type="dxa"/>
          </w:tcPr>
          <w:p w:rsidR="00C67E78" w:rsidRPr="00C67E78" w:rsidRDefault="00C67E78" w:rsidP="00C67E7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C67E7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Antech</w:t>
            </w:r>
            <w:proofErr w:type="spellEnd"/>
            <w:r w:rsidRPr="00C67E7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Scientific, </w:t>
            </w:r>
            <w:r w:rsidRPr="00C67E7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модель</w:t>
            </w:r>
            <w:r w:rsidRPr="00C67E7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W100 </w:t>
            </w:r>
            <w:r w:rsidRPr="00C67E7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(</w:t>
            </w:r>
            <w:r w:rsidRPr="00C67E7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или</w:t>
            </w:r>
            <w:r w:rsidRPr="00C67E7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C67E7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эквивалент</w:t>
            </w:r>
            <w:r w:rsidRPr="00C67E7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)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4 шт.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Место установки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C67E78">
              <w:rPr>
                <w:rFonts w:ascii="Times New Roman" w:hAnsi="Times New Roman" w:cs="Times New Roman"/>
                <w:bCs/>
                <w:sz w:val="22"/>
                <w:szCs w:val="22"/>
              </w:rPr>
              <w:t>вн.тер.г</w:t>
            </w:r>
            <w:proofErr w:type="spellEnd"/>
            <w:r w:rsidRPr="00C67E7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 поселение Московский, поселок Института Полиомиелита, дом. 8, строение 23, 1 этаж, пом. «Азотная». 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Габаритные размеры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Диаметр внешний: не более 630 мм.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Высота внешняя: не более 1300 мм.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Внутренний диаметр горловины: не менее 550 мм.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Эффективная внутренняя высота: не менее 780 мм.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Не более 170 кг.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Масса с снаряженном состоянии: не более 320 кг. </w:t>
            </w:r>
          </w:p>
        </w:tc>
      </w:tr>
      <w:tr w:rsidR="00C67E78" w:rsidRPr="00C67E78" w:rsidTr="00C67E78">
        <w:trPr>
          <w:trHeight w:val="1414"/>
        </w:trPr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Назначение и функциональные требования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Система для хранения в жидком азоте предназначена для хранения образцов при низких температурах.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возможности хранения как в парах, так и в жидком азоте.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Наличие интеллектуальной системы управления для обеспечения работы </w:t>
            </w:r>
            <w:proofErr w:type="spell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криохранилища</w:t>
            </w:r>
            <w:proofErr w:type="spellEnd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и гарантии надежной защиты образцов.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системы мониторинга уровня жидкого азота.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функции защиты от брызг жидкого азота обеспечивает безопасную работу.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возможности хранить пакеты с кровью.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звуковой и световой сигнализации.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Система должна подавать следующие аварийные сигналы: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- Аварийный сигнал при превышении и снижении уровня жидкого азота, установленного значения, + на дисплей выводится сообщение об ошибке.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- Аварийный сигнал при превышении и понижении температуры.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При срабатывании сигнала система мониторинга должна подавать звуковой или визуальный сигнал, и информация об аварийном сигнале должна отображаться на дисплее.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Возможность настройки границ высокой и низкой температуры в нескольких точках, и возможность настройки уровня жидкого азота, в нескольких точках.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>Возможность дозаправки азотом от питающего сосуда не открывая крышку в двух режимах: ручная и автоматическая.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 xml:space="preserve">Наличие установленного на </w:t>
            </w:r>
            <w:proofErr w:type="spellStart"/>
            <w:r w:rsidRPr="00C67E78">
              <w:rPr>
                <w:sz w:val="22"/>
                <w:szCs w:val="22"/>
                <w:lang w:val="ru-RU"/>
              </w:rPr>
              <w:t>криохранилище</w:t>
            </w:r>
            <w:proofErr w:type="spellEnd"/>
            <w:r w:rsidRPr="00C67E78">
              <w:rPr>
                <w:sz w:val="22"/>
                <w:szCs w:val="22"/>
                <w:lang w:val="ru-RU"/>
              </w:rPr>
              <w:t xml:space="preserve"> независимого уровнемера емкостного типа с функцией измерения температуры хранения с сенсорным экраном и </w:t>
            </w:r>
            <w:r w:rsidRPr="00C67E78">
              <w:rPr>
                <w:sz w:val="22"/>
                <w:szCs w:val="22"/>
                <w:lang w:val="en-US"/>
              </w:rPr>
              <w:t>WEB</w:t>
            </w:r>
            <w:r w:rsidRPr="00C67E78">
              <w:rPr>
                <w:sz w:val="22"/>
                <w:szCs w:val="22"/>
                <w:lang w:val="ru-RU"/>
              </w:rPr>
              <w:t xml:space="preserve">-сервером, с функцией </w:t>
            </w:r>
            <w:proofErr w:type="spellStart"/>
            <w:r w:rsidRPr="00C67E78">
              <w:rPr>
                <w:sz w:val="22"/>
                <w:szCs w:val="22"/>
                <w:lang w:val="ru-RU"/>
              </w:rPr>
              <w:t>сигнализирования</w:t>
            </w:r>
            <w:proofErr w:type="spellEnd"/>
            <w:r w:rsidRPr="00C67E78">
              <w:rPr>
                <w:sz w:val="22"/>
                <w:szCs w:val="22"/>
                <w:lang w:val="ru-RU"/>
              </w:rPr>
              <w:t xml:space="preserve"> об отклонениях от заданных параметров уровня жидкого азота и температуры.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в независимом уровнемере функции отображения кривой данных по уровню в режиме реального времени.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Возможность сохранения в памяти независимого монитора температурных данных до 400 </w:t>
            </w:r>
            <w:proofErr w:type="spell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тыс</w:t>
            </w:r>
            <w:proofErr w:type="spellEnd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точек измерения.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Непрерывное измерение уровня жидкого азота с точностью до 1%.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Установка аварийных уровней жидкого азота и температуры самим пользователем.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Навесная установка датчиков внутри </w:t>
            </w:r>
            <w:proofErr w:type="spell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криохранилища</w:t>
            </w:r>
            <w:proofErr w:type="spellEnd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Встроенная резервная батарея в датчик для автономного питания.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Возможность задавать значения уровней жидкости в </w:t>
            </w:r>
            <w:proofErr w:type="spell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криохранилище</w:t>
            </w:r>
            <w:proofErr w:type="spellEnd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Возможность задавать значения температур в точке А и </w:t>
            </w:r>
            <w:proofErr w:type="gram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 </w:t>
            </w:r>
            <w:proofErr w:type="spell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в</w:t>
            </w:r>
            <w:proofErr w:type="spellEnd"/>
            <w:proofErr w:type="gramEnd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</w:t>
            </w:r>
            <w:proofErr w:type="spell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криохранилище</w:t>
            </w:r>
            <w:proofErr w:type="spellEnd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Возможность установки пароля.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Особенности конструкции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Наличие байпаса паров жидкого азота.</w:t>
            </w:r>
          </w:p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Уплотнительное кольцо на крышке для минимизации испарения азота через крышку.</w:t>
            </w:r>
          </w:p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Крышка на </w:t>
            </w:r>
            <w:proofErr w:type="gram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газ-лифтах</w:t>
            </w:r>
            <w:proofErr w:type="gram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 для удобства открывания.</w:t>
            </w:r>
          </w:p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Наличие алюминиевого кожуха-обечайки, установленного внутри </w:t>
            </w:r>
            <w:proofErr w:type="spell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криохранилища</w:t>
            </w:r>
            <w:proofErr w:type="spellEnd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, для стабилизации низкой температуры по всей внутренней высоте.</w:t>
            </w:r>
          </w:p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Наличие вакуумной системы термоизоляции между стенками </w:t>
            </w: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криохранилища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Наличие транспортных колес.</w:t>
            </w:r>
          </w:p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Наличие порта для осуществления передачи данных.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>Материал изготовления внешней оболочки – нержавеющая сталь.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>Наличие возможности устанавливать внешний замок крышки.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>Наличие электромагнитного клапана дозаправки жидкого азота.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>Наличие электромагнитного клапана для продувки системы.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>Наличие встроенного резервного аккумулятора.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>Наличие откидной ступеньки для удобства доступа к образцам.</w:t>
            </w:r>
          </w:p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Наличие вакуумного</w:t>
            </w:r>
            <w:r w:rsidRPr="00C67E7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 изоляционного шланга для каждого </w:t>
            </w: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криохранилища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proofErr w:type="spell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Криохранилище</w:t>
            </w:r>
            <w:proofErr w:type="spellEnd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для хранения в жидком азоте предназначено для хранения образцов при низких температурах: 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Объем жидкого азота: не более 195 л.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Объем жидкого азота под лотком: не более 55 л.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Вместимость крио пробирок по 2 мл (внутренняя резьба): не менее 10400 шт.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Температура хранения в паровой фазе: минус 180 °C.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Температура хранения в жидкой фазе: минус 196°C.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Количество точек измерения температуры – не менее 2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>Температурный датчик не менее 2 шт. (</w:t>
            </w:r>
            <w:r w:rsidRPr="00C67E78">
              <w:rPr>
                <w:sz w:val="22"/>
                <w:szCs w:val="22"/>
              </w:rPr>
              <w:t>PT</w:t>
            </w:r>
            <w:r w:rsidRPr="00C67E78">
              <w:rPr>
                <w:sz w:val="22"/>
                <w:szCs w:val="22"/>
                <w:lang w:val="ru-RU"/>
              </w:rPr>
              <w:t>-100 или эквивалент).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Наличие индикации открытой крышки сосуда на цифровом дисплее.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 xml:space="preserve">Наличие электромагнитного клапана заправки </w:t>
            </w:r>
            <w:proofErr w:type="spellStart"/>
            <w:r w:rsidRPr="00C67E78">
              <w:rPr>
                <w:sz w:val="22"/>
                <w:szCs w:val="22"/>
                <w:lang w:val="ru-RU"/>
              </w:rPr>
              <w:t>криохранилища</w:t>
            </w:r>
            <w:proofErr w:type="spellEnd"/>
            <w:r w:rsidRPr="00C67E78">
              <w:rPr>
                <w:sz w:val="22"/>
                <w:szCs w:val="22"/>
                <w:lang w:val="ru-RU"/>
              </w:rPr>
              <w:t xml:space="preserve"> жидким азотом.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>Наличие функции удаления паров жидкого азота (продувки)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>Температурный датчик байпаса (</w:t>
            </w:r>
            <w:r w:rsidRPr="00C67E78">
              <w:rPr>
                <w:sz w:val="22"/>
                <w:szCs w:val="22"/>
              </w:rPr>
              <w:t>PT</w:t>
            </w:r>
            <w:r w:rsidRPr="00C67E78">
              <w:rPr>
                <w:sz w:val="22"/>
                <w:szCs w:val="22"/>
                <w:lang w:val="ru-RU"/>
              </w:rPr>
              <w:t xml:space="preserve">-100 или эквивалент) – 1 шт.  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Вместимость вертикальных </w:t>
            </w:r>
            <w:proofErr w:type="spell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криоштативов</w:t>
            </w:r>
            <w:proofErr w:type="spellEnd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(100 ячеек по 2 мл): не менее 7 шт.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Вместимость вертикальных </w:t>
            </w:r>
            <w:proofErr w:type="spell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криоштативов</w:t>
            </w:r>
            <w:proofErr w:type="spellEnd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(25 ячеек по 2 мл): не менее 4 шт.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Количество уровней в каждом </w:t>
            </w:r>
            <w:proofErr w:type="spellStart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криоштативе</w:t>
            </w:r>
            <w:proofErr w:type="spellEnd"/>
            <w:r w:rsidRPr="00C67E78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(2 мл пробирки): не менее 13 шт.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Инвентарная система под пакеты 2 типов (270 мл+270 мл):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Стеллаж 2 уровня для пакетов 270+270 мл (по 3 кассеты на каждом уровне), 24 штуки – 1 комплект.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Инвентарная система под пакеты 2 типов (270 мл+170 мл):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Стеллаж 2 уровня для пакетов 270+170 мл (по 3 кассеты на каждом уровне), 24 штуки – 1 комплект.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Инвентарная система под пакеты 2 типов (170 мл+90 мл):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Стеллаж 3 уровня для пакетов 170+90+90 мл (по 3 кассеты на каждом уровне), 24 штуки – 1 комплект</w:t>
            </w:r>
          </w:p>
          <w:p w:rsidR="00C67E78" w:rsidRPr="00C67E78" w:rsidRDefault="00C67E78" w:rsidP="00421F48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Инвентарная система под пробирки 2 мл (стеллажи и </w:t>
            </w: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криобоксы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) – 1 комплект.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Бак дозаправки - Питающий сосуд к </w:t>
            </w: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криохранилищу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 для азота: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Объём резервуара для азота не менее 500 л. 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Статическая скорость испарения: не более 0,8 %/день.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Максимальное рабочее давление: не менее 0,15 </w:t>
            </w: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Мра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 xml:space="preserve">Давление сброса предохранительного клапана первой ступени: не менее 0,15 </w:t>
            </w:r>
            <w:proofErr w:type="spellStart"/>
            <w:r w:rsidRPr="00C67E78">
              <w:rPr>
                <w:sz w:val="22"/>
                <w:szCs w:val="22"/>
                <w:lang w:val="ru-RU"/>
              </w:rPr>
              <w:t>Мра</w:t>
            </w:r>
            <w:proofErr w:type="spellEnd"/>
            <w:r w:rsidRPr="00C67E78">
              <w:rPr>
                <w:sz w:val="22"/>
                <w:szCs w:val="22"/>
                <w:lang w:val="ru-RU"/>
              </w:rPr>
              <w:t>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 xml:space="preserve">Материал изготовления внешней оболочки – нержавеющая сталь  </w:t>
            </w:r>
          </w:p>
          <w:p w:rsidR="00C67E78" w:rsidRPr="00C67E78" w:rsidRDefault="00C67E78" w:rsidP="00421F48">
            <w:pPr>
              <w:pStyle w:val="a5"/>
              <w:rPr>
                <w:spacing w:val="7"/>
                <w:sz w:val="22"/>
                <w:szCs w:val="22"/>
                <w:shd w:val="clear" w:color="auto" w:fill="FFFFFF"/>
                <w:lang w:val="ru-RU"/>
              </w:rPr>
            </w:pPr>
            <w:r w:rsidRPr="00C67E78">
              <w:rPr>
                <w:spacing w:val="7"/>
                <w:sz w:val="22"/>
                <w:szCs w:val="22"/>
                <w:shd w:val="clear" w:color="auto" w:fill="FFFFFF"/>
                <w:lang w:val="ru-RU"/>
              </w:rPr>
              <w:t>Наличие запорной арматуры.</w:t>
            </w:r>
          </w:p>
          <w:p w:rsidR="00C67E78" w:rsidRPr="00C67E78" w:rsidRDefault="00C67E78" w:rsidP="00421F48">
            <w:pPr>
              <w:pStyle w:val="a5"/>
              <w:rPr>
                <w:spacing w:val="7"/>
                <w:sz w:val="22"/>
                <w:szCs w:val="22"/>
                <w:shd w:val="clear" w:color="auto" w:fill="FFFFFF"/>
                <w:lang w:val="ru-RU"/>
              </w:rPr>
            </w:pPr>
            <w:r w:rsidRPr="00C67E78">
              <w:rPr>
                <w:spacing w:val="7"/>
                <w:sz w:val="22"/>
                <w:szCs w:val="22"/>
                <w:shd w:val="clear" w:color="auto" w:fill="FFFFFF"/>
                <w:lang w:val="ru-RU"/>
              </w:rPr>
              <w:t>Наличие манометра (с поверкой).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pacing w:val="7"/>
                <w:sz w:val="22"/>
                <w:szCs w:val="22"/>
                <w:shd w:val="clear" w:color="auto" w:fill="FFFFFF"/>
                <w:lang w:val="ru-RU"/>
              </w:rPr>
              <w:t>Наличие системы нагнетания давления.</w:t>
            </w:r>
          </w:p>
          <w:p w:rsidR="00C67E78" w:rsidRPr="00C67E78" w:rsidRDefault="00C67E78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C67E78">
              <w:rPr>
                <w:sz w:val="22"/>
                <w:szCs w:val="22"/>
                <w:lang w:val="ru-RU"/>
              </w:rPr>
              <w:t xml:space="preserve">Наличие электронного уровнемера ёмкостного типа с сенсорным экраном и </w:t>
            </w:r>
            <w:r w:rsidRPr="00C67E78">
              <w:rPr>
                <w:sz w:val="22"/>
                <w:szCs w:val="22"/>
                <w:lang w:val="en-US"/>
              </w:rPr>
              <w:t>WEB</w:t>
            </w:r>
            <w:r w:rsidRPr="00C67E78">
              <w:rPr>
                <w:sz w:val="22"/>
                <w:szCs w:val="22"/>
                <w:lang w:val="ru-RU"/>
              </w:rPr>
              <w:t>-сервером, а также с построением графика уровня азота в реальном времени на экране.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Диаметр внешний: не более 958 мм.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Высота внешняя: не более 1500 мм.</w:t>
            </w:r>
          </w:p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Наличие колес.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Виды энергоносителей и их расход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Электрическая сеть 220 В, 50 Гц.</w:t>
            </w:r>
          </w:p>
        </w:tc>
      </w:tr>
      <w:tr w:rsidR="00C67E78" w:rsidRPr="00C67E78" w:rsidTr="00C67E78">
        <w:trPr>
          <w:trHeight w:val="525"/>
        </w:trPr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Необходимые документы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67E7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Технический паспорт.</w:t>
            </w:r>
          </w:p>
          <w:p w:rsidR="00C67E78" w:rsidRPr="00C67E78" w:rsidRDefault="00C67E78" w:rsidP="00421F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67E7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Руководство по эксплуатации и техническому обслуживанию на русском языке.</w:t>
            </w:r>
          </w:p>
          <w:p w:rsidR="00C67E78" w:rsidRPr="00C67E78" w:rsidRDefault="00C67E78" w:rsidP="00421F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67E7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Гарантия не менее 12 месяцев.</w:t>
            </w:r>
          </w:p>
          <w:p w:rsidR="00C67E78" w:rsidRPr="00C67E78" w:rsidRDefault="00C67E78" w:rsidP="00C67E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67E7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Наличие сертификата СЕ или декларации соответствия.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Необходимость в монтаже специалистами Поставщика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Такелажные работы и установка на место эксплуатации производится специалистами Поставщика.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Необходимость в квалификационных работах специалистами Поставщика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Квалификационные работы производятся специалистами Поставщика/Производителя.</w:t>
            </w:r>
          </w:p>
          <w:p w:rsidR="00C67E78" w:rsidRPr="00C67E78" w:rsidRDefault="00C67E78" w:rsidP="00421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</w:t>
            </w: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валидации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компьютеризированной системы </w:t>
            </w:r>
            <w:r w:rsidRPr="00C67E7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согласно методическим рекомендациям GAMP 5</w:t>
            </w: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Комплектация поставки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Для ОПВ:</w:t>
            </w:r>
          </w:p>
          <w:p w:rsidR="00C67E78" w:rsidRPr="00C67E78" w:rsidRDefault="00C67E78" w:rsidP="00C67E78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67E78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C67E78">
              <w:rPr>
                <w:sz w:val="22"/>
                <w:szCs w:val="22"/>
              </w:rPr>
              <w:t>криохранилищ</w:t>
            </w:r>
            <w:proofErr w:type="spellEnd"/>
            <w:r w:rsidRPr="00C67E78">
              <w:rPr>
                <w:sz w:val="22"/>
                <w:szCs w:val="22"/>
              </w:rPr>
              <w:t xml:space="preserve"> с вакуумным шлангом – 4 шт.</w:t>
            </w:r>
          </w:p>
          <w:p w:rsidR="00C67E78" w:rsidRPr="00C67E78" w:rsidRDefault="00C67E78" w:rsidP="00C67E7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C67E78">
              <w:rPr>
                <w:sz w:val="22"/>
                <w:szCs w:val="22"/>
              </w:rPr>
              <w:t xml:space="preserve">Количество автоматических баков дозаправки с гибкими шлангами, объемом не менее 500 л (модель </w:t>
            </w:r>
            <w:proofErr w:type="spellStart"/>
            <w:r w:rsidRPr="00C67E78">
              <w:rPr>
                <w:sz w:val="22"/>
                <w:szCs w:val="22"/>
              </w:rPr>
              <w:t>Cryocenter</w:t>
            </w:r>
            <w:proofErr w:type="spellEnd"/>
            <w:r w:rsidRPr="00C67E78">
              <w:rPr>
                <w:sz w:val="22"/>
                <w:szCs w:val="22"/>
              </w:rPr>
              <w:t xml:space="preserve"> 500S или эквивалент) – 2 шт. Количество гибких шлангов: на 4 </w:t>
            </w:r>
            <w:proofErr w:type="spellStart"/>
            <w:r w:rsidRPr="00C67E78">
              <w:rPr>
                <w:sz w:val="22"/>
                <w:szCs w:val="22"/>
              </w:rPr>
              <w:t>криохранилища</w:t>
            </w:r>
            <w:proofErr w:type="spellEnd"/>
            <w:r w:rsidRPr="00C67E78">
              <w:rPr>
                <w:sz w:val="22"/>
                <w:szCs w:val="22"/>
              </w:rPr>
              <w:t>.</w:t>
            </w:r>
          </w:p>
          <w:p w:rsidR="00C67E78" w:rsidRPr="00C67E78" w:rsidRDefault="00C67E78" w:rsidP="00C67E78">
            <w:pPr>
              <w:numPr>
                <w:ilvl w:val="0"/>
                <w:numId w:val="2"/>
              </w:numPr>
              <w:autoSpaceDE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Стеллаж 2 уровня для пакетов 270+270 мл (по 3 кассеты на каждом уровне) – 26 штуки</w:t>
            </w:r>
          </w:p>
          <w:p w:rsidR="00C67E78" w:rsidRPr="00C67E78" w:rsidRDefault="00C67E78" w:rsidP="00C67E78">
            <w:pPr>
              <w:numPr>
                <w:ilvl w:val="0"/>
                <w:numId w:val="2"/>
              </w:numPr>
              <w:autoSpaceDE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Стеллаж 2 уровня для пакетов 270+170 мл (по 3 кассеты на каждом уровне) – 26 штуки</w:t>
            </w:r>
          </w:p>
          <w:p w:rsidR="00C67E78" w:rsidRPr="00C67E78" w:rsidRDefault="00C67E78" w:rsidP="00C67E78">
            <w:pPr>
              <w:numPr>
                <w:ilvl w:val="0"/>
                <w:numId w:val="2"/>
              </w:numPr>
              <w:autoSpaceDE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Стеллаж 3 уровня для пакетов 170+90+90 мл (по 3 кассеты на каждом уровне) – 26 штуки</w:t>
            </w:r>
          </w:p>
          <w:p w:rsidR="00C67E78" w:rsidRPr="00C67E78" w:rsidRDefault="00C67E78" w:rsidP="00C67E78">
            <w:pPr>
              <w:numPr>
                <w:ilvl w:val="0"/>
                <w:numId w:val="2"/>
              </w:numPr>
              <w:autoSpaceDE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Стеллаж 13 уровней под </w:t>
            </w: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криобоксы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 на 100 пробирок – 7 шт.</w:t>
            </w:r>
          </w:p>
          <w:p w:rsidR="00C67E78" w:rsidRPr="00C67E78" w:rsidRDefault="00C67E78" w:rsidP="00C67E78">
            <w:pPr>
              <w:numPr>
                <w:ilvl w:val="0"/>
                <w:numId w:val="2"/>
              </w:numPr>
              <w:autoSpaceDE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Стеллаж 13 уровней под </w:t>
            </w: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криобоксы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 на 25 пробирок – 4 шт.</w:t>
            </w:r>
          </w:p>
          <w:p w:rsidR="00C67E78" w:rsidRPr="00C67E78" w:rsidRDefault="00C67E78" w:rsidP="00C67E78">
            <w:pPr>
              <w:numPr>
                <w:ilvl w:val="0"/>
                <w:numId w:val="2"/>
              </w:numPr>
              <w:autoSpaceDE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Криобокс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 поликарбонат на 100 пробирок – 91 шт.</w:t>
            </w:r>
          </w:p>
          <w:p w:rsidR="00C67E78" w:rsidRPr="00C67E78" w:rsidRDefault="00C67E78" w:rsidP="00C67E78">
            <w:pPr>
              <w:numPr>
                <w:ilvl w:val="0"/>
                <w:numId w:val="2"/>
              </w:numPr>
              <w:autoSpaceDE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Криобокс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 поликарбонат на 25 пробирок – 52 шт.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Необходимость в пуско-наладочных работах специалистами поставщика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Пусконаладочные работы производятся специалистами Поставщика.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Необходимость в обучении обслуживающего персонала специалистами Поставщика/Производителя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Обучение эксплуатирующего и технического персонала производится специалистами Поставщика/Производителя.</w:t>
            </w:r>
          </w:p>
        </w:tc>
      </w:tr>
      <w:tr w:rsidR="00C67E78" w:rsidRPr="00C67E78" w:rsidTr="00C67E78">
        <w:tc>
          <w:tcPr>
            <w:tcW w:w="562" w:type="dxa"/>
          </w:tcPr>
          <w:p w:rsidR="00C67E78" w:rsidRPr="00C67E78" w:rsidRDefault="00C67E78" w:rsidP="00C67E7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67E78" w:rsidRPr="00C67E78" w:rsidRDefault="00C67E78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5387" w:type="dxa"/>
          </w:tcPr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Наличие на оборудовании товарного знака, заводской таблички изготовителя.</w:t>
            </w:r>
          </w:p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Наличие квалификационной документации, протоколы </w:t>
            </w:r>
            <w:r w:rsidRPr="00C67E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IQ</w:t>
            </w: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67E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OQ</w:t>
            </w:r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67E78" w:rsidRPr="00C67E78" w:rsidRDefault="00C67E78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>Криохранилище</w:t>
            </w:r>
            <w:proofErr w:type="spellEnd"/>
            <w:r w:rsidRPr="00C67E78">
              <w:rPr>
                <w:rFonts w:ascii="Times New Roman" w:hAnsi="Times New Roman" w:cs="Times New Roman"/>
                <w:sz w:val="22"/>
                <w:szCs w:val="22"/>
              </w:rPr>
              <w:t xml:space="preserve"> должно быть новым, ранее не использованным, изготовлено не ранее 2025 г.</w:t>
            </w:r>
          </w:p>
        </w:tc>
      </w:tr>
    </w:tbl>
    <w:p w:rsidR="00C67E78" w:rsidRDefault="00C67E78" w:rsidP="00C67E78">
      <w:pPr>
        <w:spacing w:after="0" w:line="240" w:lineRule="auto"/>
        <w:jc w:val="right"/>
      </w:pPr>
    </w:p>
    <w:p w:rsidR="00D13D7C" w:rsidRPr="00D13D7C" w:rsidRDefault="00D13D7C" w:rsidP="00C67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3D7C">
        <w:rPr>
          <w:rFonts w:ascii="Times New Roman" w:hAnsi="Times New Roman" w:cs="Times New Roman"/>
        </w:rPr>
        <w:t>Таблица № 2</w:t>
      </w:r>
    </w:p>
    <w:tbl>
      <w:tblPr>
        <w:tblStyle w:val="a3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5245"/>
      </w:tblGrid>
      <w:tr w:rsidR="00D13D7C" w:rsidRPr="00D13D7C" w:rsidTr="00D13D7C">
        <w:tc>
          <w:tcPr>
            <w:tcW w:w="562" w:type="dxa"/>
            <w:vAlign w:val="center"/>
          </w:tcPr>
          <w:p w:rsidR="00D13D7C" w:rsidRPr="00D13D7C" w:rsidRDefault="00D13D7C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3402" w:type="dxa"/>
            <w:vAlign w:val="center"/>
          </w:tcPr>
          <w:p w:rsidR="00D13D7C" w:rsidRPr="00D13D7C" w:rsidRDefault="00D13D7C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раздела </w:t>
            </w:r>
          </w:p>
        </w:tc>
        <w:tc>
          <w:tcPr>
            <w:tcW w:w="5245" w:type="dxa"/>
            <w:vAlign w:val="center"/>
          </w:tcPr>
          <w:p w:rsidR="00D13D7C" w:rsidRPr="00D13D7C" w:rsidRDefault="00D13D7C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Информация</w:t>
            </w:r>
          </w:p>
        </w:tc>
      </w:tr>
      <w:tr w:rsidR="00D13D7C" w:rsidRPr="00D13D7C" w:rsidTr="00D13D7C">
        <w:tc>
          <w:tcPr>
            <w:tcW w:w="562" w:type="dxa"/>
            <w:vAlign w:val="center"/>
          </w:tcPr>
          <w:p w:rsidR="00D13D7C" w:rsidRPr="00D13D7C" w:rsidRDefault="00D13D7C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D13D7C" w:rsidRPr="00D13D7C" w:rsidRDefault="00D13D7C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vAlign w:val="center"/>
          </w:tcPr>
          <w:p w:rsidR="00D13D7C" w:rsidRPr="00D13D7C" w:rsidRDefault="00D13D7C" w:rsidP="00421F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</w:tr>
      <w:tr w:rsidR="00D13D7C" w:rsidRPr="00D13D7C" w:rsidTr="00D13D7C">
        <w:trPr>
          <w:trHeight w:val="417"/>
        </w:trPr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Система для хранения в жидком азоте (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криохранилище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, биобанк).</w:t>
            </w:r>
          </w:p>
        </w:tc>
      </w:tr>
      <w:tr w:rsidR="00D13D7C" w:rsidRPr="00D13D7C" w:rsidTr="00D13D7C">
        <w:trPr>
          <w:trHeight w:val="564"/>
        </w:trPr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Изготовитель</w:t>
            </w:r>
          </w:p>
        </w:tc>
        <w:tc>
          <w:tcPr>
            <w:tcW w:w="5245" w:type="dxa"/>
          </w:tcPr>
          <w:p w:rsidR="00D13D7C" w:rsidRPr="00D13D7C" w:rsidRDefault="00D13D7C" w:rsidP="00D13D7C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D13D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Antech</w:t>
            </w:r>
            <w:proofErr w:type="spellEnd"/>
            <w:r w:rsidRPr="00D13D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Scientific, </w:t>
            </w:r>
            <w:r w:rsidRPr="00D13D7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модель</w:t>
            </w:r>
            <w:r w:rsidRPr="00D13D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3D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Cryomatrix</w:t>
            </w:r>
            <w:proofErr w:type="spellEnd"/>
            <w:r w:rsidRPr="00D13D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15K </w:t>
            </w:r>
            <w:r w:rsidRPr="00D13D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(</w:t>
            </w:r>
            <w:r w:rsidRPr="00D13D7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или</w:t>
            </w:r>
            <w:r w:rsidRPr="00D13D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D13D7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эквивалент</w:t>
            </w:r>
            <w:r w:rsidRPr="00A8597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)</w:t>
            </w:r>
            <w:r w:rsidRPr="00D13D7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5 шт.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Место установки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D13D7C">
              <w:rPr>
                <w:rFonts w:ascii="Times New Roman" w:hAnsi="Times New Roman" w:cs="Times New Roman"/>
                <w:bCs/>
                <w:sz w:val="22"/>
                <w:szCs w:val="22"/>
              </w:rPr>
              <w:t>вн.тер.г</w:t>
            </w:r>
            <w:proofErr w:type="spellEnd"/>
            <w:r w:rsidRPr="00D13D7C">
              <w:rPr>
                <w:rFonts w:ascii="Times New Roman" w:hAnsi="Times New Roman" w:cs="Times New Roman"/>
                <w:bCs/>
                <w:sz w:val="22"/>
                <w:szCs w:val="22"/>
              </w:rPr>
              <w:t>.  поселение Московский, поселок Института Полиомиелита, дом. 8, строение 23, 1 этаж, пом. «Азотная».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Габаритные размеры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Диаметр внешний: не более 820 мм.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Высота внешняя: не более 1400 мм.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Внутренний диаметр горловины: не более 317 мм.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Эффективная внутренняя высота: не менее 708 мм.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Не более 212 кг.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Масса с снаряженном состоянии: не более 256 кг. </w:t>
            </w:r>
          </w:p>
        </w:tc>
      </w:tr>
      <w:tr w:rsidR="00D13D7C" w:rsidRPr="00D13D7C" w:rsidTr="00D13D7C">
        <w:trPr>
          <w:trHeight w:val="1414"/>
        </w:trPr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Назначение и функциональные требования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Система для хранения в жидком азоте предназначена для хранения образцов при низких температурах.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возможности хранения как в парах, так и в жидком азоте.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Наличие интеллектуальной системы управления для обеспечения работы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криохранилища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и гарантии надежной защиты образцов.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системы мониторинга уровня жидкого азота.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функции защиты от брызг жидкого азота обеспечивает безопасную работу.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возможности хранить пакеты с кровью.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звуковой и световой сигнализации.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Система должна подавать следующие аварийные сигналы: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- Аварийный сигнал при превышении и снижении уровня жидкого азота, установленного значения, + на дисплей выводится сообщение об ошибке.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- Аварийный сигнал при превышении и понижении температуры.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При срабатывании сигнала система мониторинга должна подавать звуковой или визуальный сигнал, и информация об аварийном сигнале должна отображаться на дисплее.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Возможность настройки границ высокой и низкой температуры в нескольких точках, и возможность настройки уровня жидкого азота, в нескольких точках.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>Возможность дозаправки азотом от питающего сосуда не открывая крышку в двух режимах: ручная и автоматическая.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 xml:space="preserve">Наличие установленного на </w:t>
            </w:r>
            <w:proofErr w:type="spellStart"/>
            <w:r w:rsidRPr="00D13D7C">
              <w:rPr>
                <w:sz w:val="22"/>
                <w:szCs w:val="22"/>
                <w:lang w:val="ru-RU"/>
              </w:rPr>
              <w:t>криохранилище</w:t>
            </w:r>
            <w:proofErr w:type="spellEnd"/>
            <w:r w:rsidRPr="00D13D7C">
              <w:rPr>
                <w:sz w:val="22"/>
                <w:szCs w:val="22"/>
                <w:lang w:val="ru-RU"/>
              </w:rPr>
              <w:t xml:space="preserve"> независимого монитора температуры хранения с сенсорным экраном и </w:t>
            </w:r>
            <w:r w:rsidRPr="00D13D7C">
              <w:rPr>
                <w:sz w:val="22"/>
                <w:szCs w:val="22"/>
                <w:lang w:val="en-US"/>
              </w:rPr>
              <w:t>WEB</w:t>
            </w:r>
            <w:r w:rsidRPr="00D13D7C">
              <w:rPr>
                <w:sz w:val="22"/>
                <w:szCs w:val="22"/>
                <w:lang w:val="ru-RU"/>
              </w:rPr>
              <w:t xml:space="preserve">-сервером, с двумя независимыми каналами температуры, а также с функцией </w:t>
            </w:r>
            <w:proofErr w:type="spellStart"/>
            <w:r w:rsidRPr="00D13D7C">
              <w:rPr>
                <w:sz w:val="22"/>
                <w:szCs w:val="22"/>
                <w:lang w:val="ru-RU"/>
              </w:rPr>
              <w:t>сигнализирования</w:t>
            </w:r>
            <w:proofErr w:type="spellEnd"/>
            <w:r w:rsidRPr="00D13D7C">
              <w:rPr>
                <w:sz w:val="22"/>
                <w:szCs w:val="22"/>
                <w:lang w:val="ru-RU"/>
              </w:rPr>
              <w:t xml:space="preserve"> об отклонениях от заданных параметров температур.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Наличие в независимом мониторе функции отображения кривой данных по двум каналам температуры в режиме реального времени.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Возможность сохранения в памяти независимого монитора температурных данных до 400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тыс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точек измерения.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Возможность задавать значения уровней жидкости в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криохранилище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Возможность задавать значения температур в точке А и </w:t>
            </w:r>
            <w:proofErr w:type="gram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в</w:t>
            </w:r>
            <w:proofErr w:type="spellEnd"/>
            <w:proofErr w:type="gram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криохранилище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Возможность установки пароля.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Особенности конструкции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Наличие байпаса паров жидкого азота.</w:t>
            </w:r>
          </w:p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Криоштативы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 должны храниться на вращающемся стенде, с возможностью вращения внутри резервуара для удобного доступа к образцу.</w:t>
            </w:r>
          </w:p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Наличие вакуумной системы термоизоляции между стенками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криохранилища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Наличие транспортных колес.</w:t>
            </w:r>
          </w:p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Наличие USB порта для осуществления передачи данных.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>Материал изготовления внешней оболочки – нержавеющая сталь.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>Наличие возможности устанавливать внешний замок крышки.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>Наличие электромагнитного клапана дозаправки жидкого азота.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>Наличие порта для передачи данных RS485.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>Наличие встроенного резервного аккумулятора.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>Наличие откидной ступеньки для удобства доступа к образцам.</w:t>
            </w:r>
          </w:p>
          <w:p w:rsidR="00D13D7C" w:rsidRPr="00D13D7C" w:rsidRDefault="00D13D7C" w:rsidP="00421F48">
            <w:pPr>
              <w:pStyle w:val="a5"/>
              <w:tabs>
                <w:tab w:val="left" w:pos="1005"/>
              </w:tabs>
              <w:rPr>
                <w:sz w:val="22"/>
                <w:szCs w:val="22"/>
                <w:lang w:val="ru-RU"/>
              </w:rPr>
            </w:pPr>
            <w:r w:rsidRPr="00D13D7C">
              <w:rPr>
                <w:bCs/>
                <w:sz w:val="22"/>
                <w:szCs w:val="22"/>
                <w:shd w:val="clear" w:color="auto" w:fill="FFFFFF"/>
                <w:lang w:val="ru-RU"/>
              </w:rPr>
              <w:t>Наличие вакуумного</w:t>
            </w:r>
            <w:r w:rsidRPr="00D13D7C">
              <w:rPr>
                <w:sz w:val="22"/>
                <w:szCs w:val="22"/>
                <w:shd w:val="clear" w:color="auto" w:fill="FFFFFF"/>
              </w:rPr>
              <w:t> </w:t>
            </w:r>
            <w:r w:rsidRPr="00D13D7C">
              <w:rPr>
                <w:sz w:val="22"/>
                <w:szCs w:val="22"/>
                <w:shd w:val="clear" w:color="auto" w:fill="FFFFFF"/>
                <w:lang w:val="ru-RU"/>
              </w:rPr>
              <w:t xml:space="preserve">изоляционного шланга для каждого </w:t>
            </w:r>
            <w:proofErr w:type="spellStart"/>
            <w:r w:rsidRPr="00D13D7C">
              <w:rPr>
                <w:sz w:val="22"/>
                <w:szCs w:val="22"/>
                <w:shd w:val="clear" w:color="auto" w:fill="FFFFFF"/>
                <w:lang w:val="ru-RU"/>
              </w:rPr>
              <w:t>криохранилища</w:t>
            </w:r>
            <w:proofErr w:type="spellEnd"/>
            <w:r w:rsidRPr="00D13D7C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Криохранилище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для хранения в жидком азоте предназначено для хранения образцов при низких температурах: 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Объем жидкого азота: не менее 370 л.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Объем жидкого азота под лотком: не более 55 л.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Вместимость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криопробирок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по 2 мл (внутренняя резьба): не менее 15600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Температура хранения в паровой фазе: минус 190 °C.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Температура хранения в жидкой фазе: минус 196°C.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Количество точек измерения температуры – не менее 2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>Температурный датчик не менее 2 шт. (</w:t>
            </w:r>
            <w:r w:rsidRPr="00D13D7C">
              <w:rPr>
                <w:sz w:val="22"/>
                <w:szCs w:val="22"/>
              </w:rPr>
              <w:t>PT</w:t>
            </w:r>
            <w:r w:rsidRPr="00D13D7C">
              <w:rPr>
                <w:sz w:val="22"/>
                <w:szCs w:val="22"/>
                <w:lang w:val="ru-RU"/>
              </w:rPr>
              <w:t>-100 или эквивалент).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 xml:space="preserve">Наличие электромагнитного клапана заправки </w:t>
            </w:r>
            <w:proofErr w:type="spellStart"/>
            <w:r w:rsidRPr="00D13D7C">
              <w:rPr>
                <w:sz w:val="22"/>
                <w:szCs w:val="22"/>
                <w:lang w:val="ru-RU"/>
              </w:rPr>
              <w:t>криохранилища</w:t>
            </w:r>
            <w:proofErr w:type="spellEnd"/>
            <w:r w:rsidRPr="00D13D7C">
              <w:rPr>
                <w:sz w:val="22"/>
                <w:szCs w:val="22"/>
                <w:lang w:val="ru-RU"/>
              </w:rPr>
              <w:t xml:space="preserve"> жидким азотом.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>Наличие функции удаления паров жидкого азота (продувки).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>Вращающийся поддон должен быть с разделительными элементами.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>Температурный датчик байпаса (</w:t>
            </w:r>
            <w:r w:rsidRPr="00D13D7C">
              <w:rPr>
                <w:sz w:val="22"/>
                <w:szCs w:val="22"/>
              </w:rPr>
              <w:t>PT</w:t>
            </w:r>
            <w:r w:rsidRPr="00D13D7C">
              <w:rPr>
                <w:sz w:val="22"/>
                <w:szCs w:val="22"/>
                <w:lang w:val="ru-RU"/>
              </w:rPr>
              <w:t xml:space="preserve">-100 или эквивалент) – 1 шт.  </w:t>
            </w:r>
          </w:p>
          <w:p w:rsidR="00D13D7C" w:rsidRPr="00A85975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70B10"/>
                <w:sz w:val="22"/>
                <w:szCs w:val="22"/>
              </w:rPr>
            </w:pPr>
            <w:r w:rsidRPr="00A85975">
              <w:rPr>
                <w:rFonts w:ascii="Times New Roman" w:hAnsi="Times New Roman" w:cs="Times New Roman"/>
                <w:b/>
                <w:color w:val="070B10"/>
                <w:sz w:val="22"/>
                <w:szCs w:val="22"/>
              </w:rPr>
              <w:t xml:space="preserve">ДЛЯ ПУ (1 </w:t>
            </w:r>
            <w:proofErr w:type="spellStart"/>
            <w:r w:rsidRPr="00A85975">
              <w:rPr>
                <w:rFonts w:ascii="Times New Roman" w:hAnsi="Times New Roman" w:cs="Times New Roman"/>
                <w:b/>
                <w:color w:val="070B10"/>
                <w:sz w:val="22"/>
                <w:szCs w:val="22"/>
              </w:rPr>
              <w:t>криохранилище</w:t>
            </w:r>
            <w:proofErr w:type="spellEnd"/>
            <w:r w:rsidRPr="00A85975">
              <w:rPr>
                <w:rFonts w:ascii="Times New Roman" w:hAnsi="Times New Roman" w:cs="Times New Roman"/>
                <w:b/>
                <w:color w:val="070B10"/>
                <w:sz w:val="22"/>
                <w:szCs w:val="22"/>
              </w:rPr>
              <w:t>)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Вместимость вертикальных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криоштативов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без разделителей (для пробирок 15 мл): не менее 12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Вместимость вертикальных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криоштативов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(25 ячеек по 2 мл): не менее 4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Количество уровней в каждом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криоштативе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(2 мл пробирки 15 мл пробирки): не менее 12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Вместимость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криопробирок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15 мл при укладке лежа: не менее 2160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Вместимость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криопробирок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2 мл – не менее 1200 штук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Количество автоматических баков дозаправки с гибкими шлангами, объемом не менее 500 л (модель YDZ-500K или эквивалент) – 1 шт.</w:t>
            </w:r>
          </w:p>
          <w:p w:rsidR="00D13D7C" w:rsidRPr="00A85975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70B10"/>
                <w:sz w:val="22"/>
                <w:szCs w:val="22"/>
              </w:rPr>
            </w:pPr>
            <w:r w:rsidRPr="00A85975">
              <w:rPr>
                <w:rFonts w:ascii="Times New Roman" w:hAnsi="Times New Roman" w:cs="Times New Roman"/>
                <w:b/>
                <w:color w:val="070B10"/>
                <w:sz w:val="22"/>
                <w:szCs w:val="22"/>
              </w:rPr>
              <w:t xml:space="preserve">ДЛЯ УРВИПТ (2 </w:t>
            </w:r>
            <w:proofErr w:type="spellStart"/>
            <w:r w:rsidRPr="00A85975">
              <w:rPr>
                <w:rFonts w:ascii="Times New Roman" w:hAnsi="Times New Roman" w:cs="Times New Roman"/>
                <w:b/>
                <w:color w:val="070B10"/>
                <w:sz w:val="22"/>
                <w:szCs w:val="22"/>
              </w:rPr>
              <w:t>криохранилища</w:t>
            </w:r>
            <w:proofErr w:type="spellEnd"/>
            <w:r w:rsidRPr="00A85975">
              <w:rPr>
                <w:rFonts w:ascii="Times New Roman" w:hAnsi="Times New Roman" w:cs="Times New Roman"/>
                <w:b/>
                <w:color w:val="070B10"/>
                <w:sz w:val="22"/>
                <w:szCs w:val="22"/>
              </w:rPr>
              <w:t>)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Вместимость стоек вертикального типа CFC-6-3 для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криобокса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 9*9 (5 мл) – не менее 15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Вместимость стоек вертикального типа CFC-12-2 для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криобокса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 9*9 или 10*10 (2 мл) – не менее 6 штук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Вместимость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криобоксов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 9*9 (5.0 мл) – не менее 90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Вместимость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криобоксов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 9х9 или 10х10 (2.0 мл) – 72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Вместимость стоек для пакетов с кровью объемом 50 мл CFB-50-7 – не менее10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Вместимость стоек для пакетов с кровью объемом 250 мл CFB-250-4 – не менее 5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Вместимость кассет для пакетов с кровью объемом 50 мл BBC-50 – не менее70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Вместимость кассет для пакетов с кровью объемом 250 мл BBC-250 – не менее 20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автоматических баков дозаправки с гибкими шлангами, объемом не менее 500 л (модель YDZ-500K или эквивалент) – 1 шт.  Количество гибких шлангов: на 2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криохранилища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13D7C" w:rsidRPr="00A85975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59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ДЛЯ ОКК (2 </w:t>
            </w:r>
            <w:proofErr w:type="spellStart"/>
            <w:r w:rsidRPr="00A85975">
              <w:rPr>
                <w:rFonts w:ascii="Times New Roman" w:hAnsi="Times New Roman" w:cs="Times New Roman"/>
                <w:b/>
                <w:sz w:val="22"/>
                <w:szCs w:val="22"/>
              </w:rPr>
              <w:t>криохранилища</w:t>
            </w:r>
            <w:proofErr w:type="spellEnd"/>
            <w:r w:rsidRPr="00A85975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Вместимость стоек вертикального типа CFC-12-2S для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криобокса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5*5 (2 мл) – не менее 62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Вместимость стоек вертикального типа CFC-6-3 для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криобокса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5*5 (5 мл) – не менее2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Вместимость пластиковых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криобоксов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5х5 (2.0 мл) – не менее 744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Вместимость пластиковых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криобоксов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 5х5 (5.0 мл) – не менее 12 шт.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70B10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Количество автоматических баков дозаправки с гибкими шлангами, объемом не менее 500 л (модель YDZ-500K или эквивалент) – 1 шт. </w:t>
            </w: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 xml:space="preserve">Количество гибких шлангов: на 2 </w:t>
            </w:r>
            <w:proofErr w:type="spellStart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криохранилища</w:t>
            </w:r>
            <w:proofErr w:type="spellEnd"/>
            <w:r w:rsidRPr="00D13D7C">
              <w:rPr>
                <w:rFonts w:ascii="Times New Roman" w:hAnsi="Times New Roman" w:cs="Times New Roman"/>
                <w:color w:val="070B10"/>
                <w:sz w:val="22"/>
                <w:szCs w:val="22"/>
              </w:rPr>
              <w:t>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Бак дозаправки - Питающий сосуд к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криохранилищу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 для азота: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Объём резервуара для азота не менее 500 л. 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Статическая скорость испарения: не более 0,8 %/день.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Максимальное рабочее давление: не менее 0,15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Мра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 xml:space="preserve">Давление сброса предохранительного клапана первой ступени: не менее 0,15 </w:t>
            </w:r>
            <w:proofErr w:type="spellStart"/>
            <w:r w:rsidRPr="00D13D7C">
              <w:rPr>
                <w:sz w:val="22"/>
                <w:szCs w:val="22"/>
                <w:lang w:val="ru-RU"/>
              </w:rPr>
              <w:t>Мра</w:t>
            </w:r>
            <w:proofErr w:type="spellEnd"/>
            <w:r w:rsidRPr="00D13D7C">
              <w:rPr>
                <w:sz w:val="22"/>
                <w:szCs w:val="22"/>
                <w:lang w:val="ru-RU"/>
              </w:rPr>
              <w:t>.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 xml:space="preserve">Материал изготовления внешней оболочки – нержавеющая сталь  </w:t>
            </w:r>
          </w:p>
          <w:p w:rsidR="00D13D7C" w:rsidRPr="00D13D7C" w:rsidRDefault="00D13D7C" w:rsidP="00421F48">
            <w:pPr>
              <w:pStyle w:val="a5"/>
              <w:rPr>
                <w:spacing w:val="7"/>
                <w:sz w:val="22"/>
                <w:szCs w:val="22"/>
                <w:shd w:val="clear" w:color="auto" w:fill="FFFFFF"/>
                <w:lang w:val="ru-RU"/>
              </w:rPr>
            </w:pPr>
            <w:r w:rsidRPr="00D13D7C">
              <w:rPr>
                <w:spacing w:val="7"/>
                <w:sz w:val="22"/>
                <w:szCs w:val="22"/>
                <w:shd w:val="clear" w:color="auto" w:fill="FFFFFF"/>
                <w:lang w:val="ru-RU"/>
              </w:rPr>
              <w:t xml:space="preserve">Наличие запорной арматуры. </w:t>
            </w:r>
          </w:p>
          <w:p w:rsidR="00D13D7C" w:rsidRPr="00D13D7C" w:rsidRDefault="00D13D7C" w:rsidP="00421F48">
            <w:pPr>
              <w:pStyle w:val="a5"/>
              <w:rPr>
                <w:spacing w:val="7"/>
                <w:sz w:val="22"/>
                <w:szCs w:val="22"/>
                <w:shd w:val="clear" w:color="auto" w:fill="FFFFFF"/>
                <w:lang w:val="ru-RU"/>
              </w:rPr>
            </w:pPr>
            <w:r w:rsidRPr="00D13D7C">
              <w:rPr>
                <w:spacing w:val="7"/>
                <w:sz w:val="22"/>
                <w:szCs w:val="22"/>
                <w:shd w:val="clear" w:color="auto" w:fill="FFFFFF"/>
                <w:lang w:val="ru-RU"/>
              </w:rPr>
              <w:t xml:space="preserve">Наличие манометра (с поверкой). 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pacing w:val="7"/>
                <w:sz w:val="22"/>
                <w:szCs w:val="22"/>
                <w:shd w:val="clear" w:color="auto" w:fill="FFFFFF"/>
                <w:lang w:val="ru-RU"/>
              </w:rPr>
              <w:t xml:space="preserve">Наличие системы нагнетания давления. </w:t>
            </w:r>
          </w:p>
          <w:p w:rsidR="00D13D7C" w:rsidRPr="00D13D7C" w:rsidRDefault="00D13D7C" w:rsidP="00421F48">
            <w:pPr>
              <w:pStyle w:val="a5"/>
              <w:rPr>
                <w:sz w:val="22"/>
                <w:szCs w:val="22"/>
                <w:lang w:val="ru-RU"/>
              </w:rPr>
            </w:pPr>
            <w:r w:rsidRPr="00D13D7C">
              <w:rPr>
                <w:sz w:val="22"/>
                <w:szCs w:val="22"/>
                <w:lang w:val="ru-RU"/>
              </w:rPr>
              <w:t xml:space="preserve">Наличие электронного уровнемера ёмкостного типа с сенсорным экраном и </w:t>
            </w:r>
            <w:r w:rsidRPr="00D13D7C">
              <w:rPr>
                <w:sz w:val="22"/>
                <w:szCs w:val="22"/>
                <w:lang w:val="en-US"/>
              </w:rPr>
              <w:t>WEB</w:t>
            </w:r>
            <w:r w:rsidRPr="00D13D7C">
              <w:rPr>
                <w:sz w:val="22"/>
                <w:szCs w:val="22"/>
                <w:lang w:val="ru-RU"/>
              </w:rPr>
              <w:t>-сервером, а также с построением графика уровня азота в реальном времени на экране.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Диаметр внешний: не более 958 мм.</w:t>
            </w:r>
          </w:p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Высота внешняя: не более 1500 мм.</w:t>
            </w:r>
          </w:p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Наличие колес.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Виды энергоносителей и их расход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Электрическая сеть 220 В, 50 Гц.</w:t>
            </w:r>
          </w:p>
        </w:tc>
      </w:tr>
      <w:tr w:rsidR="00D13D7C" w:rsidRPr="00D13D7C" w:rsidTr="00D13D7C">
        <w:trPr>
          <w:trHeight w:val="525"/>
        </w:trPr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Необходимые документы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D13D7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Технический паспорт.</w:t>
            </w:r>
          </w:p>
          <w:p w:rsidR="00D13D7C" w:rsidRPr="00D13D7C" w:rsidRDefault="00D13D7C" w:rsidP="00421F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D13D7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Руководство по эксплуатации и техническому обслуживанию на русском языке.</w:t>
            </w:r>
          </w:p>
          <w:p w:rsidR="00D13D7C" w:rsidRPr="00D13D7C" w:rsidRDefault="00D13D7C" w:rsidP="00421F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D13D7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Гарантия не менее 12 месяцев</w:t>
            </w:r>
          </w:p>
          <w:p w:rsidR="00D13D7C" w:rsidRPr="00D13D7C" w:rsidRDefault="00D13D7C" w:rsidP="00A8597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D13D7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Наличие сертификата СЕ </w:t>
            </w: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r w:rsidRPr="00D13D7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декларации соответствия.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Необходимость в монтаже специалистами Поставщика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Такелажные работы и установка на место эксплуатации производится специалистами Поставщика.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Необходимость в квалификационных работах специалистами Поставщика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Квалификационные работы производятся специалистами Поставщика/Производителя.</w:t>
            </w:r>
          </w:p>
          <w:p w:rsidR="00D13D7C" w:rsidRPr="00D13D7C" w:rsidRDefault="00D13D7C" w:rsidP="00421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</w:t>
            </w: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валидации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компьютеризированной системы </w:t>
            </w:r>
            <w:r w:rsidRPr="00D13D7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согласно методическим рекомендациям GAMP 5</w:t>
            </w: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Комплектация поставки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Для ПУ: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D13D7C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D13D7C">
              <w:rPr>
                <w:sz w:val="22"/>
                <w:szCs w:val="22"/>
              </w:rPr>
              <w:t>криохранилищ</w:t>
            </w:r>
            <w:proofErr w:type="spellEnd"/>
            <w:r w:rsidRPr="00D13D7C">
              <w:rPr>
                <w:sz w:val="22"/>
                <w:szCs w:val="22"/>
              </w:rPr>
              <w:t xml:space="preserve"> – 1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D13D7C">
              <w:rPr>
                <w:sz w:val="22"/>
                <w:szCs w:val="22"/>
              </w:rPr>
              <w:t xml:space="preserve">Количество автоматических баков дозаправки с гибкими шлангами, объемом не менее 500 л (модель </w:t>
            </w:r>
            <w:proofErr w:type="spellStart"/>
            <w:r w:rsidRPr="00D13D7C">
              <w:rPr>
                <w:sz w:val="22"/>
                <w:szCs w:val="22"/>
              </w:rPr>
              <w:t>CryoСenter</w:t>
            </w:r>
            <w:proofErr w:type="spellEnd"/>
            <w:r w:rsidRPr="00D13D7C">
              <w:rPr>
                <w:sz w:val="22"/>
                <w:szCs w:val="22"/>
              </w:rPr>
              <w:t xml:space="preserve"> 500S или эквивалент) – 1 шт. 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 xml:space="preserve">Стойка (вертикального типа) </w:t>
            </w:r>
            <w:r w:rsidRPr="00D13D7C">
              <w:rPr>
                <w:sz w:val="22"/>
                <w:szCs w:val="22"/>
                <w:lang w:val="en-US"/>
              </w:rPr>
              <w:t>CFC</w:t>
            </w:r>
            <w:r w:rsidRPr="00D13D7C">
              <w:rPr>
                <w:sz w:val="22"/>
                <w:szCs w:val="22"/>
              </w:rPr>
              <w:t>-12-2</w:t>
            </w:r>
            <w:r w:rsidRPr="00D13D7C">
              <w:rPr>
                <w:sz w:val="22"/>
                <w:szCs w:val="22"/>
                <w:lang w:val="en-US"/>
              </w:rPr>
              <w:t>S</w:t>
            </w:r>
            <w:r w:rsidRPr="00D13D7C">
              <w:rPr>
                <w:sz w:val="22"/>
                <w:szCs w:val="22"/>
              </w:rPr>
              <w:t xml:space="preserve"> для </w:t>
            </w:r>
            <w:proofErr w:type="spellStart"/>
            <w:r w:rsidRPr="00D13D7C">
              <w:rPr>
                <w:sz w:val="22"/>
                <w:szCs w:val="22"/>
              </w:rPr>
              <w:t>криобокса</w:t>
            </w:r>
            <w:proofErr w:type="spellEnd"/>
            <w:r w:rsidRPr="00D13D7C">
              <w:rPr>
                <w:sz w:val="22"/>
                <w:szCs w:val="22"/>
              </w:rPr>
              <w:t xml:space="preserve"> 5*5 (2 мл) – 4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 xml:space="preserve">Стойка (вертикального типа) </w:t>
            </w:r>
            <w:r w:rsidRPr="00D13D7C">
              <w:rPr>
                <w:sz w:val="22"/>
                <w:szCs w:val="22"/>
                <w:lang w:val="en-US"/>
              </w:rPr>
              <w:t>CFC</w:t>
            </w:r>
            <w:r w:rsidRPr="00D13D7C">
              <w:rPr>
                <w:sz w:val="22"/>
                <w:szCs w:val="22"/>
              </w:rPr>
              <w:t xml:space="preserve">-12-2 для </w:t>
            </w:r>
            <w:proofErr w:type="spellStart"/>
            <w:r w:rsidRPr="00D13D7C">
              <w:rPr>
                <w:sz w:val="22"/>
                <w:szCs w:val="22"/>
              </w:rPr>
              <w:t>криобокса</w:t>
            </w:r>
            <w:proofErr w:type="spellEnd"/>
            <w:r w:rsidRPr="00D13D7C">
              <w:rPr>
                <w:sz w:val="22"/>
                <w:szCs w:val="22"/>
              </w:rPr>
              <w:t xml:space="preserve"> без разделителей (15 мл) – 12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D13D7C">
              <w:rPr>
                <w:sz w:val="22"/>
                <w:szCs w:val="22"/>
              </w:rPr>
              <w:t>Криобокс</w:t>
            </w:r>
            <w:proofErr w:type="spellEnd"/>
            <w:r w:rsidRPr="00D13D7C">
              <w:rPr>
                <w:sz w:val="22"/>
                <w:szCs w:val="22"/>
              </w:rPr>
              <w:t xml:space="preserve"> 5х5 (2.0 мл) – 4</w:t>
            </w:r>
            <w:r w:rsidRPr="00D13D7C">
              <w:rPr>
                <w:sz w:val="22"/>
                <w:szCs w:val="22"/>
                <w:lang w:val="en-US"/>
              </w:rPr>
              <w:t>8</w:t>
            </w:r>
            <w:r w:rsidRPr="00D13D7C">
              <w:rPr>
                <w:sz w:val="22"/>
                <w:szCs w:val="22"/>
              </w:rPr>
              <w:t xml:space="preserve"> шт. 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D13D7C">
              <w:rPr>
                <w:sz w:val="22"/>
                <w:szCs w:val="22"/>
              </w:rPr>
              <w:t>Криобокс</w:t>
            </w:r>
            <w:proofErr w:type="spellEnd"/>
            <w:r w:rsidRPr="00D13D7C">
              <w:rPr>
                <w:sz w:val="22"/>
                <w:szCs w:val="22"/>
              </w:rPr>
              <w:t xml:space="preserve"> без разделителей (15 мл) – 144 шт.</w:t>
            </w:r>
          </w:p>
          <w:p w:rsidR="00D13D7C" w:rsidRPr="00D13D7C" w:rsidRDefault="00D13D7C" w:rsidP="00421F48">
            <w:pPr>
              <w:pStyle w:val="a4"/>
              <w:autoSpaceDE w:val="0"/>
              <w:autoSpaceDN w:val="0"/>
              <w:adjustRightInd w:val="0"/>
              <w:ind w:left="501"/>
              <w:jc w:val="both"/>
              <w:rPr>
                <w:sz w:val="22"/>
                <w:szCs w:val="22"/>
                <w:u w:val="single"/>
              </w:rPr>
            </w:pPr>
          </w:p>
          <w:p w:rsidR="00D13D7C" w:rsidRPr="00D13D7C" w:rsidRDefault="00D13D7C" w:rsidP="00421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Для УРВИПТ: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D13D7C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D13D7C">
              <w:rPr>
                <w:sz w:val="22"/>
                <w:szCs w:val="22"/>
              </w:rPr>
              <w:t>криохранилищ</w:t>
            </w:r>
            <w:proofErr w:type="spellEnd"/>
            <w:r w:rsidRPr="00D13D7C">
              <w:rPr>
                <w:sz w:val="22"/>
                <w:szCs w:val="22"/>
              </w:rPr>
              <w:t xml:space="preserve"> – 2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D13D7C">
              <w:rPr>
                <w:sz w:val="22"/>
                <w:szCs w:val="22"/>
              </w:rPr>
              <w:t xml:space="preserve">Количество автоматических баков дозаправки с гибкими шлангами, объемом не менее 500 л (модель </w:t>
            </w:r>
            <w:proofErr w:type="spellStart"/>
            <w:r w:rsidRPr="00D13D7C">
              <w:rPr>
                <w:sz w:val="22"/>
                <w:szCs w:val="22"/>
              </w:rPr>
              <w:t>Cryocenter</w:t>
            </w:r>
            <w:proofErr w:type="spellEnd"/>
            <w:r w:rsidRPr="00D13D7C">
              <w:rPr>
                <w:sz w:val="22"/>
                <w:szCs w:val="22"/>
              </w:rPr>
              <w:t xml:space="preserve"> 500S или эквивалент) – 1 шт.  Количество гибких шлангов: на 2 </w:t>
            </w:r>
            <w:proofErr w:type="spellStart"/>
            <w:r w:rsidRPr="00D13D7C">
              <w:rPr>
                <w:sz w:val="22"/>
                <w:szCs w:val="22"/>
              </w:rPr>
              <w:t>криохранилища</w:t>
            </w:r>
            <w:proofErr w:type="spellEnd"/>
            <w:r w:rsidRPr="00D13D7C">
              <w:rPr>
                <w:sz w:val="22"/>
                <w:szCs w:val="22"/>
              </w:rPr>
              <w:t>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 xml:space="preserve">Стойка (вертикального типа) </w:t>
            </w:r>
            <w:r w:rsidRPr="00D13D7C">
              <w:rPr>
                <w:sz w:val="22"/>
                <w:szCs w:val="22"/>
                <w:lang w:val="en-US"/>
              </w:rPr>
              <w:t>CFC</w:t>
            </w:r>
            <w:r w:rsidRPr="00D13D7C">
              <w:rPr>
                <w:sz w:val="22"/>
                <w:szCs w:val="22"/>
              </w:rPr>
              <w:t xml:space="preserve">-6-3 для </w:t>
            </w:r>
            <w:proofErr w:type="spellStart"/>
            <w:r w:rsidRPr="00D13D7C">
              <w:rPr>
                <w:sz w:val="22"/>
                <w:szCs w:val="22"/>
              </w:rPr>
              <w:t>криобокса</w:t>
            </w:r>
            <w:proofErr w:type="spellEnd"/>
            <w:r w:rsidRPr="00D13D7C">
              <w:rPr>
                <w:sz w:val="22"/>
                <w:szCs w:val="22"/>
              </w:rPr>
              <w:t xml:space="preserve"> 9*9 (5 мл) – 15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 xml:space="preserve">Стойка (вертикального типа) </w:t>
            </w:r>
            <w:r w:rsidRPr="00D13D7C">
              <w:rPr>
                <w:sz w:val="22"/>
                <w:szCs w:val="22"/>
                <w:lang w:val="en-US"/>
              </w:rPr>
              <w:t>CFC</w:t>
            </w:r>
            <w:r w:rsidRPr="00D13D7C">
              <w:rPr>
                <w:sz w:val="22"/>
                <w:szCs w:val="22"/>
              </w:rPr>
              <w:t xml:space="preserve">-12-2 для </w:t>
            </w:r>
            <w:proofErr w:type="spellStart"/>
            <w:r w:rsidRPr="00D13D7C">
              <w:rPr>
                <w:sz w:val="22"/>
                <w:szCs w:val="22"/>
              </w:rPr>
              <w:t>криобокса</w:t>
            </w:r>
            <w:proofErr w:type="spellEnd"/>
            <w:r w:rsidRPr="00D13D7C">
              <w:rPr>
                <w:sz w:val="22"/>
                <w:szCs w:val="22"/>
              </w:rPr>
              <w:t xml:space="preserve"> 9*9 или 10*10 (2 мл) – 6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13D7C">
              <w:rPr>
                <w:sz w:val="22"/>
                <w:szCs w:val="22"/>
              </w:rPr>
              <w:t>Криобокс</w:t>
            </w:r>
            <w:proofErr w:type="spellEnd"/>
            <w:r w:rsidRPr="00D13D7C">
              <w:rPr>
                <w:sz w:val="22"/>
                <w:szCs w:val="22"/>
              </w:rPr>
              <w:t xml:space="preserve"> 9*9 (5.0 мл) – 90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13D7C">
              <w:rPr>
                <w:sz w:val="22"/>
                <w:szCs w:val="22"/>
              </w:rPr>
              <w:t>Криобокс</w:t>
            </w:r>
            <w:proofErr w:type="spellEnd"/>
            <w:r w:rsidRPr="00D13D7C">
              <w:rPr>
                <w:sz w:val="22"/>
                <w:szCs w:val="22"/>
              </w:rPr>
              <w:t xml:space="preserve"> 9х9 (2.0 мл) – 72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>Стойка для пакетов с кровью объемом 50 мл CFB-50-7 – 10 шт</w:t>
            </w:r>
            <w:r w:rsidR="00A85975">
              <w:rPr>
                <w:sz w:val="22"/>
                <w:szCs w:val="22"/>
              </w:rPr>
              <w:t>.</w:t>
            </w:r>
            <w:bookmarkStart w:id="0" w:name="_GoBack"/>
            <w:bookmarkEnd w:id="0"/>
            <w:r w:rsidRPr="00D13D7C">
              <w:rPr>
                <w:sz w:val="22"/>
                <w:szCs w:val="22"/>
              </w:rPr>
              <w:t>;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>Стойка для пакетов с кровью объемом 250 мл CFB-250-4 – 5 шт</w:t>
            </w:r>
            <w:r w:rsidR="00A85975">
              <w:rPr>
                <w:sz w:val="22"/>
                <w:szCs w:val="22"/>
              </w:rPr>
              <w:t>.</w:t>
            </w:r>
            <w:r w:rsidRPr="00D13D7C">
              <w:rPr>
                <w:sz w:val="22"/>
                <w:szCs w:val="22"/>
              </w:rPr>
              <w:t>;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>Кассеты для пакетов с кровью объемом 50 мл BBC-50 – 70 шт</w:t>
            </w:r>
            <w:r w:rsidR="00A85975">
              <w:rPr>
                <w:sz w:val="22"/>
                <w:szCs w:val="22"/>
              </w:rPr>
              <w:t>.</w:t>
            </w:r>
            <w:r w:rsidRPr="00D13D7C">
              <w:rPr>
                <w:sz w:val="22"/>
                <w:szCs w:val="22"/>
              </w:rPr>
              <w:t>;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>Кассеты для пакетов с кровью объемом 250 мл BBC-250 – 20 шт</w:t>
            </w:r>
            <w:r w:rsidR="00A85975">
              <w:rPr>
                <w:sz w:val="22"/>
                <w:szCs w:val="22"/>
              </w:rPr>
              <w:t>.</w:t>
            </w:r>
            <w:r w:rsidRPr="00D13D7C">
              <w:rPr>
                <w:sz w:val="22"/>
                <w:szCs w:val="22"/>
              </w:rPr>
              <w:t>;</w:t>
            </w:r>
          </w:p>
          <w:p w:rsidR="00D13D7C" w:rsidRPr="00D13D7C" w:rsidRDefault="00D13D7C" w:rsidP="00421F48">
            <w:pPr>
              <w:pStyle w:val="a4"/>
              <w:autoSpaceDE w:val="0"/>
              <w:autoSpaceDN w:val="0"/>
              <w:adjustRightInd w:val="0"/>
              <w:ind w:left="501"/>
              <w:jc w:val="both"/>
              <w:rPr>
                <w:sz w:val="22"/>
                <w:szCs w:val="22"/>
              </w:rPr>
            </w:pPr>
          </w:p>
          <w:p w:rsidR="00D13D7C" w:rsidRPr="00D13D7C" w:rsidRDefault="00D13D7C" w:rsidP="00421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Для ОКК: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D13D7C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D13D7C">
              <w:rPr>
                <w:sz w:val="22"/>
                <w:szCs w:val="22"/>
              </w:rPr>
              <w:t>криохранилищ</w:t>
            </w:r>
            <w:proofErr w:type="spellEnd"/>
            <w:r w:rsidRPr="00D13D7C">
              <w:rPr>
                <w:sz w:val="22"/>
                <w:szCs w:val="22"/>
              </w:rPr>
              <w:t xml:space="preserve"> – 2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D13D7C">
              <w:rPr>
                <w:sz w:val="22"/>
                <w:szCs w:val="22"/>
              </w:rPr>
              <w:t xml:space="preserve">Количество автоматических баков дозаправки с гибкими шлангами, объемом не менее 500 л (модель </w:t>
            </w:r>
            <w:proofErr w:type="spellStart"/>
            <w:r w:rsidRPr="00D13D7C">
              <w:rPr>
                <w:sz w:val="22"/>
                <w:szCs w:val="22"/>
              </w:rPr>
              <w:t>Cryocenter</w:t>
            </w:r>
            <w:proofErr w:type="spellEnd"/>
            <w:r w:rsidRPr="00D13D7C">
              <w:rPr>
                <w:sz w:val="22"/>
                <w:szCs w:val="22"/>
              </w:rPr>
              <w:t xml:space="preserve"> 500S или эквивалент) – 1 шт.  Количество гибких шлангов: на 2 </w:t>
            </w:r>
            <w:proofErr w:type="spellStart"/>
            <w:r w:rsidRPr="00D13D7C">
              <w:rPr>
                <w:sz w:val="22"/>
                <w:szCs w:val="22"/>
              </w:rPr>
              <w:t>криохранилища</w:t>
            </w:r>
            <w:proofErr w:type="spellEnd"/>
            <w:r w:rsidRPr="00D13D7C">
              <w:rPr>
                <w:sz w:val="22"/>
                <w:szCs w:val="22"/>
              </w:rPr>
              <w:t>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 xml:space="preserve">Стойка (вертикального типа) </w:t>
            </w:r>
            <w:r w:rsidRPr="00D13D7C">
              <w:rPr>
                <w:sz w:val="22"/>
                <w:szCs w:val="22"/>
                <w:lang w:val="en-US"/>
              </w:rPr>
              <w:t>CFC</w:t>
            </w:r>
            <w:r w:rsidRPr="00D13D7C">
              <w:rPr>
                <w:sz w:val="22"/>
                <w:szCs w:val="22"/>
              </w:rPr>
              <w:t>-12-2</w:t>
            </w:r>
            <w:r w:rsidRPr="00D13D7C">
              <w:rPr>
                <w:sz w:val="22"/>
                <w:szCs w:val="22"/>
                <w:lang w:val="en-US"/>
              </w:rPr>
              <w:t>S</w:t>
            </w:r>
            <w:r w:rsidRPr="00D13D7C">
              <w:rPr>
                <w:sz w:val="22"/>
                <w:szCs w:val="22"/>
              </w:rPr>
              <w:t xml:space="preserve"> для </w:t>
            </w:r>
            <w:proofErr w:type="spellStart"/>
            <w:r w:rsidRPr="00D13D7C">
              <w:rPr>
                <w:sz w:val="22"/>
                <w:szCs w:val="22"/>
              </w:rPr>
              <w:t>криобокса</w:t>
            </w:r>
            <w:proofErr w:type="spellEnd"/>
            <w:r w:rsidRPr="00D13D7C">
              <w:rPr>
                <w:sz w:val="22"/>
                <w:szCs w:val="22"/>
              </w:rPr>
              <w:t xml:space="preserve"> 5*5 (2 мл) – 62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 xml:space="preserve">Стойка (вертикального типа) </w:t>
            </w:r>
            <w:r w:rsidRPr="00D13D7C">
              <w:rPr>
                <w:sz w:val="22"/>
                <w:szCs w:val="22"/>
                <w:lang w:val="en-US"/>
              </w:rPr>
              <w:t>CFC</w:t>
            </w:r>
            <w:r w:rsidRPr="00D13D7C">
              <w:rPr>
                <w:sz w:val="22"/>
                <w:szCs w:val="22"/>
              </w:rPr>
              <w:t xml:space="preserve">-6-3 для </w:t>
            </w:r>
            <w:proofErr w:type="spellStart"/>
            <w:r w:rsidRPr="00D13D7C">
              <w:rPr>
                <w:sz w:val="22"/>
                <w:szCs w:val="22"/>
              </w:rPr>
              <w:t>криобокса</w:t>
            </w:r>
            <w:proofErr w:type="spellEnd"/>
            <w:r w:rsidRPr="00D13D7C">
              <w:rPr>
                <w:sz w:val="22"/>
                <w:szCs w:val="22"/>
              </w:rPr>
              <w:t xml:space="preserve"> 5*5 (5 мл) – 2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 xml:space="preserve">Пластиковый </w:t>
            </w:r>
            <w:proofErr w:type="spellStart"/>
            <w:r w:rsidRPr="00D13D7C">
              <w:rPr>
                <w:sz w:val="22"/>
                <w:szCs w:val="22"/>
              </w:rPr>
              <w:t>Криобокс</w:t>
            </w:r>
            <w:proofErr w:type="spellEnd"/>
            <w:r w:rsidRPr="00D13D7C">
              <w:rPr>
                <w:sz w:val="22"/>
                <w:szCs w:val="22"/>
              </w:rPr>
              <w:t xml:space="preserve"> 5х5 (2.0 мл) – 744 шт.</w:t>
            </w:r>
          </w:p>
          <w:p w:rsidR="00D13D7C" w:rsidRPr="00D13D7C" w:rsidRDefault="00D13D7C" w:rsidP="00D13D7C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3D7C">
              <w:rPr>
                <w:sz w:val="22"/>
                <w:szCs w:val="22"/>
              </w:rPr>
              <w:t xml:space="preserve">Пластиковый </w:t>
            </w:r>
            <w:proofErr w:type="spellStart"/>
            <w:r w:rsidRPr="00D13D7C">
              <w:rPr>
                <w:sz w:val="22"/>
                <w:szCs w:val="22"/>
              </w:rPr>
              <w:t>Криобокс</w:t>
            </w:r>
            <w:proofErr w:type="spellEnd"/>
            <w:r w:rsidRPr="00D13D7C">
              <w:rPr>
                <w:sz w:val="22"/>
                <w:szCs w:val="22"/>
              </w:rPr>
              <w:t xml:space="preserve"> 5х5 (5.0 мл) – 12 шт.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Необходимость в пуско-наладочных работах специалистами Поставщика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Пусконаладочные работы производятся специалистами Поставщика.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Необходимость в обучении обслуживающего персонала специалистами Поставщика/Производителя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Обучение эксплуатирующего и технического персонала производится специалистами Поставщика/Производителя.</w:t>
            </w:r>
          </w:p>
        </w:tc>
      </w:tr>
      <w:tr w:rsidR="00D13D7C" w:rsidRPr="00D13D7C" w:rsidTr="00D13D7C">
        <w:tc>
          <w:tcPr>
            <w:tcW w:w="562" w:type="dxa"/>
          </w:tcPr>
          <w:p w:rsidR="00D13D7C" w:rsidRPr="00D13D7C" w:rsidRDefault="00D13D7C" w:rsidP="00D13D7C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13D7C" w:rsidRPr="00D13D7C" w:rsidRDefault="00D13D7C" w:rsidP="00421F4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5245" w:type="dxa"/>
          </w:tcPr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Наличие на оборудовании товарного знака, заводской таблички изготовителя.</w:t>
            </w:r>
          </w:p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Наличие квалификационной документации, протоколы </w:t>
            </w:r>
            <w:r w:rsidRPr="00D13D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IQ</w:t>
            </w: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13D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OQ</w:t>
            </w: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Наличие квалификационной документации.</w:t>
            </w:r>
          </w:p>
          <w:p w:rsidR="00D13D7C" w:rsidRPr="00D13D7C" w:rsidRDefault="00D13D7C" w:rsidP="00421F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>Криохранилище</w:t>
            </w:r>
            <w:proofErr w:type="spellEnd"/>
            <w:r w:rsidRPr="00D13D7C">
              <w:rPr>
                <w:rFonts w:ascii="Times New Roman" w:hAnsi="Times New Roman" w:cs="Times New Roman"/>
                <w:sz w:val="22"/>
                <w:szCs w:val="22"/>
              </w:rPr>
              <w:t xml:space="preserve"> должно быть новым, ранее не использованным, изготовлено не ранее 2025 г.</w:t>
            </w:r>
          </w:p>
        </w:tc>
      </w:tr>
    </w:tbl>
    <w:p w:rsidR="00D13D7C" w:rsidRDefault="00D13D7C" w:rsidP="00C67E78">
      <w:pPr>
        <w:spacing w:after="0" w:line="240" w:lineRule="auto"/>
        <w:jc w:val="right"/>
      </w:pPr>
    </w:p>
    <w:sectPr w:rsidR="00D1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E7EF4"/>
    <w:multiLevelType w:val="hybridMultilevel"/>
    <w:tmpl w:val="DB8065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FCF26A3"/>
    <w:multiLevelType w:val="hybridMultilevel"/>
    <w:tmpl w:val="0D4A2D5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69163A1"/>
    <w:multiLevelType w:val="hybridMultilevel"/>
    <w:tmpl w:val="D756A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50B88"/>
    <w:multiLevelType w:val="hybridMultilevel"/>
    <w:tmpl w:val="DB8065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33A7155"/>
    <w:multiLevelType w:val="hybridMultilevel"/>
    <w:tmpl w:val="D756A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D7C8C"/>
    <w:multiLevelType w:val="hybridMultilevel"/>
    <w:tmpl w:val="DB8065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C5"/>
    <w:rsid w:val="003836C5"/>
    <w:rsid w:val="009F0578"/>
    <w:rsid w:val="00A85975"/>
    <w:rsid w:val="00C10BD9"/>
    <w:rsid w:val="00C67E78"/>
    <w:rsid w:val="00D1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2B3B3-9DDD-4B83-9FA8-06D0B51B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E78"/>
    <w:pPr>
      <w:spacing w:line="25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7E7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E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table" w:styleId="a3">
    <w:name w:val="Table Grid"/>
    <w:basedOn w:val="a1"/>
    <w:uiPriority w:val="59"/>
    <w:rsid w:val="00C67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67E7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Чемерис Татьяна Владимировна</dc:creator>
  <cp:keywords/>
  <dc:description/>
  <cp:lastModifiedBy>Чемерис Татьяна Владимировна</cp:lastModifiedBy>
  <cp:revision>3</cp:revision>
  <dcterms:created xsi:type="dcterms:W3CDTF">2025-08-26T08:33:00Z</dcterms:created>
  <dcterms:modified xsi:type="dcterms:W3CDTF">2025-08-26T09:04:00Z</dcterms:modified>
</cp:coreProperties>
</file>