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631CC6" w:rsidP="00932CCA">
      <w:pPr>
        <w:pStyle w:val="system-pagebreak"/>
        <w:jc w:val="center"/>
      </w:pPr>
      <w:r>
        <w:rPr>
          <w:rStyle w:val="a3"/>
        </w:rPr>
        <w:t>7</w:t>
      </w:r>
      <w:r w:rsidR="00F70FA8" w:rsidRPr="00B2270E">
        <w:rPr>
          <w:rStyle w:val="a3"/>
        </w:rPr>
        <w:t xml:space="preserve"> </w:t>
      </w:r>
      <w:r w:rsidR="006C41F8">
        <w:rPr>
          <w:rStyle w:val="a3"/>
        </w:rPr>
        <w:t>июл</w:t>
      </w:r>
      <w:r w:rsidR="0029361D">
        <w:rPr>
          <w:rStyle w:val="a3"/>
        </w:rPr>
        <w:t>я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 w:rsidR="0029361D">
        <w:t xml:space="preserve">младшего научного сотрудника </w:t>
      </w:r>
      <w:r w:rsidR="0029361D" w:rsidRPr="00F9602E">
        <w:t xml:space="preserve">лаборатории </w:t>
      </w:r>
      <w:r w:rsidR="0029361D">
        <w:t>био</w:t>
      </w:r>
      <w:r w:rsidR="006C41F8">
        <w:t>химии</w:t>
      </w:r>
      <w:r w:rsidR="0029361D">
        <w:t>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497148" w:rsidRPr="00497148">
        <w:t>141274</w:t>
      </w:r>
      <w:bookmarkStart w:id="0" w:name="_GoBack"/>
      <w:bookmarkEnd w:id="0"/>
      <w:r w:rsidR="00932CCA" w:rsidRPr="00B638C8">
        <w:t>)</w:t>
      </w:r>
    </w:p>
    <w:p w:rsidR="007D01E5" w:rsidRDefault="007D01E5" w:rsidP="007D01E5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 xml:space="preserve">Должностной оклад </w:t>
      </w:r>
      <w:r w:rsidR="003D2121">
        <w:t xml:space="preserve">младшего </w:t>
      </w:r>
      <w:r w:rsidRPr="00FF53BE">
        <w:t>научного сотрудника составляет</w:t>
      </w:r>
      <w:r>
        <w:t xml:space="preserve"> </w:t>
      </w:r>
      <w:r w:rsidR="003D2121">
        <w:t xml:space="preserve">32001,00 </w:t>
      </w:r>
      <w:r w:rsidRPr="00FF53BE">
        <w:t xml:space="preserve">рублей. Ежемесячное </w:t>
      </w:r>
      <w:r w:rsidRPr="00E43AF6">
        <w:t xml:space="preserve">премирование </w:t>
      </w:r>
      <w:r w:rsidR="003D2121">
        <w:t>6400,00</w:t>
      </w:r>
      <w:r w:rsidRPr="00FF53BE">
        <w:t xml:space="preserve"> рублей. Стимулирующие выплаты </w:t>
      </w:r>
      <w:r w:rsidR="003D2121">
        <w:t>9600,00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990C24" w:rsidRDefault="00FF53BE" w:rsidP="00FF53BE">
      <w:pPr>
        <w:jc w:val="both"/>
      </w:pPr>
      <w:r w:rsidRPr="00990C24">
        <w:t>- качество выполняемых исследований;</w:t>
      </w:r>
    </w:p>
    <w:p w:rsidR="00FF53BE" w:rsidRPr="00990C24" w:rsidRDefault="00FF53BE" w:rsidP="00FF53BE">
      <w:pPr>
        <w:jc w:val="both"/>
      </w:pPr>
      <w:r w:rsidRPr="00990C24">
        <w:t>- ценность и востребованность результата;</w:t>
      </w:r>
    </w:p>
    <w:p w:rsidR="00FF53BE" w:rsidRPr="00FF53BE" w:rsidRDefault="00FF53BE" w:rsidP="00FF53BE">
      <w:pPr>
        <w:jc w:val="both"/>
      </w:pPr>
      <w:r w:rsidRPr="00990C24">
        <w:t>- высокая результативность работы.</w:t>
      </w:r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Default="000A7E35" w:rsidP="00000046">
      <w:pPr>
        <w:jc w:val="both"/>
      </w:pPr>
      <w:r w:rsidRPr="000A7E35">
        <w:t>Требования к научной и практической квалификации претендента:</w:t>
      </w:r>
    </w:p>
    <w:p w:rsidR="00BB5919" w:rsidRPr="00710A04" w:rsidRDefault="00BB5919" w:rsidP="00BB5919">
      <w:pPr>
        <w:pStyle w:val="a7"/>
        <w:ind w:left="0"/>
        <w:jc w:val="both"/>
      </w:pPr>
      <w:r w:rsidRPr="00710A04">
        <w:t>- опыт вирусологической работы в условиях биологической безопаснос</w:t>
      </w:r>
      <w:r w:rsidR="00E5383C" w:rsidRPr="00710A04">
        <w:t xml:space="preserve">ти с ПБА </w:t>
      </w:r>
      <w:r w:rsidR="006C41F8" w:rsidRPr="00710A04">
        <w:t>II-IV</w:t>
      </w:r>
      <w:r w:rsidR="00E5383C" w:rsidRPr="00710A04">
        <w:t xml:space="preserve"> группы патогенности</w:t>
      </w:r>
      <w:r w:rsidRPr="00710A04">
        <w:t>;</w:t>
      </w:r>
    </w:p>
    <w:p w:rsidR="00710A04" w:rsidRDefault="00710A04" w:rsidP="00710A04">
      <w:pPr>
        <w:pStyle w:val="a7"/>
        <w:ind w:left="0"/>
        <w:jc w:val="both"/>
      </w:pPr>
      <w:r>
        <w:t xml:space="preserve">- опыт работы в получении рекомбинантных белков: культивирование штаммов </w:t>
      </w:r>
      <w:r w:rsidRPr="00710A04">
        <w:rPr>
          <w:i/>
        </w:rPr>
        <w:t xml:space="preserve">E. </w:t>
      </w:r>
      <w:proofErr w:type="spellStart"/>
      <w:r w:rsidRPr="00710A04">
        <w:rPr>
          <w:i/>
        </w:rPr>
        <w:t>coli</w:t>
      </w:r>
      <w:proofErr w:type="spellEnd"/>
      <w:r>
        <w:t xml:space="preserve">, трансформация, клонирование, создание </w:t>
      </w:r>
      <w:proofErr w:type="spellStart"/>
      <w:r>
        <w:t>криостоков</w:t>
      </w:r>
      <w:proofErr w:type="spellEnd"/>
      <w:r>
        <w:t xml:space="preserve"> трансформированных </w:t>
      </w:r>
      <w:r w:rsidRPr="00710A04">
        <w:rPr>
          <w:i/>
        </w:rPr>
        <w:t xml:space="preserve">E. </w:t>
      </w:r>
      <w:proofErr w:type="spellStart"/>
      <w:r w:rsidRPr="00710A04">
        <w:rPr>
          <w:i/>
        </w:rPr>
        <w:t>coli</w:t>
      </w:r>
      <w:proofErr w:type="spellEnd"/>
      <w:r>
        <w:t xml:space="preserve"> с рекомбинантной </w:t>
      </w:r>
      <w:proofErr w:type="spellStart"/>
      <w:r>
        <w:t>плазмидой</w:t>
      </w:r>
      <w:proofErr w:type="spellEnd"/>
      <w:r>
        <w:t xml:space="preserve">, индукция экспрессии рекомбинантных белков и ферментов с использованием IPTG, мониторинг роста культуры и анализ экспрессии белков методом электрофореза в полиакриламидном геле с окрашиванием </w:t>
      </w:r>
      <w:proofErr w:type="spellStart"/>
      <w:r>
        <w:t>Кумасси</w:t>
      </w:r>
      <w:proofErr w:type="spellEnd"/>
      <w:r>
        <w:t>, лизис бактериальных клеток с использованием ферментативных, химических и физических методов, центрифугирование, выделение, очистка и диализ получаемых белков, ионообменная хроматография, вестерн-</w:t>
      </w:r>
      <w:proofErr w:type="spellStart"/>
      <w:r>
        <w:t>блоттинг</w:t>
      </w:r>
      <w:proofErr w:type="spellEnd"/>
      <w:r>
        <w:t>;</w:t>
      </w:r>
    </w:p>
    <w:p w:rsidR="00710A04" w:rsidRPr="00710A04" w:rsidRDefault="00710A04" w:rsidP="00710A04">
      <w:pPr>
        <w:pStyle w:val="a7"/>
        <w:ind w:left="0"/>
        <w:jc w:val="both"/>
        <w:rPr>
          <w:highlight w:val="yellow"/>
        </w:rPr>
      </w:pPr>
      <w:r>
        <w:t xml:space="preserve">- опыт работы с нуклеиновыми кислотами: выделение и очистка ДНК и </w:t>
      </w:r>
      <w:proofErr w:type="spellStart"/>
      <w:r>
        <w:t>плазмид</w:t>
      </w:r>
      <w:proofErr w:type="spellEnd"/>
      <w:r>
        <w:t xml:space="preserve"> из клеток </w:t>
      </w:r>
      <w:r w:rsidRPr="00710A04">
        <w:rPr>
          <w:i/>
        </w:rPr>
        <w:t xml:space="preserve">E. </w:t>
      </w:r>
      <w:proofErr w:type="spellStart"/>
      <w:r w:rsidRPr="00710A04">
        <w:rPr>
          <w:i/>
        </w:rPr>
        <w:t>coli</w:t>
      </w:r>
      <w:proofErr w:type="spellEnd"/>
      <w:r>
        <w:t xml:space="preserve"> с использованием коммерческих наборов и фенол-хлороформной экстракции, спектрофотометрическое определение концентраций нуклеиновых кислот, электрофорез НК в </w:t>
      </w:r>
      <w:proofErr w:type="spellStart"/>
      <w:r>
        <w:t>агарозном</w:t>
      </w:r>
      <w:proofErr w:type="spellEnd"/>
      <w:r>
        <w:t xml:space="preserve"> геле, работа с гель-документирующими системами, ПЦР, подготовка проб на </w:t>
      </w:r>
      <w:proofErr w:type="spellStart"/>
      <w:r>
        <w:t>секвенирование</w:t>
      </w:r>
      <w:proofErr w:type="spellEnd"/>
      <w:r>
        <w:t xml:space="preserve">, рестрикция </w:t>
      </w:r>
      <w:proofErr w:type="spellStart"/>
      <w:r>
        <w:t>плазмид</w:t>
      </w:r>
      <w:proofErr w:type="spellEnd"/>
      <w:r>
        <w:t xml:space="preserve">, конструирование </w:t>
      </w:r>
      <w:proofErr w:type="spellStart"/>
      <w:r>
        <w:t>плазмидных</w:t>
      </w:r>
      <w:proofErr w:type="spellEnd"/>
      <w:r>
        <w:t xml:space="preserve"> конструкций, </w:t>
      </w:r>
      <w:proofErr w:type="spellStart"/>
      <w:r w:rsidRPr="00710A04">
        <w:rPr>
          <w:i/>
        </w:rPr>
        <w:t>in</w:t>
      </w:r>
      <w:proofErr w:type="spellEnd"/>
      <w:r w:rsidRPr="00710A04">
        <w:rPr>
          <w:i/>
        </w:rPr>
        <w:t xml:space="preserve"> </w:t>
      </w:r>
      <w:proofErr w:type="spellStart"/>
      <w:r w:rsidRPr="00710A04">
        <w:rPr>
          <w:i/>
        </w:rPr>
        <w:t>vitro</w:t>
      </w:r>
      <w:proofErr w:type="spellEnd"/>
      <w:r>
        <w:t xml:space="preserve"> транскрипция с помощью полученного фермента Т7 полимеразы и оптимизация условий реакции, ферментное </w:t>
      </w:r>
      <w:proofErr w:type="spellStart"/>
      <w:r>
        <w:t>полиаденилирование</w:t>
      </w:r>
      <w:proofErr w:type="spellEnd"/>
      <w:r>
        <w:t xml:space="preserve"> </w:t>
      </w:r>
      <w:proofErr w:type="spellStart"/>
      <w:r>
        <w:t>мРНК</w:t>
      </w:r>
      <w:proofErr w:type="spellEnd"/>
      <w:r>
        <w:t xml:space="preserve">, очистка </w:t>
      </w:r>
      <w:proofErr w:type="spellStart"/>
      <w:r>
        <w:t>мРНК</w:t>
      </w:r>
      <w:proofErr w:type="spellEnd"/>
      <w:r>
        <w:t xml:space="preserve"> с использованием фенол-хлороформной экстракции, хлорида лития и магнитных частиц, </w:t>
      </w:r>
      <w:r>
        <w:lastRenderedPageBreak/>
        <w:t xml:space="preserve">культивирование и </w:t>
      </w:r>
      <w:proofErr w:type="spellStart"/>
      <w:r>
        <w:t>трансфекция</w:t>
      </w:r>
      <w:proofErr w:type="spellEnd"/>
      <w:r>
        <w:t xml:space="preserve"> </w:t>
      </w:r>
      <w:proofErr w:type="spellStart"/>
      <w:r>
        <w:t>мРНК</w:t>
      </w:r>
      <w:proofErr w:type="spellEnd"/>
      <w:r>
        <w:t xml:space="preserve"> культур клеток млекопитающих, кодирующей целевой белок, регистрация и анализ </w:t>
      </w:r>
      <w:proofErr w:type="spellStart"/>
      <w:r>
        <w:t>биолюминесцентного</w:t>
      </w:r>
      <w:proofErr w:type="spellEnd"/>
      <w:r>
        <w:t xml:space="preserve"> сигнала с помощью </w:t>
      </w:r>
      <w:proofErr w:type="spellStart"/>
      <w:r>
        <w:t>мультимодального</w:t>
      </w:r>
      <w:proofErr w:type="spellEnd"/>
      <w:r>
        <w:t xml:space="preserve"> планшетного </w:t>
      </w:r>
      <w:proofErr w:type="spellStart"/>
      <w:r>
        <w:t>ридера</w:t>
      </w:r>
      <w:proofErr w:type="spellEnd"/>
      <w:r>
        <w:t xml:space="preserve"> (</w:t>
      </w:r>
      <w:proofErr w:type="spellStart"/>
      <w:r>
        <w:t>CLARIOstar</w:t>
      </w:r>
      <w:proofErr w:type="spellEnd"/>
      <w:r>
        <w:t xml:space="preserve"> </w:t>
      </w:r>
      <w:proofErr w:type="spellStart"/>
      <w:r>
        <w:t>Plus</w:t>
      </w:r>
      <w:proofErr w:type="spellEnd"/>
      <w:r>
        <w:t>) и специального программного обеспечения (</w:t>
      </w:r>
      <w:proofErr w:type="spellStart"/>
      <w:r>
        <w:t>ImageJ</w:t>
      </w:r>
      <w:proofErr w:type="spellEnd"/>
      <w:r>
        <w:t xml:space="preserve">, </w:t>
      </w:r>
      <w:proofErr w:type="spellStart"/>
      <w:r>
        <w:t>GraphPad</w:t>
      </w:r>
      <w:proofErr w:type="spellEnd"/>
      <w:r>
        <w:t xml:space="preserve"> </w:t>
      </w:r>
      <w:proofErr w:type="spellStart"/>
      <w:r>
        <w:t>Prism</w:t>
      </w:r>
      <w:proofErr w:type="spellEnd"/>
      <w:r>
        <w:t xml:space="preserve"> 8), </w:t>
      </w:r>
      <w:proofErr w:type="spellStart"/>
      <w:r>
        <w:t>формуляция</w:t>
      </w:r>
      <w:proofErr w:type="spellEnd"/>
      <w:r>
        <w:t xml:space="preserve"> </w:t>
      </w:r>
      <w:proofErr w:type="spellStart"/>
      <w:r>
        <w:t>мРНК</w:t>
      </w:r>
      <w:proofErr w:type="spellEnd"/>
      <w:r>
        <w:t xml:space="preserve"> с липидными системами доставки для последующего введения в лабораторных животных и последующий анализ характеристик полученных комплексов (</w:t>
      </w:r>
      <w:proofErr w:type="spellStart"/>
      <w:r>
        <w:t>дзета</w:t>
      </w:r>
      <w:proofErr w:type="spellEnd"/>
      <w:r>
        <w:t>-потенциал, PDI, размер).</w:t>
      </w:r>
    </w:p>
    <w:p w:rsidR="00BB5919" w:rsidRDefault="00BB5919" w:rsidP="00932CCA">
      <w:pPr>
        <w:jc w:val="both"/>
      </w:pPr>
    </w:p>
    <w:p w:rsidR="0029361D" w:rsidRDefault="0029361D" w:rsidP="0029361D">
      <w:r>
        <w:t>Младший научный сотрудник должен знать: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научные проблемы по тематике проводимых исследований и разработок, руководящие материалы по соответствующим отраслям науки, отечественные и зарубежные достижения по этим вопросам;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современные методы и средства планирования исследований и разработок, проведения экспериментов и наблюдений, обобщения и обработки информации;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научное оборудование лаборатории, правила его эксплуатации;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средства вычислительной техники, коммуникаций и связи;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этику делового общения.</w:t>
      </w:r>
    </w:p>
    <w:p w:rsidR="003C470B" w:rsidRDefault="003C470B" w:rsidP="00932CCA">
      <w:pPr>
        <w:jc w:val="both"/>
      </w:pPr>
    </w:p>
    <w:p w:rsidR="0029361D" w:rsidRDefault="0029361D" w:rsidP="0029361D">
      <w:r>
        <w:t>Младший научный сотрудник: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проводит научные исследования по отдельным разделам (этапам, заданиям) тематики лаборатории в качестве ответственного исполнителя или совместно с научным руководителем;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собирает, обрабатывает, анализирует и обобщает научно-техническую информацию по теме, результаты экспериментов и наблюдений;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участвует в разработке научно-технических решений по проблемам, методов проведения исследований и разработок, выбирает необходимые для этого средства;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участвует в составлении планов и методических программ для проведения исследований, и разработок;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участвует в составлении отчётов;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участвует во внедрении результатов научных исследований и разработок.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75E07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t>5. Отзыв должен содержать мотивированную оценку профессиональных,</w:t>
      </w:r>
      <w:r w:rsidR="00B75E07">
        <w:t xml:space="preserve"> </w:t>
      </w:r>
      <w:r w:rsidRPr="00932CCA">
        <w:t>деловых и личностных качеств претендента, а также результатов его</w:t>
      </w:r>
      <w:r w:rsidR="00B75E07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lastRenderedPageBreak/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>симпозиумы и иные научные мероприятия) с указанием статуса доклада 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</w:t>
      </w:r>
      <w:r w:rsidR="0029361D">
        <w:t xml:space="preserve">ученому секретарю </w:t>
      </w:r>
      <w:r w:rsidRPr="00932CCA">
        <w:t xml:space="preserve">по адресу: </w:t>
      </w:r>
      <w:r w:rsidR="0029361D">
        <w:rPr>
          <w:rStyle w:val="a3"/>
          <w:b w:val="0"/>
        </w:rPr>
        <w:t>108819, город</w:t>
      </w:r>
      <w:r w:rsidR="0029361D" w:rsidRPr="00BA32FA">
        <w:rPr>
          <w:rStyle w:val="a3"/>
          <w:b w:val="0"/>
        </w:rPr>
        <w:t xml:space="preserve"> Москва, </w:t>
      </w:r>
      <w:proofErr w:type="spellStart"/>
      <w:r w:rsidR="0029361D" w:rsidRPr="00BA32FA">
        <w:rPr>
          <w:rStyle w:val="a3"/>
          <w:b w:val="0"/>
        </w:rPr>
        <w:t>вн.тер.г</w:t>
      </w:r>
      <w:proofErr w:type="spellEnd"/>
      <w:r w:rsidR="0029361D" w:rsidRPr="00BA32FA">
        <w:rPr>
          <w:rStyle w:val="a3"/>
          <w:b w:val="0"/>
        </w:rPr>
        <w:t xml:space="preserve">. муниципальный округ </w:t>
      </w:r>
      <w:proofErr w:type="spellStart"/>
      <w:r w:rsidR="0029361D" w:rsidRPr="00BA32FA">
        <w:rPr>
          <w:rStyle w:val="a3"/>
          <w:b w:val="0"/>
        </w:rPr>
        <w:t>Филимонковский</w:t>
      </w:r>
      <w:proofErr w:type="spellEnd"/>
      <w:r w:rsidR="0029361D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29361D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 xml:space="preserve">дом 8, корпус 1. </w:t>
      </w:r>
      <w:r w:rsidR="00FE7EB3" w:rsidRPr="00932CCA">
        <w:t>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="00BA32FA">
        <w:t xml:space="preserve">: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 w:rsidR="00BA32FA" w:rsidRPr="00BA32FA">
        <w:rPr>
          <w:rStyle w:val="a3"/>
          <w:b w:val="0"/>
        </w:rPr>
        <w:t>108819, г</w:t>
      </w:r>
      <w:r w:rsidR="0029361D">
        <w:rPr>
          <w:rStyle w:val="a3"/>
          <w:b w:val="0"/>
        </w:rPr>
        <w:t>ород</w:t>
      </w:r>
      <w:r w:rsidR="00BA32FA" w:rsidRPr="00BA32FA">
        <w:rPr>
          <w:rStyle w:val="a3"/>
          <w:b w:val="0"/>
        </w:rPr>
        <w:t xml:space="preserve"> Москва, </w:t>
      </w:r>
      <w:proofErr w:type="spellStart"/>
      <w:r w:rsidR="00BA32FA" w:rsidRPr="00BA32FA">
        <w:rPr>
          <w:rStyle w:val="a3"/>
          <w:b w:val="0"/>
        </w:rPr>
        <w:t>вн.тер.г</w:t>
      </w:r>
      <w:proofErr w:type="spellEnd"/>
      <w:r w:rsidR="00BA32FA" w:rsidRPr="00BA32FA">
        <w:rPr>
          <w:rStyle w:val="a3"/>
          <w:b w:val="0"/>
        </w:rPr>
        <w:t xml:space="preserve">. муниципальный округ </w:t>
      </w:r>
      <w:proofErr w:type="spellStart"/>
      <w:r w:rsidR="00BA32FA" w:rsidRPr="00BA32FA">
        <w:rPr>
          <w:rStyle w:val="a3"/>
          <w:b w:val="0"/>
        </w:rPr>
        <w:t>Филимонковский</w:t>
      </w:r>
      <w:proofErr w:type="spellEnd"/>
      <w:r w:rsidR="00BA32FA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BA32FA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>дом 8, корпус 1.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631CC6">
        <w:t>10</w:t>
      </w:r>
      <w:r w:rsidR="00B2270E" w:rsidRPr="001D67D7">
        <w:t xml:space="preserve"> </w:t>
      </w:r>
      <w:r w:rsidR="007D4717">
        <w:t>сентября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631CC6">
        <w:t>12</w:t>
      </w:r>
      <w:r w:rsidR="00B2270E" w:rsidRPr="001D67D7">
        <w:t xml:space="preserve"> </w:t>
      </w:r>
      <w:r w:rsidR="00EA36FC">
        <w:t>сентября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5853C5" w:rsidRPr="00932CCA" w:rsidRDefault="007D01E5" w:rsidP="007D01E5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D67D7"/>
    <w:rsid w:val="001E2CEF"/>
    <w:rsid w:val="001F5EAC"/>
    <w:rsid w:val="001F685A"/>
    <w:rsid w:val="0022194B"/>
    <w:rsid w:val="00223B4E"/>
    <w:rsid w:val="00237DAC"/>
    <w:rsid w:val="00241ADC"/>
    <w:rsid w:val="002453D9"/>
    <w:rsid w:val="002556A6"/>
    <w:rsid w:val="002730CF"/>
    <w:rsid w:val="002730EE"/>
    <w:rsid w:val="00286729"/>
    <w:rsid w:val="002879D9"/>
    <w:rsid w:val="0029361D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6E2"/>
    <w:rsid w:val="002F3D7C"/>
    <w:rsid w:val="00304450"/>
    <w:rsid w:val="00311CD3"/>
    <w:rsid w:val="0031770B"/>
    <w:rsid w:val="00330F2F"/>
    <w:rsid w:val="003410A6"/>
    <w:rsid w:val="0034276F"/>
    <w:rsid w:val="0036250E"/>
    <w:rsid w:val="003625D6"/>
    <w:rsid w:val="00363FFD"/>
    <w:rsid w:val="00367F04"/>
    <w:rsid w:val="003769F8"/>
    <w:rsid w:val="00394C31"/>
    <w:rsid w:val="003951E0"/>
    <w:rsid w:val="003A2C4B"/>
    <w:rsid w:val="003C24E7"/>
    <w:rsid w:val="003C470B"/>
    <w:rsid w:val="003C5F72"/>
    <w:rsid w:val="003D12E2"/>
    <w:rsid w:val="003D2121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15CB"/>
    <w:rsid w:val="004925F5"/>
    <w:rsid w:val="00492E6D"/>
    <w:rsid w:val="00494591"/>
    <w:rsid w:val="00495A8F"/>
    <w:rsid w:val="00495DB3"/>
    <w:rsid w:val="00497148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C5F66"/>
    <w:rsid w:val="005F3F58"/>
    <w:rsid w:val="00602B84"/>
    <w:rsid w:val="00610FD5"/>
    <w:rsid w:val="00625588"/>
    <w:rsid w:val="00625F78"/>
    <w:rsid w:val="00631CC6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41F8"/>
    <w:rsid w:val="006C6D4B"/>
    <w:rsid w:val="006E3012"/>
    <w:rsid w:val="006E50E5"/>
    <w:rsid w:val="00710A04"/>
    <w:rsid w:val="007246D3"/>
    <w:rsid w:val="00743371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D4717"/>
    <w:rsid w:val="007E7C8B"/>
    <w:rsid w:val="0080163F"/>
    <w:rsid w:val="0081342D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0C24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31CC4"/>
    <w:rsid w:val="00A43D74"/>
    <w:rsid w:val="00A824E7"/>
    <w:rsid w:val="00AA3706"/>
    <w:rsid w:val="00AA7EF5"/>
    <w:rsid w:val="00AD2388"/>
    <w:rsid w:val="00AD554C"/>
    <w:rsid w:val="00AE650B"/>
    <w:rsid w:val="00AF0B9E"/>
    <w:rsid w:val="00AF60D9"/>
    <w:rsid w:val="00B07993"/>
    <w:rsid w:val="00B150D6"/>
    <w:rsid w:val="00B15DDA"/>
    <w:rsid w:val="00B2270E"/>
    <w:rsid w:val="00B30752"/>
    <w:rsid w:val="00B335F6"/>
    <w:rsid w:val="00B45064"/>
    <w:rsid w:val="00B638C8"/>
    <w:rsid w:val="00B67225"/>
    <w:rsid w:val="00B72F55"/>
    <w:rsid w:val="00B7531C"/>
    <w:rsid w:val="00B75E07"/>
    <w:rsid w:val="00B82B3D"/>
    <w:rsid w:val="00B920D2"/>
    <w:rsid w:val="00BA32FA"/>
    <w:rsid w:val="00BA6F08"/>
    <w:rsid w:val="00BA7BD8"/>
    <w:rsid w:val="00BB3C83"/>
    <w:rsid w:val="00BB5919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77B04"/>
    <w:rsid w:val="00D81D84"/>
    <w:rsid w:val="00D82158"/>
    <w:rsid w:val="00D876F7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5383C"/>
    <w:rsid w:val="00E63D56"/>
    <w:rsid w:val="00E707FF"/>
    <w:rsid w:val="00E91301"/>
    <w:rsid w:val="00E93C46"/>
    <w:rsid w:val="00E94A0B"/>
    <w:rsid w:val="00EA36FC"/>
    <w:rsid w:val="00EA5036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3909-3A7A-4378-80AE-4A4FDF13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61</cp:revision>
  <cp:lastPrinted>2018-04-20T12:18:00Z</cp:lastPrinted>
  <dcterms:created xsi:type="dcterms:W3CDTF">2021-12-16T11:34:00Z</dcterms:created>
  <dcterms:modified xsi:type="dcterms:W3CDTF">2025-07-04T06:18:00Z</dcterms:modified>
</cp:coreProperties>
</file>