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7EAB3" w14:textId="77777777" w:rsidR="00174280" w:rsidRPr="00174280" w:rsidRDefault="00174280" w:rsidP="00174280">
      <w:pPr>
        <w:pStyle w:val="a3"/>
        <w:jc w:val="right"/>
        <w:rPr>
          <w:rFonts w:eastAsia="Times New Roman" w:cs="Times New Roman"/>
          <w:b/>
          <w:color w:val="000000"/>
        </w:rPr>
      </w:pPr>
      <w:r w:rsidRPr="00174280">
        <w:rPr>
          <w:rFonts w:eastAsia="Times New Roman" w:cs="Times New Roman"/>
          <w:b/>
          <w:color w:val="000000" w:themeColor="text1"/>
        </w:rPr>
        <w:t>Приложение</w:t>
      </w:r>
      <w:r w:rsidRPr="00174280">
        <w:rPr>
          <w:rFonts w:eastAsia="Times New Roman" w:cs="Times New Roman"/>
          <w:b/>
          <w:color w:val="FF0000"/>
        </w:rPr>
        <w:t xml:space="preserve"> </w:t>
      </w:r>
      <w:r w:rsidRPr="00174280">
        <w:rPr>
          <w:rFonts w:eastAsia="Times New Roman" w:cs="Times New Roman"/>
          <w:b/>
          <w:color w:val="000000"/>
        </w:rPr>
        <w:t xml:space="preserve">№ 1 к запросу </w:t>
      </w:r>
    </w:p>
    <w:p w14:paraId="7380857A" w14:textId="31E3BB28" w:rsidR="00174280" w:rsidRPr="00174280" w:rsidRDefault="00174280" w:rsidP="00174280">
      <w:pPr>
        <w:pStyle w:val="a3"/>
        <w:jc w:val="right"/>
        <w:rPr>
          <w:b/>
          <w:lang w:bidi="hi-IN"/>
        </w:rPr>
      </w:pPr>
      <w:r w:rsidRPr="00174280">
        <w:rPr>
          <w:rFonts w:eastAsia="Times New Roman" w:cs="Times New Roman"/>
          <w:b/>
          <w:color w:val="000000"/>
        </w:rPr>
        <w:t>о предоставлении коммерческих предложений</w:t>
      </w:r>
    </w:p>
    <w:p w14:paraId="248D9ED8" w14:textId="77777777" w:rsidR="00174280" w:rsidRDefault="00174280" w:rsidP="002322D6">
      <w:pPr>
        <w:pStyle w:val="a3"/>
        <w:jc w:val="center"/>
        <w:rPr>
          <w:b/>
          <w:lang w:bidi="hi-IN"/>
        </w:rPr>
      </w:pPr>
    </w:p>
    <w:p w14:paraId="39BA8669" w14:textId="77777777" w:rsidR="00C80197" w:rsidRPr="000B4899" w:rsidRDefault="0000026F" w:rsidP="002322D6">
      <w:pPr>
        <w:pStyle w:val="a3"/>
        <w:jc w:val="center"/>
        <w:rPr>
          <w:b/>
          <w:lang w:bidi="hi-IN"/>
        </w:rPr>
      </w:pPr>
      <w:r w:rsidRPr="000B4899">
        <w:rPr>
          <w:b/>
          <w:lang w:bidi="hi-IN"/>
        </w:rPr>
        <w:t>ТЕХНИЧЕСКОЕ</w:t>
      </w:r>
      <w:r w:rsidR="00C80197" w:rsidRPr="000B4899">
        <w:rPr>
          <w:b/>
          <w:lang w:bidi="hi-IN"/>
        </w:rPr>
        <w:t xml:space="preserve"> ЗАДАНИЕ</w:t>
      </w:r>
    </w:p>
    <w:p w14:paraId="43C34C3A" w14:textId="77777777" w:rsidR="007645DA" w:rsidRDefault="007645DA" w:rsidP="006533B6">
      <w:pPr>
        <w:pStyle w:val="a3"/>
        <w:jc w:val="center"/>
        <w:rPr>
          <w:b/>
        </w:rPr>
      </w:pPr>
      <w:r w:rsidRPr="007645DA">
        <w:rPr>
          <w:b/>
        </w:rPr>
        <w:t xml:space="preserve">на оказание услуг </w:t>
      </w:r>
      <w:r>
        <w:rPr>
          <w:b/>
        </w:rPr>
        <w:t xml:space="preserve">по </w:t>
      </w:r>
      <w:r w:rsidRPr="007645DA">
        <w:rPr>
          <w:b/>
        </w:rPr>
        <w:t>обеспечени</w:t>
      </w:r>
      <w:r>
        <w:rPr>
          <w:b/>
        </w:rPr>
        <w:t>ю охраны объектов (территории</w:t>
      </w:r>
      <w:r w:rsidRPr="007645DA">
        <w:rPr>
          <w:b/>
        </w:rPr>
        <w:t xml:space="preserve">) </w:t>
      </w:r>
    </w:p>
    <w:p w14:paraId="36501DFE" w14:textId="77777777" w:rsidR="007645DA" w:rsidRDefault="007645DA" w:rsidP="006533B6">
      <w:pPr>
        <w:pStyle w:val="a3"/>
        <w:jc w:val="center"/>
        <w:rPr>
          <w:b/>
        </w:rPr>
      </w:pPr>
      <w:r w:rsidRPr="007645DA">
        <w:rPr>
          <w:b/>
        </w:rPr>
        <w:t xml:space="preserve">и </w:t>
      </w:r>
      <w:r w:rsidR="001C38A6">
        <w:rPr>
          <w:b/>
        </w:rPr>
        <w:t>организации</w:t>
      </w:r>
      <w:r w:rsidRPr="007645DA">
        <w:rPr>
          <w:b/>
        </w:rPr>
        <w:t xml:space="preserve"> пропускного и внутриобъектового режимов</w:t>
      </w:r>
    </w:p>
    <w:p w14:paraId="3A9B79B5" w14:textId="77777777" w:rsidR="000B4899" w:rsidRPr="00AE7B1C" w:rsidRDefault="00E059D8" w:rsidP="00AE7B1C">
      <w:pPr>
        <w:pStyle w:val="a3"/>
        <w:jc w:val="center"/>
        <w:rPr>
          <w:b/>
        </w:rPr>
      </w:pPr>
      <w:r>
        <w:rPr>
          <w:rFonts w:eastAsia="Times New Roman"/>
          <w:b/>
          <w:lang w:eastAsia="ru-RU"/>
        </w:rPr>
        <w:t>для нужд ФГА</w:t>
      </w:r>
      <w:r w:rsidR="000B4899" w:rsidRPr="000B4899">
        <w:rPr>
          <w:rFonts w:eastAsia="Times New Roman"/>
          <w:b/>
          <w:lang w:eastAsia="ru-RU"/>
        </w:rPr>
        <w:t>НУ «ФНЦИРИП им. М.П. Чумакова РАН»</w:t>
      </w:r>
      <w:r>
        <w:rPr>
          <w:rFonts w:eastAsia="Times New Roman"/>
          <w:b/>
          <w:lang w:eastAsia="ru-RU"/>
        </w:rPr>
        <w:t xml:space="preserve"> (Институт полиомиелита)</w:t>
      </w:r>
    </w:p>
    <w:p w14:paraId="7998E5D3" w14:textId="77777777" w:rsidR="00B81623" w:rsidRDefault="00B81623" w:rsidP="000B4899">
      <w:pPr>
        <w:suppressAutoHyphens/>
        <w:spacing w:after="0" w:line="100" w:lineRule="atLeast"/>
        <w:jc w:val="center"/>
        <w:rPr>
          <w:rFonts w:ascii="Times New Roman" w:hAnsi="Times New Roman"/>
          <w:b/>
          <w:bCs/>
          <w:sz w:val="24"/>
          <w:szCs w:val="24"/>
        </w:rPr>
      </w:pPr>
    </w:p>
    <w:p w14:paraId="79B5BE05" w14:textId="77777777" w:rsidR="007645DA" w:rsidRDefault="007645DA" w:rsidP="000B4899">
      <w:pPr>
        <w:suppressAutoHyphens/>
        <w:spacing w:after="0" w:line="100" w:lineRule="atLeast"/>
        <w:jc w:val="center"/>
        <w:rPr>
          <w:rFonts w:ascii="Times New Roman" w:hAnsi="Times New Roman"/>
          <w:b/>
          <w:bCs/>
          <w:sz w:val="24"/>
          <w:szCs w:val="24"/>
        </w:rPr>
      </w:pPr>
    </w:p>
    <w:p w14:paraId="4C47B516" w14:textId="77777777" w:rsidR="00C026DC" w:rsidRPr="00C026DC" w:rsidRDefault="00C026DC" w:rsidP="00C026DC">
      <w:pPr>
        <w:spacing w:line="240" w:lineRule="auto"/>
        <w:ind w:firstLine="708"/>
        <w:jc w:val="both"/>
        <w:rPr>
          <w:rFonts w:ascii="Times New Roman" w:eastAsia="Times New Roman" w:hAnsi="Times New Roman"/>
          <w:b/>
          <w:bCs/>
          <w:sz w:val="26"/>
          <w:szCs w:val="26"/>
          <w:lang w:eastAsia="ru-RU"/>
        </w:rPr>
      </w:pPr>
      <w:r w:rsidRPr="00C026DC">
        <w:rPr>
          <w:rFonts w:ascii="Times New Roman" w:eastAsia="Times New Roman" w:hAnsi="Times New Roman"/>
          <w:b/>
          <w:sz w:val="24"/>
          <w:szCs w:val="24"/>
          <w:lang w:eastAsia="ru-RU"/>
        </w:rPr>
        <w:t xml:space="preserve">ЗАКАЗЧИК: </w:t>
      </w:r>
      <w:r w:rsidRPr="00C026DC">
        <w:rPr>
          <w:rFonts w:ascii="Times New Roman" w:eastAsia="Times New Roman" w:hAnsi="Times New Roman"/>
          <w:b/>
          <w:bCs/>
          <w:sz w:val="26"/>
          <w:szCs w:val="26"/>
          <w:lang w:eastAsia="ru-RU"/>
        </w:rPr>
        <w:t>Федеральное государственное автономное научное учреждение «Федеральный научный центр исследований и разработки иммунобиологических препаратов им. М.П. Чумакова РАН» (Институт полиомиелита).</w:t>
      </w:r>
    </w:p>
    <w:p w14:paraId="62E7B6C6" w14:textId="77777777" w:rsidR="00047028" w:rsidRPr="00047028" w:rsidRDefault="00047028" w:rsidP="00047028">
      <w:pPr>
        <w:widowControl w:val="0"/>
        <w:spacing w:after="0" w:line="240" w:lineRule="auto"/>
        <w:jc w:val="both"/>
        <w:rPr>
          <w:rFonts w:ascii="Times New Roman" w:eastAsia="Times New Roman" w:hAnsi="Times New Roman"/>
          <w:sz w:val="24"/>
          <w:szCs w:val="24"/>
          <w:lang w:eastAsia="ru-RU"/>
        </w:rPr>
      </w:pPr>
      <w:r w:rsidRPr="00047028">
        <w:rPr>
          <w:rFonts w:ascii="Times New Roman" w:eastAsia="Times New Roman" w:hAnsi="Times New Roman"/>
          <w:sz w:val="24"/>
          <w:szCs w:val="24"/>
          <w:lang w:eastAsia="ru-RU"/>
        </w:rPr>
        <w:t>Адрес места нахождения юридического лица: улица Кржижановского, дом 29, корп. 5, помещение I, комната № 6, вн. тер. г. Муниципальный округ Котловка, город Москва, 117218, Российская Федерация</w:t>
      </w:r>
    </w:p>
    <w:p w14:paraId="6E5BA93C" w14:textId="77777777" w:rsidR="00047028" w:rsidRPr="00047028" w:rsidRDefault="00047028" w:rsidP="00047028">
      <w:pPr>
        <w:widowControl w:val="0"/>
        <w:spacing w:after="0" w:line="240" w:lineRule="auto"/>
        <w:jc w:val="both"/>
        <w:rPr>
          <w:rFonts w:ascii="Times New Roman" w:eastAsia="Times New Roman" w:hAnsi="Times New Roman"/>
          <w:sz w:val="24"/>
          <w:szCs w:val="24"/>
          <w:lang w:eastAsia="ru-RU"/>
        </w:rPr>
      </w:pPr>
      <w:r w:rsidRPr="00047028">
        <w:rPr>
          <w:rFonts w:ascii="Times New Roman" w:eastAsia="Times New Roman" w:hAnsi="Times New Roman"/>
          <w:sz w:val="24"/>
          <w:szCs w:val="24"/>
          <w:lang w:eastAsia="ru-RU"/>
        </w:rPr>
        <w:t xml:space="preserve">Почтовый адрес: 108819, Российская Федерация, город Москва, внутригородская территория муниципальный округ Филимонковский, посёлок Института Полиомиелита, д. 8, к. 1. </w:t>
      </w:r>
    </w:p>
    <w:p w14:paraId="48AD0E59" w14:textId="77777777" w:rsidR="0000026F" w:rsidRDefault="00915E1A" w:rsidP="00174280">
      <w:pPr>
        <w:pStyle w:val="a5"/>
        <w:widowControl w:val="0"/>
        <w:spacing w:before="120" w:after="0" w:line="240" w:lineRule="auto"/>
        <w:ind w:left="0" w:firstLine="567"/>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1. </w:t>
      </w:r>
      <w:r w:rsidR="00FC5D20" w:rsidRPr="00DF5B11">
        <w:rPr>
          <w:rFonts w:ascii="Times New Roman" w:eastAsia="Times New Roman" w:hAnsi="Times New Roman"/>
          <w:b/>
          <w:bCs/>
          <w:sz w:val="24"/>
          <w:szCs w:val="24"/>
          <w:lang w:eastAsia="ru-RU"/>
        </w:rPr>
        <w:t>Общие данные</w:t>
      </w:r>
    </w:p>
    <w:p w14:paraId="1E093F58" w14:textId="77777777" w:rsidR="001C38A6" w:rsidRDefault="00BC170A" w:rsidP="001C38A6">
      <w:pPr>
        <w:pStyle w:val="a3"/>
        <w:ind w:firstLine="567"/>
      </w:pPr>
      <w:r w:rsidRPr="003B1C49">
        <w:rPr>
          <w:bCs/>
        </w:rPr>
        <w:t>1</w:t>
      </w:r>
      <w:r w:rsidRPr="003B1C49">
        <w:t>.1.</w:t>
      </w:r>
      <w:r w:rsidRPr="00162161">
        <w:t xml:space="preserve"> </w:t>
      </w:r>
      <w:r w:rsidR="001C38A6">
        <w:t>Обеспечение круглосуточной охраны объектов (территории) ФГАНУ «ФНЦИРИП им. М.П. Чумакова РАН» (Институт полиомиелита).</w:t>
      </w:r>
    </w:p>
    <w:p w14:paraId="63CFE4DD" w14:textId="77777777" w:rsidR="001C38A6" w:rsidRDefault="001C38A6" w:rsidP="007B54A1">
      <w:pPr>
        <w:pStyle w:val="a3"/>
        <w:ind w:firstLine="567"/>
      </w:pPr>
      <w:r>
        <w:t>1.</w:t>
      </w:r>
      <w:r w:rsidR="00B22769">
        <w:t>1.</w:t>
      </w:r>
      <w:r>
        <w:t>2. Организация осуществления пропускного и внутриобъектового режимов ФГАНУ «ФНЦИРИП им. М.П. Чумакова РАН» (Институт полиомиелита)</w:t>
      </w:r>
      <w:r w:rsidR="007B54A1">
        <w:t>.</w:t>
      </w:r>
    </w:p>
    <w:p w14:paraId="398BE095" w14:textId="77777777" w:rsidR="001C38A6" w:rsidRDefault="007B54A1" w:rsidP="001C38A6">
      <w:pPr>
        <w:pStyle w:val="a3"/>
        <w:ind w:firstLine="567"/>
      </w:pPr>
      <w:r>
        <w:t>1.</w:t>
      </w:r>
      <w:r w:rsidR="00B22769">
        <w:t>1.</w:t>
      </w:r>
      <w:r>
        <w:t>3</w:t>
      </w:r>
      <w:r w:rsidR="001C38A6">
        <w:t>. Обеспечение сохранности помещений, имущества и товарно-материальных ценностей, хранящегося (находящегося) на объектах Заказчика.</w:t>
      </w:r>
    </w:p>
    <w:p w14:paraId="463375FE" w14:textId="77777777" w:rsidR="001C38A6" w:rsidRDefault="007B54A1" w:rsidP="001C38A6">
      <w:pPr>
        <w:pStyle w:val="a3"/>
        <w:ind w:firstLine="567"/>
      </w:pPr>
      <w:r>
        <w:t>1.</w:t>
      </w:r>
      <w:r w:rsidR="00B22769">
        <w:t>1.</w:t>
      </w:r>
      <w:r>
        <w:t>4</w:t>
      </w:r>
      <w:r w:rsidR="001C38A6">
        <w:t>. Контроль за ввозом на территорию и вывозом с территории товарно-материальных ценностей Заказчика.</w:t>
      </w:r>
    </w:p>
    <w:p w14:paraId="3F425E26" w14:textId="77777777" w:rsidR="007B54A1" w:rsidRDefault="007B54A1" w:rsidP="001C38A6">
      <w:pPr>
        <w:pStyle w:val="a3"/>
        <w:ind w:firstLine="567"/>
      </w:pPr>
      <w:r>
        <w:t>1.</w:t>
      </w:r>
      <w:r w:rsidR="00B22769">
        <w:t>1.</w:t>
      </w:r>
      <w:r>
        <w:t xml:space="preserve">5. </w:t>
      </w:r>
      <w:r w:rsidR="00402EE1">
        <w:t xml:space="preserve">Организация и осуществления комплекса мер, направленных на защиту жизни и здоровья работников, защиту материального имущества объектов (территории) и антитеррористическую защищенность объектов (территории) </w:t>
      </w:r>
      <w:r w:rsidR="00402EE1" w:rsidRPr="00402EE1">
        <w:t xml:space="preserve">при угрозе совершения или совершении террористического акта </w:t>
      </w:r>
      <w:r w:rsidR="00402EE1">
        <w:t>на</w:t>
      </w:r>
      <w:r w:rsidR="00402EE1" w:rsidRPr="00402EE1">
        <w:t xml:space="preserve"> объект</w:t>
      </w:r>
      <w:r w:rsidR="00402EE1">
        <w:t>ах (территории</w:t>
      </w:r>
      <w:r w:rsidR="00402EE1" w:rsidRPr="00402EE1">
        <w:t>)</w:t>
      </w:r>
      <w:r w:rsidR="00402EE1">
        <w:t>.</w:t>
      </w:r>
    </w:p>
    <w:p w14:paraId="7022BF94" w14:textId="77777777" w:rsidR="00B22769" w:rsidRDefault="00B22769" w:rsidP="001C38A6">
      <w:pPr>
        <w:pStyle w:val="a3"/>
        <w:ind w:firstLine="567"/>
      </w:pPr>
      <w:r>
        <w:t>1.1.6.</w:t>
      </w:r>
      <w:r w:rsidRPr="00B22769">
        <w:t xml:space="preserve"> Организация и осуществления комплекса </w:t>
      </w:r>
      <w:r w:rsidR="00D515DC" w:rsidRPr="00B22769">
        <w:t>мер,</w:t>
      </w:r>
      <w:r>
        <w:t xml:space="preserve"> направленных на обеспечение безопасности объекта </w:t>
      </w:r>
      <w:r w:rsidRPr="00B22769">
        <w:t>топливно-энергетического комплекса</w:t>
      </w:r>
      <w:r>
        <w:t xml:space="preserve"> «Котельная».</w:t>
      </w:r>
    </w:p>
    <w:p w14:paraId="001C8090" w14:textId="77777777" w:rsidR="00774782" w:rsidRDefault="00774782" w:rsidP="00774782">
      <w:pPr>
        <w:pStyle w:val="a3"/>
        <w:ind w:firstLine="567"/>
      </w:pPr>
      <w:r>
        <w:t xml:space="preserve">1.1.7. </w:t>
      </w:r>
      <w:r w:rsidRPr="00774782">
        <w:t>Исполнитель организует и выполняет обязательства в строгом соответствии с</w:t>
      </w:r>
      <w:r>
        <w:t xml:space="preserve"> </w:t>
      </w:r>
      <w:r w:rsidRPr="00774782">
        <w:t>заключенным Договором, Инструкциями</w:t>
      </w:r>
      <w:r>
        <w:t xml:space="preserve"> по обеспечению охраны объектов (территории) и организации пропускного и внутриобъектового режимов</w:t>
      </w:r>
      <w:r w:rsidRPr="00774782">
        <w:t>, согласованными с Заказчиком, Законом Российской Федерации «О частной детективной и охранной деятельности в Российской Федерации» от 11.03.1992г. № 2487-1 в действующей редакции, иным законодательством Российской Федерации и настоящего Технического задания. В случае внесения изменений в действующее законодательство в период оказания услуг Исполнитель обязан оказывать услуги в соответствии с такими изменениями.</w:t>
      </w:r>
    </w:p>
    <w:p w14:paraId="68F34ABF" w14:textId="588771DA" w:rsidR="00C71EB7" w:rsidRPr="00C71EB7" w:rsidRDefault="00692E1B" w:rsidP="00174280">
      <w:pPr>
        <w:pStyle w:val="a3"/>
        <w:spacing w:before="120"/>
        <w:ind w:firstLine="567"/>
        <w:rPr>
          <w:b/>
        </w:rPr>
      </w:pPr>
      <w:r w:rsidRPr="00F40A64">
        <w:rPr>
          <w:b/>
        </w:rPr>
        <w:t>1.</w:t>
      </w:r>
      <w:r w:rsidR="000B4899" w:rsidRPr="00F40A64">
        <w:rPr>
          <w:b/>
        </w:rPr>
        <w:t xml:space="preserve">2. </w:t>
      </w:r>
      <w:r w:rsidR="00B22769" w:rsidRPr="00F40A64">
        <w:rPr>
          <w:b/>
        </w:rPr>
        <w:t xml:space="preserve">Место оказания услуг: </w:t>
      </w:r>
    </w:p>
    <w:p w14:paraId="721D426C" w14:textId="77777777" w:rsidR="000B4899" w:rsidRDefault="00692E1B" w:rsidP="00162161">
      <w:pPr>
        <w:pStyle w:val="a3"/>
        <w:ind w:firstLine="567"/>
      </w:pPr>
      <w:r>
        <w:t>1.</w:t>
      </w:r>
      <w:r w:rsidR="00B22769">
        <w:t xml:space="preserve">2.1. Территория земельного участка </w:t>
      </w:r>
      <w:r w:rsidR="008A12AB" w:rsidRPr="008A12AB">
        <w:t xml:space="preserve">площадью 82 457 </w:t>
      </w:r>
      <w:r w:rsidR="008A12AB">
        <w:t xml:space="preserve">кв. м. </w:t>
      </w:r>
      <w:r w:rsidR="00B22769" w:rsidRPr="00B22769">
        <w:t xml:space="preserve">(кадастровый номер: 77:17:0000000:11563), </w:t>
      </w:r>
      <w:r w:rsidR="00B22769">
        <w:t>расположена по адресу:</w:t>
      </w:r>
    </w:p>
    <w:p w14:paraId="13694525" w14:textId="178B5150" w:rsidR="00047028" w:rsidRDefault="00B22769" w:rsidP="00047028">
      <w:pPr>
        <w:pStyle w:val="a3"/>
        <w:ind w:firstLine="567"/>
      </w:pPr>
      <w:r>
        <w:t xml:space="preserve">- </w:t>
      </w:r>
      <w:r w:rsidR="00047028">
        <w:t>Российская Федерация, город Москва, вн.тер.г. муниципальный округ Филимонковский, поселок Института Полиомиелита, земельный участок 8.</w:t>
      </w:r>
    </w:p>
    <w:p w14:paraId="38287919" w14:textId="488E5623" w:rsidR="008A12AB" w:rsidRDefault="00692E1B" w:rsidP="00047028">
      <w:pPr>
        <w:pStyle w:val="a3"/>
        <w:ind w:firstLine="567"/>
      </w:pPr>
      <w:r>
        <w:t>1.</w:t>
      </w:r>
      <w:r w:rsidR="00463BDE">
        <w:t>2.2</w:t>
      </w:r>
      <w:r w:rsidR="008A12AB">
        <w:t xml:space="preserve">. Территория земельного участка </w:t>
      </w:r>
      <w:r w:rsidR="008A12AB" w:rsidRPr="008A12AB">
        <w:t xml:space="preserve">площадью </w:t>
      </w:r>
      <w:r w:rsidR="008A12AB">
        <w:t>747</w:t>
      </w:r>
      <w:r w:rsidR="008A12AB" w:rsidRPr="008A12AB">
        <w:t xml:space="preserve"> кв.</w:t>
      </w:r>
      <w:r w:rsidR="008A12AB">
        <w:t xml:space="preserve"> </w:t>
      </w:r>
      <w:r w:rsidR="008A12AB" w:rsidRPr="008A12AB">
        <w:t xml:space="preserve">м. </w:t>
      </w:r>
      <w:r w:rsidR="008A12AB">
        <w:t>(кадастровый номер: 77:17:0110205:17530), расположена по адресу:</w:t>
      </w:r>
    </w:p>
    <w:p w14:paraId="03BA7593" w14:textId="0A22549E" w:rsidR="00D515DC" w:rsidRDefault="008A12AB" w:rsidP="00047028">
      <w:pPr>
        <w:pStyle w:val="a3"/>
        <w:ind w:firstLine="567"/>
      </w:pPr>
      <w:r w:rsidRPr="00F40A64">
        <w:t xml:space="preserve">- </w:t>
      </w:r>
      <w:r w:rsidR="00047028">
        <w:t>Российская Федерация, город Москва, вн.тер.г. муниципальный округ Филимонковский, п Института Полиомиелита, земельный участок 7.</w:t>
      </w:r>
    </w:p>
    <w:p w14:paraId="08DB29D4" w14:textId="4F657E7C" w:rsidR="001F1CEB" w:rsidRDefault="001F1CEB" w:rsidP="008A12AB">
      <w:pPr>
        <w:pStyle w:val="a3"/>
        <w:ind w:firstLine="567"/>
      </w:pPr>
      <w:r>
        <w:t xml:space="preserve">1.2.3. </w:t>
      </w:r>
      <w:r w:rsidRPr="001F1CEB">
        <w:t>«Бомбоубежи</w:t>
      </w:r>
      <w:r>
        <w:t>ще (мобилизационное имущество)», инв. № И01010013 (50:21:0000000:1156), расположено</w:t>
      </w:r>
      <w:r w:rsidRPr="001F1CEB">
        <w:t xml:space="preserve"> по адресу:</w:t>
      </w:r>
    </w:p>
    <w:p w14:paraId="59699E73" w14:textId="5BBE2D43" w:rsidR="001F1CEB" w:rsidRPr="00F40A64" w:rsidRDefault="00047028" w:rsidP="00047028">
      <w:pPr>
        <w:pStyle w:val="a3"/>
        <w:ind w:firstLine="567"/>
      </w:pPr>
      <w:r>
        <w:lastRenderedPageBreak/>
        <w:t>- Российская Федерация, город Москва, вн.тер.г. муниципальный округ Филимонковский, п Института Полиомиелита, земельный участок 4А</w:t>
      </w:r>
    </w:p>
    <w:p w14:paraId="233D3270" w14:textId="7C18D5D3" w:rsidR="008A12AB" w:rsidRPr="00F40A64" w:rsidRDefault="00692E1B" w:rsidP="00B22769">
      <w:pPr>
        <w:pStyle w:val="a3"/>
        <w:ind w:firstLine="567"/>
      </w:pPr>
      <w:r w:rsidRPr="00F40A64">
        <w:t>1.</w:t>
      </w:r>
      <w:r w:rsidR="001F1CEB">
        <w:t>2.4</w:t>
      </w:r>
      <w:r w:rsidR="004D3800" w:rsidRPr="00F40A64">
        <w:t xml:space="preserve">. Для </w:t>
      </w:r>
      <w:r w:rsidR="00A25557" w:rsidRPr="00F40A64">
        <w:t>Объек</w:t>
      </w:r>
      <w:r w:rsidR="00A25557" w:rsidRPr="00C86401">
        <w:t>т</w:t>
      </w:r>
      <w:r w:rsidR="000113BD" w:rsidRPr="00AA3234">
        <w:t>а</w:t>
      </w:r>
      <w:r w:rsidR="004D3800" w:rsidRPr="00C86401">
        <w:t xml:space="preserve"> </w:t>
      </w:r>
      <w:r w:rsidR="004D3800" w:rsidRPr="00F40A64">
        <w:t>топливно-энергетического комплекса «Котельная»:</w:t>
      </w:r>
    </w:p>
    <w:p w14:paraId="0B8002CA" w14:textId="77777777" w:rsidR="00047028" w:rsidRDefault="004D3800" w:rsidP="00047028">
      <w:pPr>
        <w:pStyle w:val="a3"/>
        <w:ind w:firstLine="567"/>
      </w:pPr>
      <w:r w:rsidRPr="00F40A64">
        <w:t>Модульный контрольно-пропускной пункт</w:t>
      </w:r>
      <w:r w:rsidR="00902753">
        <w:t>,</w:t>
      </w:r>
      <w:r w:rsidR="00F40A64" w:rsidRPr="00F40A64">
        <w:t xml:space="preserve"> инв. № 10132000020,</w:t>
      </w:r>
      <w:r w:rsidRPr="00F40A64">
        <w:t xml:space="preserve"> расположенный на земельном участке учреждения с кадастровым номером 77:17:0000000:11563, северный торец </w:t>
      </w:r>
      <w:r w:rsidR="00902753">
        <w:t>здания</w:t>
      </w:r>
      <w:r w:rsidRPr="00F40A64">
        <w:t xml:space="preserve"> «Котельная»</w:t>
      </w:r>
      <w:r w:rsidR="00902753">
        <w:t>,</w:t>
      </w:r>
      <w:r w:rsidRPr="00F40A64">
        <w:t xml:space="preserve"> инв. №00-000010, кадастровый номер 77:17:0000000:3960</w:t>
      </w:r>
      <w:r w:rsidR="00902753">
        <w:t>,</w:t>
      </w:r>
      <w:r w:rsidRPr="00F40A64">
        <w:t xml:space="preserve"> по адресу: </w:t>
      </w:r>
      <w:r w:rsidR="00047028">
        <w:t>Российская Федерация, город Москва, вн.тер.г. муниципальный округ Филимонковский, п. Института Полиомиелита, д. 8, стр. 2.</w:t>
      </w:r>
    </w:p>
    <w:p w14:paraId="49E297C4" w14:textId="48F7A7EB" w:rsidR="00692E1B" w:rsidRDefault="00692E1B" w:rsidP="00047028">
      <w:pPr>
        <w:pStyle w:val="a3"/>
        <w:ind w:firstLine="567"/>
      </w:pPr>
      <w:r>
        <w:t xml:space="preserve">1.3. Срок оказания услуг в течение 730 (семисот тридцати) календарных дней со дня следующего за днем заключения Договора.  </w:t>
      </w:r>
    </w:p>
    <w:p w14:paraId="14E5277D" w14:textId="77777777" w:rsidR="004D3800" w:rsidRDefault="00692E1B" w:rsidP="00570A84">
      <w:pPr>
        <w:pStyle w:val="a3"/>
        <w:ind w:firstLine="567"/>
      </w:pPr>
      <w:r>
        <w:t>1.4. Источник финансирования - за счёт средств от приносящей доход деятельности.</w:t>
      </w:r>
    </w:p>
    <w:p w14:paraId="51142F12" w14:textId="77777777" w:rsidR="00B22769" w:rsidRDefault="00CF157A" w:rsidP="00174280">
      <w:pPr>
        <w:shd w:val="clear" w:color="auto" w:fill="FFFFFF" w:themeFill="background1"/>
        <w:suppressAutoHyphens/>
        <w:spacing w:before="120" w:after="0" w:line="240" w:lineRule="auto"/>
        <w:ind w:firstLine="567"/>
        <w:jc w:val="both"/>
        <w:rPr>
          <w:rFonts w:ascii="Times New Roman" w:hAnsi="Times New Roman"/>
          <w:b/>
          <w:bCs/>
          <w:sz w:val="24"/>
          <w:szCs w:val="24"/>
        </w:rPr>
      </w:pPr>
      <w:r>
        <w:rPr>
          <w:rFonts w:ascii="Times New Roman" w:hAnsi="Times New Roman"/>
          <w:b/>
          <w:bCs/>
          <w:sz w:val="24"/>
          <w:szCs w:val="24"/>
        </w:rPr>
        <w:t>2</w:t>
      </w:r>
      <w:r w:rsidR="000B4899">
        <w:rPr>
          <w:rFonts w:ascii="Times New Roman" w:hAnsi="Times New Roman"/>
          <w:b/>
          <w:bCs/>
          <w:sz w:val="24"/>
          <w:szCs w:val="24"/>
        </w:rPr>
        <w:t xml:space="preserve">. </w:t>
      </w:r>
      <w:r w:rsidR="00B22769" w:rsidRPr="00B22769">
        <w:rPr>
          <w:rFonts w:ascii="Times New Roman" w:hAnsi="Times New Roman"/>
          <w:b/>
          <w:bCs/>
          <w:sz w:val="24"/>
          <w:szCs w:val="24"/>
        </w:rPr>
        <w:t>Характеристика объекта (территории):</w:t>
      </w:r>
    </w:p>
    <w:p w14:paraId="0E5EB962" w14:textId="50D395F7" w:rsidR="00E633D3" w:rsidRDefault="00CF157A" w:rsidP="001F1CEB">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2</w:t>
      </w:r>
      <w:r w:rsidR="00E633D3">
        <w:rPr>
          <w:rFonts w:ascii="Times New Roman" w:hAnsi="Times New Roman"/>
          <w:bCs/>
          <w:sz w:val="24"/>
          <w:szCs w:val="24"/>
        </w:rPr>
        <w:t xml:space="preserve">.1. </w:t>
      </w:r>
      <w:r w:rsidR="001F1CEB">
        <w:rPr>
          <w:rFonts w:ascii="Times New Roman" w:hAnsi="Times New Roman"/>
          <w:bCs/>
          <w:sz w:val="24"/>
          <w:szCs w:val="24"/>
        </w:rPr>
        <w:t xml:space="preserve">Земельный </w:t>
      </w:r>
      <w:r w:rsidR="002D2DC5">
        <w:rPr>
          <w:rFonts w:ascii="Times New Roman" w:hAnsi="Times New Roman"/>
          <w:bCs/>
          <w:sz w:val="24"/>
          <w:szCs w:val="24"/>
        </w:rPr>
        <w:t>участок (кадастровый номер 77:17:0000000:1156</w:t>
      </w:r>
      <w:r w:rsidR="002D2DC5" w:rsidRPr="00C86401">
        <w:rPr>
          <w:rFonts w:ascii="Times New Roman" w:hAnsi="Times New Roman"/>
          <w:bCs/>
          <w:sz w:val="24"/>
          <w:szCs w:val="24"/>
        </w:rPr>
        <w:t>3</w:t>
      </w:r>
      <w:r w:rsidR="00902753" w:rsidRPr="00C86401">
        <w:rPr>
          <w:rFonts w:ascii="Times New Roman" w:hAnsi="Times New Roman"/>
          <w:bCs/>
          <w:sz w:val="24"/>
          <w:szCs w:val="24"/>
        </w:rPr>
        <w:t xml:space="preserve">), </w:t>
      </w:r>
      <w:r w:rsidR="002D2DC5">
        <w:rPr>
          <w:rFonts w:ascii="Times New Roman" w:hAnsi="Times New Roman"/>
          <w:bCs/>
          <w:sz w:val="24"/>
          <w:szCs w:val="24"/>
        </w:rPr>
        <w:t>площадь</w:t>
      </w:r>
      <w:r w:rsidR="00E633D3" w:rsidRPr="00E633D3">
        <w:rPr>
          <w:rFonts w:ascii="Times New Roman" w:hAnsi="Times New Roman"/>
          <w:bCs/>
          <w:sz w:val="24"/>
          <w:szCs w:val="24"/>
        </w:rPr>
        <w:t xml:space="preserve"> 82 457 кв. м</w:t>
      </w:r>
      <w:r w:rsidR="001F1CEB">
        <w:rPr>
          <w:rFonts w:ascii="Times New Roman" w:hAnsi="Times New Roman"/>
          <w:bCs/>
          <w:sz w:val="24"/>
          <w:szCs w:val="24"/>
        </w:rPr>
        <w:t>, с расположенными на нем строениями, сооружениями и иными объектами.</w:t>
      </w:r>
    </w:p>
    <w:p w14:paraId="3069A492" w14:textId="109453EC" w:rsidR="002D2DC5" w:rsidRDefault="001F1CEB" w:rsidP="002D2DC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2.2. </w:t>
      </w:r>
      <w:r w:rsidRPr="002D2DC5">
        <w:rPr>
          <w:rFonts w:ascii="Times New Roman" w:hAnsi="Times New Roman"/>
          <w:bCs/>
          <w:sz w:val="24"/>
          <w:szCs w:val="24"/>
        </w:rPr>
        <w:t xml:space="preserve">Земельный </w:t>
      </w:r>
      <w:r w:rsidR="002D2DC5" w:rsidRPr="002D2DC5">
        <w:rPr>
          <w:rFonts w:ascii="Times New Roman" w:hAnsi="Times New Roman"/>
          <w:bCs/>
          <w:sz w:val="24"/>
          <w:szCs w:val="24"/>
        </w:rPr>
        <w:t>участок (кадастровый номер 77:17:</w:t>
      </w:r>
      <w:r w:rsidR="002D2DC5">
        <w:rPr>
          <w:rFonts w:ascii="Times New Roman" w:hAnsi="Times New Roman"/>
          <w:bCs/>
          <w:sz w:val="24"/>
          <w:szCs w:val="24"/>
        </w:rPr>
        <w:t>0110205</w:t>
      </w:r>
      <w:r w:rsidR="002D2DC5" w:rsidRPr="002D2DC5">
        <w:rPr>
          <w:rFonts w:ascii="Times New Roman" w:hAnsi="Times New Roman"/>
          <w:bCs/>
          <w:sz w:val="24"/>
          <w:szCs w:val="24"/>
        </w:rPr>
        <w:t>:</w:t>
      </w:r>
      <w:r w:rsidR="002D2DC5" w:rsidRPr="00C86401">
        <w:rPr>
          <w:rFonts w:ascii="Times New Roman" w:hAnsi="Times New Roman"/>
          <w:bCs/>
          <w:sz w:val="24"/>
          <w:szCs w:val="24"/>
        </w:rPr>
        <w:t>17530</w:t>
      </w:r>
      <w:r w:rsidR="00902753" w:rsidRPr="00C86401">
        <w:rPr>
          <w:rFonts w:ascii="Times New Roman" w:hAnsi="Times New Roman"/>
          <w:bCs/>
          <w:sz w:val="24"/>
          <w:szCs w:val="24"/>
        </w:rPr>
        <w:t>),</w:t>
      </w:r>
      <w:r w:rsidR="002D2DC5" w:rsidRPr="00C86401">
        <w:rPr>
          <w:rFonts w:ascii="Times New Roman" w:hAnsi="Times New Roman"/>
          <w:bCs/>
          <w:sz w:val="24"/>
          <w:szCs w:val="24"/>
        </w:rPr>
        <w:t xml:space="preserve"> </w:t>
      </w:r>
      <w:r w:rsidR="002D2DC5" w:rsidRPr="002D2DC5">
        <w:rPr>
          <w:rFonts w:ascii="Times New Roman" w:hAnsi="Times New Roman"/>
          <w:bCs/>
          <w:sz w:val="24"/>
          <w:szCs w:val="24"/>
        </w:rPr>
        <w:t xml:space="preserve">площадь </w:t>
      </w:r>
      <w:r w:rsidR="002D2DC5">
        <w:rPr>
          <w:rFonts w:ascii="Times New Roman" w:hAnsi="Times New Roman"/>
          <w:bCs/>
          <w:sz w:val="24"/>
          <w:szCs w:val="24"/>
        </w:rPr>
        <w:t>747 кв. м.</w:t>
      </w:r>
      <w:r>
        <w:rPr>
          <w:rFonts w:ascii="Times New Roman" w:hAnsi="Times New Roman"/>
          <w:bCs/>
          <w:sz w:val="24"/>
          <w:szCs w:val="24"/>
        </w:rPr>
        <w:t xml:space="preserve">, </w:t>
      </w:r>
      <w:r>
        <w:rPr>
          <w:rFonts w:ascii="Times New Roman" w:hAnsi="Times New Roman"/>
          <w:bCs/>
          <w:sz w:val="24"/>
          <w:szCs w:val="24"/>
        </w:rPr>
        <w:br/>
      </w:r>
      <w:r w:rsidRPr="001F1CEB">
        <w:rPr>
          <w:rFonts w:ascii="Times New Roman" w:hAnsi="Times New Roman"/>
          <w:bCs/>
          <w:sz w:val="24"/>
          <w:szCs w:val="24"/>
        </w:rPr>
        <w:t>с расположенными на нем</w:t>
      </w:r>
      <w:r>
        <w:rPr>
          <w:rFonts w:ascii="Times New Roman" w:hAnsi="Times New Roman"/>
          <w:bCs/>
          <w:sz w:val="24"/>
          <w:szCs w:val="24"/>
        </w:rPr>
        <w:t xml:space="preserve"> строениями, сооружениями и иными объектами</w:t>
      </w:r>
      <w:r w:rsidRPr="001F1CEB">
        <w:rPr>
          <w:rFonts w:ascii="Times New Roman" w:hAnsi="Times New Roman"/>
          <w:bCs/>
          <w:sz w:val="24"/>
          <w:szCs w:val="24"/>
        </w:rPr>
        <w:t>.</w:t>
      </w:r>
    </w:p>
    <w:p w14:paraId="62FA9108" w14:textId="0F85092B" w:rsidR="006E0317" w:rsidRDefault="00E633D3"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C86401">
        <w:rPr>
          <w:rFonts w:ascii="Times New Roman" w:hAnsi="Times New Roman"/>
          <w:bCs/>
          <w:sz w:val="24"/>
          <w:szCs w:val="24"/>
        </w:rPr>
        <w:t>Территория по периметру огорожена бетонным забором</w:t>
      </w:r>
      <w:r w:rsidR="001E300D">
        <w:rPr>
          <w:rFonts w:ascii="Times New Roman" w:hAnsi="Times New Roman"/>
          <w:bCs/>
          <w:sz w:val="24"/>
          <w:szCs w:val="24"/>
        </w:rPr>
        <w:t>, нижнем дополнительным ограждением</w:t>
      </w:r>
      <w:r w:rsidRPr="00C86401">
        <w:rPr>
          <w:rFonts w:ascii="Times New Roman" w:hAnsi="Times New Roman"/>
          <w:bCs/>
          <w:sz w:val="24"/>
          <w:szCs w:val="24"/>
        </w:rPr>
        <w:t xml:space="preserve"> и дополнительным </w:t>
      </w:r>
      <w:r w:rsidR="00DF1E97" w:rsidRPr="00C86401">
        <w:rPr>
          <w:rFonts w:ascii="Times New Roman" w:hAnsi="Times New Roman"/>
          <w:bCs/>
          <w:sz w:val="24"/>
          <w:szCs w:val="24"/>
        </w:rPr>
        <w:t xml:space="preserve">верхним </w:t>
      </w:r>
      <w:r w:rsidRPr="00C86401">
        <w:rPr>
          <w:rFonts w:ascii="Times New Roman" w:hAnsi="Times New Roman"/>
          <w:bCs/>
          <w:sz w:val="24"/>
          <w:szCs w:val="24"/>
        </w:rPr>
        <w:t xml:space="preserve">ограждением в виде </w:t>
      </w:r>
      <w:r w:rsidR="00DF1E97" w:rsidRPr="00C86401">
        <w:rPr>
          <w:rFonts w:ascii="Times New Roman" w:hAnsi="Times New Roman"/>
          <w:bCs/>
          <w:sz w:val="24"/>
          <w:szCs w:val="24"/>
        </w:rPr>
        <w:t>спиральной</w:t>
      </w:r>
      <w:r w:rsidR="00DF1E97" w:rsidRPr="00C86401">
        <w:t xml:space="preserve"> </w:t>
      </w:r>
      <w:r w:rsidR="00DF1E97" w:rsidRPr="00C86401">
        <w:rPr>
          <w:rFonts w:ascii="Times New Roman" w:hAnsi="Times New Roman"/>
          <w:bCs/>
          <w:sz w:val="24"/>
          <w:szCs w:val="24"/>
        </w:rPr>
        <w:t>колючей ленты диаметром не менее 0,5 метра.</w:t>
      </w:r>
    </w:p>
    <w:p w14:paraId="419AD518" w14:textId="597904F7" w:rsidR="006E0317" w:rsidRDefault="001F1CEB" w:rsidP="006E0317">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2.3</w:t>
      </w:r>
      <w:r w:rsidR="00106EE0">
        <w:rPr>
          <w:rFonts w:ascii="Times New Roman" w:hAnsi="Times New Roman"/>
          <w:bCs/>
          <w:sz w:val="24"/>
          <w:szCs w:val="24"/>
        </w:rPr>
        <w:t xml:space="preserve"> </w:t>
      </w:r>
      <w:r w:rsidR="006E0317" w:rsidRPr="006E0317">
        <w:rPr>
          <w:rFonts w:ascii="Times New Roman" w:hAnsi="Times New Roman"/>
          <w:bCs/>
          <w:sz w:val="24"/>
          <w:szCs w:val="24"/>
        </w:rPr>
        <w:t>На объекте установлены инженерно-технические средства охраны (далее – ИТСО):</w:t>
      </w:r>
    </w:p>
    <w:p w14:paraId="6BEDD6DA" w14:textId="77341DA3" w:rsidR="006E0317" w:rsidRPr="002D2DC5" w:rsidRDefault="00106EE0" w:rsidP="006E0317">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2.</w:t>
      </w:r>
      <w:r w:rsidR="001F1CEB">
        <w:rPr>
          <w:rFonts w:ascii="Times New Roman" w:hAnsi="Times New Roman"/>
          <w:bCs/>
          <w:sz w:val="24"/>
          <w:szCs w:val="24"/>
        </w:rPr>
        <w:t>3</w:t>
      </w:r>
      <w:r w:rsidRPr="002D2DC5">
        <w:rPr>
          <w:rFonts w:ascii="Times New Roman" w:hAnsi="Times New Roman"/>
          <w:bCs/>
          <w:sz w:val="24"/>
          <w:szCs w:val="24"/>
        </w:rPr>
        <w:t xml:space="preserve">.1. </w:t>
      </w:r>
      <w:r w:rsidR="006E0317" w:rsidRPr="002D2DC5">
        <w:rPr>
          <w:rFonts w:ascii="Times New Roman" w:hAnsi="Times New Roman"/>
          <w:bCs/>
          <w:sz w:val="24"/>
          <w:szCs w:val="24"/>
        </w:rPr>
        <w:t>«Административный корпус»</w:t>
      </w:r>
      <w:r w:rsidR="006E0317" w:rsidRPr="002D2DC5">
        <w:t xml:space="preserve"> </w:t>
      </w:r>
      <w:r w:rsidR="006E0317" w:rsidRPr="002D2DC5">
        <w:rPr>
          <w:rFonts w:ascii="Times New Roman" w:hAnsi="Times New Roman"/>
          <w:bCs/>
          <w:sz w:val="24"/>
          <w:szCs w:val="24"/>
        </w:rPr>
        <w:t>об</w:t>
      </w:r>
      <w:r w:rsidR="00EF37CB" w:rsidRPr="002D2DC5">
        <w:rPr>
          <w:rFonts w:ascii="Times New Roman" w:hAnsi="Times New Roman"/>
          <w:bCs/>
          <w:sz w:val="24"/>
          <w:szCs w:val="24"/>
        </w:rPr>
        <w:t>о</w:t>
      </w:r>
      <w:r w:rsidR="006E0317" w:rsidRPr="002D2DC5">
        <w:rPr>
          <w:rFonts w:ascii="Times New Roman" w:hAnsi="Times New Roman"/>
          <w:bCs/>
          <w:sz w:val="24"/>
          <w:szCs w:val="24"/>
        </w:rPr>
        <w:t>р</w:t>
      </w:r>
      <w:r w:rsidR="00EF37CB" w:rsidRPr="002D2DC5">
        <w:rPr>
          <w:rFonts w:ascii="Times New Roman" w:hAnsi="Times New Roman"/>
          <w:bCs/>
          <w:sz w:val="24"/>
          <w:szCs w:val="24"/>
        </w:rPr>
        <w:t>у</w:t>
      </w:r>
      <w:r w:rsidR="006E0317" w:rsidRPr="002D2DC5">
        <w:rPr>
          <w:rFonts w:ascii="Times New Roman" w:hAnsi="Times New Roman"/>
          <w:bCs/>
          <w:sz w:val="24"/>
          <w:szCs w:val="24"/>
        </w:rPr>
        <w:t>дован:</w:t>
      </w:r>
    </w:p>
    <w:p w14:paraId="1E5860EF" w14:textId="7F2419DD" w:rsidR="006E0317" w:rsidRDefault="006E0317" w:rsidP="006E0317">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6E0317">
        <w:rPr>
          <w:rFonts w:ascii="Times New Roman" w:hAnsi="Times New Roman"/>
          <w:bCs/>
          <w:sz w:val="24"/>
          <w:szCs w:val="24"/>
        </w:rPr>
        <w:t>автомати</w:t>
      </w:r>
      <w:r w:rsidR="001E300D">
        <w:rPr>
          <w:rFonts w:ascii="Times New Roman" w:hAnsi="Times New Roman"/>
          <w:bCs/>
          <w:sz w:val="24"/>
          <w:szCs w:val="24"/>
        </w:rPr>
        <w:t>зированным</w:t>
      </w:r>
      <w:r w:rsidRPr="006E0317">
        <w:rPr>
          <w:rFonts w:ascii="Times New Roman" w:hAnsi="Times New Roman"/>
          <w:bCs/>
          <w:sz w:val="24"/>
          <w:szCs w:val="24"/>
        </w:rPr>
        <w:t xml:space="preserve"> рабочим местом ИТОСО;</w:t>
      </w:r>
    </w:p>
    <w:p w14:paraId="3F8B6E7E" w14:textId="77777777" w:rsidR="006E0317" w:rsidRDefault="006E0317" w:rsidP="006E0317">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системой</w:t>
      </w:r>
      <w:r w:rsidRPr="006E0317">
        <w:rPr>
          <w:rFonts w:ascii="Times New Roman" w:hAnsi="Times New Roman"/>
          <w:bCs/>
          <w:sz w:val="24"/>
          <w:szCs w:val="24"/>
        </w:rPr>
        <w:t xml:space="preserve"> контроля и управления доступом</w:t>
      </w:r>
      <w:r>
        <w:rPr>
          <w:rFonts w:ascii="Times New Roman" w:hAnsi="Times New Roman"/>
          <w:bCs/>
          <w:sz w:val="24"/>
          <w:szCs w:val="24"/>
        </w:rPr>
        <w:t>;</w:t>
      </w:r>
    </w:p>
    <w:p w14:paraId="631A9E0E" w14:textId="5FBCF438" w:rsidR="006E0317" w:rsidRPr="00C86401" w:rsidRDefault="006E0317"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C86401">
        <w:rPr>
          <w:rFonts w:ascii="Times New Roman" w:hAnsi="Times New Roman"/>
          <w:bCs/>
          <w:sz w:val="24"/>
          <w:szCs w:val="24"/>
        </w:rPr>
        <w:t>- шлюзов</w:t>
      </w:r>
      <w:r w:rsidR="002B3C9D" w:rsidRPr="00C86401">
        <w:rPr>
          <w:rFonts w:ascii="Times New Roman" w:hAnsi="Times New Roman"/>
          <w:bCs/>
          <w:sz w:val="24"/>
          <w:szCs w:val="24"/>
        </w:rPr>
        <w:t>ой</w:t>
      </w:r>
      <w:r w:rsidRPr="00C86401">
        <w:rPr>
          <w:rFonts w:ascii="Times New Roman" w:hAnsi="Times New Roman"/>
          <w:bCs/>
          <w:sz w:val="24"/>
          <w:szCs w:val="24"/>
        </w:rPr>
        <w:t xml:space="preserve"> кабин</w:t>
      </w:r>
      <w:r w:rsidR="002B3C9D" w:rsidRPr="00C86401">
        <w:rPr>
          <w:rFonts w:ascii="Times New Roman" w:hAnsi="Times New Roman"/>
          <w:bCs/>
          <w:sz w:val="24"/>
          <w:szCs w:val="24"/>
        </w:rPr>
        <w:t>ой</w:t>
      </w:r>
      <w:r w:rsidRPr="00C86401">
        <w:rPr>
          <w:rFonts w:ascii="Times New Roman" w:hAnsi="Times New Roman"/>
          <w:bCs/>
          <w:sz w:val="24"/>
          <w:szCs w:val="24"/>
        </w:rPr>
        <w:t>– 2 шт.;</w:t>
      </w:r>
    </w:p>
    <w:p w14:paraId="0F2E6777" w14:textId="067C5896" w:rsidR="006E0317" w:rsidRPr="00C86401" w:rsidRDefault="006E0317"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C86401">
        <w:rPr>
          <w:rFonts w:ascii="Times New Roman" w:hAnsi="Times New Roman"/>
          <w:bCs/>
          <w:sz w:val="24"/>
          <w:szCs w:val="24"/>
        </w:rPr>
        <w:t xml:space="preserve">- стационарной кнопкой для подачи извещения о тревоге с выводом на пульт центрального наблюдения </w:t>
      </w:r>
      <w:r w:rsidR="001E300D" w:rsidRPr="001E300D">
        <w:rPr>
          <w:rFonts w:ascii="Times New Roman" w:hAnsi="Times New Roman"/>
          <w:bCs/>
          <w:sz w:val="24"/>
          <w:szCs w:val="24"/>
        </w:rPr>
        <w:t>МОВО по ТиНАО ФГКУ «УВО ВНГ России по городу Москве»</w:t>
      </w:r>
      <w:r w:rsidRPr="00C86401">
        <w:rPr>
          <w:rFonts w:ascii="Times New Roman" w:hAnsi="Times New Roman"/>
          <w:bCs/>
          <w:sz w:val="24"/>
          <w:szCs w:val="24"/>
        </w:rPr>
        <w:t>;</w:t>
      </w:r>
    </w:p>
    <w:p w14:paraId="0243F4AF" w14:textId="77777777" w:rsidR="006E0317" w:rsidRPr="00C86401" w:rsidRDefault="006E0317"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C86401">
        <w:rPr>
          <w:rFonts w:ascii="Times New Roman" w:hAnsi="Times New Roman"/>
          <w:bCs/>
          <w:sz w:val="24"/>
          <w:szCs w:val="24"/>
        </w:rPr>
        <w:t xml:space="preserve">- </w:t>
      </w:r>
      <w:r w:rsidR="00106EE0" w:rsidRPr="00C86401">
        <w:rPr>
          <w:rFonts w:ascii="Times New Roman" w:hAnsi="Times New Roman"/>
          <w:bCs/>
          <w:sz w:val="24"/>
          <w:szCs w:val="24"/>
        </w:rPr>
        <w:t>эстакадой для досмотра автотранспорта;</w:t>
      </w:r>
    </w:p>
    <w:p w14:paraId="040E96C0" w14:textId="719AA187" w:rsidR="00106EE0" w:rsidRPr="00C86401" w:rsidRDefault="00106EE0"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C86401">
        <w:rPr>
          <w:rFonts w:ascii="Times New Roman" w:hAnsi="Times New Roman"/>
          <w:bCs/>
          <w:sz w:val="24"/>
          <w:szCs w:val="24"/>
        </w:rPr>
        <w:t>- систем</w:t>
      </w:r>
      <w:r w:rsidR="003B1C49" w:rsidRPr="00C86401">
        <w:rPr>
          <w:rFonts w:ascii="Times New Roman" w:hAnsi="Times New Roman"/>
          <w:bCs/>
          <w:sz w:val="24"/>
          <w:szCs w:val="24"/>
        </w:rPr>
        <w:t>ой</w:t>
      </w:r>
      <w:r w:rsidRPr="00C86401">
        <w:rPr>
          <w:rFonts w:ascii="Times New Roman" w:hAnsi="Times New Roman"/>
          <w:bCs/>
          <w:sz w:val="24"/>
          <w:szCs w:val="24"/>
        </w:rPr>
        <w:t xml:space="preserve"> видеонаблюдения;</w:t>
      </w:r>
    </w:p>
    <w:p w14:paraId="3EB9E792" w14:textId="77777777" w:rsidR="00106EE0" w:rsidRPr="002D2DC5" w:rsidRDefault="00106EE0"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2D2DC5">
        <w:rPr>
          <w:rFonts w:ascii="Times New Roman" w:hAnsi="Times New Roman"/>
          <w:bCs/>
          <w:sz w:val="24"/>
          <w:szCs w:val="24"/>
        </w:rPr>
        <w:t>- помещение специального отдела оборудовано системой ИТСО с выводом на центральный пост охраны.</w:t>
      </w:r>
    </w:p>
    <w:p w14:paraId="7399248C" w14:textId="3BC3E6C5" w:rsidR="00F16D12" w:rsidRPr="002D2DC5" w:rsidRDefault="001F1CEB" w:rsidP="00F16D1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2.3.</w:t>
      </w:r>
      <w:r w:rsidR="00106EE0" w:rsidRPr="002D2DC5">
        <w:rPr>
          <w:rFonts w:ascii="Times New Roman" w:hAnsi="Times New Roman"/>
          <w:bCs/>
          <w:sz w:val="24"/>
          <w:szCs w:val="24"/>
        </w:rPr>
        <w:t>2. «Часть нежилого здания - основное строение</w:t>
      </w:r>
      <w:r w:rsidR="00F16D12" w:rsidRPr="002D2DC5">
        <w:rPr>
          <w:rFonts w:ascii="Times New Roman" w:hAnsi="Times New Roman"/>
          <w:bCs/>
          <w:sz w:val="24"/>
          <w:szCs w:val="24"/>
        </w:rPr>
        <w:t xml:space="preserve">» </w:t>
      </w:r>
      <w:r w:rsidR="00EF37CB" w:rsidRPr="002D2DC5">
        <w:rPr>
          <w:rFonts w:ascii="Times New Roman" w:hAnsi="Times New Roman"/>
          <w:bCs/>
          <w:sz w:val="24"/>
          <w:szCs w:val="24"/>
        </w:rPr>
        <w:t>оборудован</w:t>
      </w:r>
      <w:r w:rsidR="003B1C49" w:rsidRPr="002D2DC5">
        <w:rPr>
          <w:rFonts w:ascii="Times New Roman" w:hAnsi="Times New Roman"/>
          <w:bCs/>
          <w:sz w:val="24"/>
          <w:szCs w:val="24"/>
        </w:rPr>
        <w:t>о</w:t>
      </w:r>
      <w:r w:rsidR="00EF37CB" w:rsidRPr="002D2DC5">
        <w:rPr>
          <w:rFonts w:ascii="Times New Roman" w:hAnsi="Times New Roman"/>
          <w:bCs/>
          <w:sz w:val="24"/>
          <w:szCs w:val="24"/>
        </w:rPr>
        <w:t>:</w:t>
      </w:r>
    </w:p>
    <w:p w14:paraId="551C00AD" w14:textId="6A8951C1" w:rsidR="005B1C23" w:rsidRPr="002D2DC5"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2D2DC5">
        <w:rPr>
          <w:rFonts w:ascii="Times New Roman" w:hAnsi="Times New Roman"/>
          <w:bCs/>
          <w:sz w:val="24"/>
          <w:szCs w:val="24"/>
        </w:rPr>
        <w:t xml:space="preserve">- </w:t>
      </w:r>
      <w:r w:rsidR="001E300D" w:rsidRPr="001E300D">
        <w:rPr>
          <w:rFonts w:ascii="Times New Roman" w:hAnsi="Times New Roman"/>
          <w:bCs/>
          <w:sz w:val="24"/>
          <w:szCs w:val="24"/>
        </w:rPr>
        <w:t>автоматизированным</w:t>
      </w:r>
      <w:r w:rsidRPr="002D2DC5">
        <w:rPr>
          <w:rFonts w:ascii="Times New Roman" w:hAnsi="Times New Roman"/>
          <w:bCs/>
          <w:sz w:val="24"/>
          <w:szCs w:val="24"/>
        </w:rPr>
        <w:t xml:space="preserve"> рабочим местом ИТОСО;</w:t>
      </w:r>
    </w:p>
    <w:p w14:paraId="2E52C364" w14:textId="77777777" w:rsidR="006E0317"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 системой контроля и управления доступом;</w:t>
      </w:r>
    </w:p>
    <w:p w14:paraId="381EA54D" w14:textId="61F3799D" w:rsid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систем</w:t>
      </w:r>
      <w:r w:rsidR="002B3C9D" w:rsidRPr="00C86401">
        <w:rPr>
          <w:rFonts w:ascii="Times New Roman" w:hAnsi="Times New Roman"/>
          <w:bCs/>
          <w:sz w:val="24"/>
          <w:szCs w:val="24"/>
        </w:rPr>
        <w:t>ой</w:t>
      </w:r>
      <w:r>
        <w:rPr>
          <w:rFonts w:ascii="Times New Roman" w:hAnsi="Times New Roman"/>
          <w:bCs/>
          <w:sz w:val="24"/>
          <w:szCs w:val="24"/>
        </w:rPr>
        <w:t xml:space="preserve"> видеонаблюдения.</w:t>
      </w:r>
    </w:p>
    <w:p w14:paraId="5AF6D41D" w14:textId="3053F22E" w:rsidR="00F16D12" w:rsidRPr="002D2DC5" w:rsidRDefault="001F1CEB" w:rsidP="00F16D1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2.3</w:t>
      </w:r>
      <w:r w:rsidR="00106EE0">
        <w:rPr>
          <w:rFonts w:ascii="Times New Roman" w:hAnsi="Times New Roman"/>
          <w:bCs/>
          <w:sz w:val="24"/>
          <w:szCs w:val="24"/>
        </w:rPr>
        <w:t xml:space="preserve">.3. </w:t>
      </w:r>
      <w:r w:rsidR="00106EE0" w:rsidRPr="00106EE0">
        <w:rPr>
          <w:rFonts w:ascii="Times New Roman" w:hAnsi="Times New Roman"/>
          <w:bCs/>
          <w:sz w:val="24"/>
          <w:szCs w:val="24"/>
        </w:rPr>
        <w:t>«Нежилое здание - лабораторный корпус»</w:t>
      </w:r>
      <w:r w:rsidR="00F16D12">
        <w:rPr>
          <w:rFonts w:ascii="Times New Roman" w:hAnsi="Times New Roman"/>
          <w:bCs/>
          <w:sz w:val="24"/>
          <w:szCs w:val="24"/>
        </w:rPr>
        <w:t xml:space="preserve"> </w:t>
      </w:r>
      <w:r w:rsidR="00EF37CB" w:rsidRPr="002D2DC5">
        <w:rPr>
          <w:rFonts w:ascii="Times New Roman" w:hAnsi="Times New Roman"/>
          <w:bCs/>
          <w:sz w:val="24"/>
          <w:szCs w:val="24"/>
        </w:rPr>
        <w:t>оборудован:</w:t>
      </w:r>
    </w:p>
    <w:p w14:paraId="4A345026" w14:textId="68D81619"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 xml:space="preserve">- </w:t>
      </w:r>
      <w:r w:rsidR="001E300D" w:rsidRPr="001E300D">
        <w:rPr>
          <w:rFonts w:ascii="Times New Roman" w:hAnsi="Times New Roman"/>
          <w:bCs/>
          <w:sz w:val="24"/>
          <w:szCs w:val="24"/>
        </w:rPr>
        <w:t xml:space="preserve">автоматизированным </w:t>
      </w:r>
      <w:r w:rsidR="001E300D">
        <w:rPr>
          <w:rFonts w:ascii="Times New Roman" w:hAnsi="Times New Roman"/>
          <w:bCs/>
          <w:sz w:val="24"/>
          <w:szCs w:val="24"/>
        </w:rPr>
        <w:t xml:space="preserve">рабочим </w:t>
      </w:r>
      <w:r w:rsidRPr="005B1C23">
        <w:rPr>
          <w:rFonts w:ascii="Times New Roman" w:hAnsi="Times New Roman"/>
          <w:bCs/>
          <w:sz w:val="24"/>
          <w:szCs w:val="24"/>
        </w:rPr>
        <w:t>местом ИТОСО;</w:t>
      </w:r>
    </w:p>
    <w:p w14:paraId="53F3A60F" w14:textId="77777777"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 системой контроля и управления доступом;</w:t>
      </w:r>
    </w:p>
    <w:p w14:paraId="453668A3" w14:textId="548D67DC" w:rsidR="006E0317"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 xml:space="preserve">- </w:t>
      </w:r>
      <w:r w:rsidR="003B1C49" w:rsidRPr="002D2DC5">
        <w:rPr>
          <w:rFonts w:ascii="Times New Roman" w:hAnsi="Times New Roman"/>
          <w:bCs/>
          <w:sz w:val="24"/>
          <w:szCs w:val="24"/>
        </w:rPr>
        <w:t>систем</w:t>
      </w:r>
      <w:r w:rsidR="003B1C49" w:rsidRPr="00AA3234">
        <w:rPr>
          <w:rFonts w:ascii="Times New Roman" w:hAnsi="Times New Roman"/>
          <w:bCs/>
          <w:sz w:val="24"/>
          <w:szCs w:val="24"/>
        </w:rPr>
        <w:t>ой</w:t>
      </w:r>
      <w:r w:rsidRPr="002D2DC5">
        <w:rPr>
          <w:rFonts w:ascii="Times New Roman" w:hAnsi="Times New Roman"/>
          <w:bCs/>
          <w:sz w:val="24"/>
          <w:szCs w:val="24"/>
        </w:rPr>
        <w:t xml:space="preserve"> </w:t>
      </w:r>
      <w:r w:rsidRPr="005B1C23">
        <w:rPr>
          <w:rFonts w:ascii="Times New Roman" w:hAnsi="Times New Roman"/>
          <w:bCs/>
          <w:sz w:val="24"/>
          <w:szCs w:val="24"/>
        </w:rPr>
        <w:t>видеонаблюдения.</w:t>
      </w:r>
    </w:p>
    <w:p w14:paraId="5359113A" w14:textId="55CDA0A8" w:rsidR="00DF1E97" w:rsidRPr="00670F60" w:rsidRDefault="001F1CEB" w:rsidP="003F1CE7">
      <w:pPr>
        <w:shd w:val="clear" w:color="auto" w:fill="FFFFFF" w:themeFill="background1"/>
        <w:suppressAutoHyphens/>
        <w:spacing w:after="0" w:line="100" w:lineRule="atLeast"/>
        <w:ind w:firstLine="567"/>
        <w:jc w:val="both"/>
        <w:rPr>
          <w:rFonts w:ascii="Times New Roman" w:hAnsi="Times New Roman"/>
          <w:bCs/>
          <w:sz w:val="24"/>
          <w:szCs w:val="24"/>
        </w:rPr>
      </w:pPr>
      <w:r w:rsidRPr="001F1CEB">
        <w:rPr>
          <w:rFonts w:ascii="Times New Roman" w:hAnsi="Times New Roman"/>
          <w:bCs/>
          <w:sz w:val="24"/>
          <w:szCs w:val="24"/>
        </w:rPr>
        <w:t>2.</w:t>
      </w:r>
      <w:r w:rsidR="005B1C23" w:rsidRPr="001F1CEB">
        <w:rPr>
          <w:rFonts w:ascii="Times New Roman" w:hAnsi="Times New Roman"/>
          <w:bCs/>
          <w:sz w:val="24"/>
          <w:szCs w:val="24"/>
        </w:rPr>
        <w:t xml:space="preserve">4. </w:t>
      </w:r>
      <w:r w:rsidR="00D515DC" w:rsidRPr="001F1CEB">
        <w:rPr>
          <w:rFonts w:ascii="Times New Roman" w:hAnsi="Times New Roman"/>
          <w:bCs/>
          <w:sz w:val="24"/>
          <w:szCs w:val="24"/>
        </w:rPr>
        <w:t>На территории располагаются объект</w:t>
      </w:r>
      <w:r w:rsidR="007E2D36" w:rsidRPr="001F1CEB">
        <w:rPr>
          <w:rFonts w:ascii="Times New Roman" w:hAnsi="Times New Roman"/>
          <w:bCs/>
          <w:sz w:val="24"/>
          <w:szCs w:val="24"/>
        </w:rPr>
        <w:t>ы</w:t>
      </w:r>
      <w:r w:rsidR="004D3800" w:rsidRPr="001F1CEB">
        <w:rPr>
          <w:rFonts w:ascii="Times New Roman" w:hAnsi="Times New Roman"/>
          <w:bCs/>
          <w:sz w:val="24"/>
          <w:szCs w:val="24"/>
        </w:rPr>
        <w:t xml:space="preserve"> </w:t>
      </w:r>
      <w:r w:rsidR="003F1CE7" w:rsidRPr="001F1CEB">
        <w:rPr>
          <w:rFonts w:ascii="Times New Roman" w:hAnsi="Times New Roman"/>
          <w:bCs/>
          <w:sz w:val="24"/>
          <w:szCs w:val="24"/>
        </w:rPr>
        <w:t>движимого и недвижимого имущества,</w:t>
      </w:r>
      <w:r w:rsidR="004D3800" w:rsidRPr="001F1CEB">
        <w:rPr>
          <w:rFonts w:ascii="Times New Roman" w:hAnsi="Times New Roman"/>
          <w:bCs/>
          <w:sz w:val="24"/>
          <w:szCs w:val="24"/>
        </w:rPr>
        <w:t xml:space="preserve"> переданные </w:t>
      </w:r>
      <w:r w:rsidR="00670F60" w:rsidRPr="001F1CEB">
        <w:rPr>
          <w:rFonts w:ascii="Times New Roman" w:hAnsi="Times New Roman"/>
          <w:bCs/>
          <w:sz w:val="24"/>
          <w:szCs w:val="24"/>
        </w:rPr>
        <w:t xml:space="preserve">учреждению </w:t>
      </w:r>
      <w:r w:rsidR="004D3800" w:rsidRPr="001F1CEB">
        <w:rPr>
          <w:rFonts w:ascii="Times New Roman" w:hAnsi="Times New Roman"/>
          <w:bCs/>
          <w:sz w:val="24"/>
          <w:szCs w:val="24"/>
        </w:rPr>
        <w:t>на праве оперативного</w:t>
      </w:r>
      <w:r w:rsidR="00702895" w:rsidRPr="001F1CEB">
        <w:rPr>
          <w:rFonts w:ascii="Times New Roman" w:hAnsi="Times New Roman"/>
          <w:bCs/>
          <w:sz w:val="24"/>
          <w:szCs w:val="24"/>
        </w:rPr>
        <w:t xml:space="preserve"> управления</w:t>
      </w:r>
      <w:r w:rsidR="004D3800" w:rsidRPr="001F1CEB">
        <w:rPr>
          <w:rFonts w:ascii="Times New Roman" w:hAnsi="Times New Roman"/>
          <w:bCs/>
          <w:sz w:val="24"/>
          <w:szCs w:val="24"/>
        </w:rPr>
        <w:t xml:space="preserve"> </w:t>
      </w:r>
      <w:r w:rsidR="00670F60" w:rsidRPr="001F1CEB">
        <w:rPr>
          <w:rFonts w:ascii="Times New Roman" w:hAnsi="Times New Roman"/>
          <w:bCs/>
          <w:sz w:val="24"/>
          <w:szCs w:val="24"/>
        </w:rPr>
        <w:t>(</w:t>
      </w:r>
      <w:r w:rsidR="00D515DC" w:rsidRPr="001F1CEB">
        <w:rPr>
          <w:rFonts w:ascii="Times New Roman" w:hAnsi="Times New Roman"/>
          <w:bCs/>
          <w:sz w:val="24"/>
          <w:szCs w:val="24"/>
        </w:rPr>
        <w:t>Таблиц</w:t>
      </w:r>
      <w:r w:rsidR="00670F60" w:rsidRPr="001F1CEB">
        <w:rPr>
          <w:rFonts w:ascii="Times New Roman" w:hAnsi="Times New Roman"/>
          <w:bCs/>
          <w:sz w:val="24"/>
          <w:szCs w:val="24"/>
        </w:rPr>
        <w:t>а</w:t>
      </w:r>
      <w:r w:rsidR="00D515DC" w:rsidRPr="001F1CEB">
        <w:rPr>
          <w:rFonts w:ascii="Times New Roman" w:hAnsi="Times New Roman"/>
          <w:bCs/>
          <w:sz w:val="24"/>
          <w:szCs w:val="24"/>
        </w:rPr>
        <w:t xml:space="preserve"> № 1</w:t>
      </w:r>
      <w:r w:rsidR="00670F60" w:rsidRPr="001F1CEB">
        <w:rPr>
          <w:rFonts w:ascii="Times New Roman" w:hAnsi="Times New Roman"/>
          <w:bCs/>
          <w:sz w:val="24"/>
          <w:szCs w:val="24"/>
        </w:rPr>
        <w:t>).</w:t>
      </w:r>
    </w:p>
    <w:p w14:paraId="1AF6BA03" w14:textId="77777777" w:rsidR="00D515DC" w:rsidRDefault="00D515DC" w:rsidP="00162161">
      <w:pPr>
        <w:shd w:val="clear" w:color="auto" w:fill="FFFFFF" w:themeFill="background1"/>
        <w:suppressAutoHyphens/>
        <w:spacing w:after="0" w:line="100" w:lineRule="atLeast"/>
        <w:ind w:firstLine="567"/>
        <w:jc w:val="both"/>
        <w:rPr>
          <w:rFonts w:ascii="Times New Roman" w:hAnsi="Times New Roman"/>
          <w:bCs/>
          <w:sz w:val="24"/>
          <w:szCs w:val="24"/>
        </w:rPr>
      </w:pPr>
    </w:p>
    <w:p w14:paraId="064AB3B3" w14:textId="77777777" w:rsidR="00D515DC" w:rsidRDefault="00D515DC" w:rsidP="00D515DC">
      <w:pPr>
        <w:shd w:val="clear" w:color="auto" w:fill="FFFFFF" w:themeFill="background1"/>
        <w:suppressAutoHyphens/>
        <w:spacing w:after="0" w:line="100" w:lineRule="atLeast"/>
        <w:ind w:firstLine="567"/>
        <w:jc w:val="right"/>
        <w:rPr>
          <w:rFonts w:ascii="Times New Roman" w:hAnsi="Times New Roman"/>
          <w:bCs/>
          <w:sz w:val="24"/>
          <w:szCs w:val="24"/>
        </w:rPr>
      </w:pPr>
      <w:r>
        <w:rPr>
          <w:rFonts w:ascii="Times New Roman" w:hAnsi="Times New Roman"/>
          <w:bCs/>
          <w:sz w:val="24"/>
          <w:szCs w:val="24"/>
        </w:rPr>
        <w:t>Таблица № 1</w:t>
      </w:r>
    </w:p>
    <w:tbl>
      <w:tblPr>
        <w:tblStyle w:val="af"/>
        <w:tblW w:w="10173" w:type="dxa"/>
        <w:tblLook w:val="04A0" w:firstRow="1" w:lastRow="0" w:firstColumn="1" w:lastColumn="0" w:noHBand="0" w:noVBand="1"/>
      </w:tblPr>
      <w:tblGrid>
        <w:gridCol w:w="576"/>
        <w:gridCol w:w="2605"/>
        <w:gridCol w:w="1536"/>
        <w:gridCol w:w="2160"/>
        <w:gridCol w:w="3296"/>
      </w:tblGrid>
      <w:tr w:rsidR="00835B6B" w:rsidRPr="00174280" w14:paraId="511DE28B" w14:textId="77777777" w:rsidTr="00174280">
        <w:trPr>
          <w:tblHeader/>
        </w:trPr>
        <w:tc>
          <w:tcPr>
            <w:tcW w:w="576" w:type="dxa"/>
            <w:vAlign w:val="center"/>
          </w:tcPr>
          <w:p w14:paraId="7A10A0D3" w14:textId="77777777" w:rsidR="00835B6B" w:rsidRPr="00174280" w:rsidRDefault="00835B6B" w:rsidP="00835B6B">
            <w:pPr>
              <w:suppressAutoHyphens/>
              <w:spacing w:after="0" w:line="100" w:lineRule="atLeast"/>
              <w:jc w:val="center"/>
              <w:rPr>
                <w:rFonts w:ascii="Times New Roman" w:hAnsi="Times New Roman"/>
                <w:bCs/>
              </w:rPr>
            </w:pPr>
            <w:r w:rsidRPr="00174280">
              <w:rPr>
                <w:rFonts w:ascii="Times New Roman" w:hAnsi="Times New Roman"/>
                <w:bCs/>
              </w:rPr>
              <w:t>№ п/п</w:t>
            </w:r>
          </w:p>
        </w:tc>
        <w:tc>
          <w:tcPr>
            <w:tcW w:w="2605" w:type="dxa"/>
            <w:vAlign w:val="center"/>
          </w:tcPr>
          <w:p w14:paraId="6AF6C140" w14:textId="77777777" w:rsidR="00835B6B" w:rsidRPr="00174280" w:rsidRDefault="00835B6B" w:rsidP="00835B6B">
            <w:pPr>
              <w:suppressAutoHyphens/>
              <w:spacing w:after="0" w:line="100" w:lineRule="atLeast"/>
              <w:jc w:val="center"/>
              <w:rPr>
                <w:rFonts w:ascii="Times New Roman" w:hAnsi="Times New Roman"/>
                <w:bCs/>
              </w:rPr>
            </w:pPr>
            <w:r w:rsidRPr="00174280">
              <w:rPr>
                <w:rFonts w:ascii="Times New Roman" w:hAnsi="Times New Roman"/>
                <w:bCs/>
              </w:rPr>
              <w:t>Наименование недвижимого, движимого имущества, сооружений</w:t>
            </w:r>
          </w:p>
        </w:tc>
        <w:tc>
          <w:tcPr>
            <w:tcW w:w="1536" w:type="dxa"/>
            <w:vAlign w:val="center"/>
          </w:tcPr>
          <w:p w14:paraId="1760A52B" w14:textId="77777777" w:rsidR="00835B6B" w:rsidRPr="00174280" w:rsidRDefault="00835B6B" w:rsidP="00835B6B">
            <w:pPr>
              <w:suppressAutoHyphens/>
              <w:spacing w:after="0" w:line="100" w:lineRule="atLeast"/>
              <w:jc w:val="center"/>
              <w:rPr>
                <w:rFonts w:ascii="Times New Roman" w:hAnsi="Times New Roman"/>
                <w:bCs/>
              </w:rPr>
            </w:pPr>
            <w:r w:rsidRPr="00174280">
              <w:rPr>
                <w:rFonts w:ascii="Times New Roman" w:hAnsi="Times New Roman"/>
                <w:bCs/>
              </w:rPr>
              <w:t>Инвентарный номер</w:t>
            </w:r>
          </w:p>
        </w:tc>
        <w:tc>
          <w:tcPr>
            <w:tcW w:w="2160" w:type="dxa"/>
            <w:vAlign w:val="center"/>
          </w:tcPr>
          <w:p w14:paraId="71AD3244" w14:textId="77777777" w:rsidR="00835B6B" w:rsidRPr="00174280" w:rsidRDefault="00835B6B" w:rsidP="00835B6B">
            <w:pPr>
              <w:suppressAutoHyphens/>
              <w:spacing w:after="0" w:line="100" w:lineRule="atLeast"/>
              <w:jc w:val="center"/>
              <w:rPr>
                <w:rFonts w:ascii="Times New Roman" w:hAnsi="Times New Roman"/>
                <w:bCs/>
              </w:rPr>
            </w:pPr>
            <w:r w:rsidRPr="00174280">
              <w:rPr>
                <w:rFonts w:ascii="Times New Roman" w:hAnsi="Times New Roman"/>
                <w:bCs/>
              </w:rPr>
              <w:t>Кадастровый номер</w:t>
            </w:r>
          </w:p>
        </w:tc>
        <w:tc>
          <w:tcPr>
            <w:tcW w:w="3296" w:type="dxa"/>
            <w:vAlign w:val="center"/>
          </w:tcPr>
          <w:p w14:paraId="1C6E5E21" w14:textId="77777777" w:rsidR="00835B6B" w:rsidRPr="00174280" w:rsidRDefault="00835B6B" w:rsidP="00835B6B">
            <w:pPr>
              <w:suppressAutoHyphens/>
              <w:spacing w:after="0" w:line="100" w:lineRule="atLeast"/>
              <w:jc w:val="center"/>
              <w:rPr>
                <w:rFonts w:ascii="Times New Roman" w:hAnsi="Times New Roman"/>
                <w:bCs/>
              </w:rPr>
            </w:pPr>
            <w:r w:rsidRPr="00174280">
              <w:rPr>
                <w:rFonts w:ascii="Times New Roman" w:hAnsi="Times New Roman"/>
                <w:bCs/>
              </w:rPr>
              <w:t>Адрес расположения</w:t>
            </w:r>
          </w:p>
        </w:tc>
      </w:tr>
      <w:tr w:rsidR="00835B6B" w:rsidRPr="00174280" w14:paraId="294D829E" w14:textId="77777777" w:rsidTr="00174280">
        <w:tc>
          <w:tcPr>
            <w:tcW w:w="576" w:type="dxa"/>
            <w:vAlign w:val="center"/>
          </w:tcPr>
          <w:p w14:paraId="0288BE13"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w:t>
            </w:r>
          </w:p>
        </w:tc>
        <w:tc>
          <w:tcPr>
            <w:tcW w:w="2605" w:type="dxa"/>
            <w:vAlign w:val="center"/>
          </w:tcPr>
          <w:p w14:paraId="52F08EA1"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rPr>
              <w:t>«Административный корпус»</w:t>
            </w:r>
          </w:p>
        </w:tc>
        <w:tc>
          <w:tcPr>
            <w:tcW w:w="1536" w:type="dxa"/>
            <w:vAlign w:val="center"/>
          </w:tcPr>
          <w:p w14:paraId="719CAB60"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00-009324</w:t>
            </w:r>
          </w:p>
        </w:tc>
        <w:tc>
          <w:tcPr>
            <w:tcW w:w="2160" w:type="dxa"/>
            <w:vAlign w:val="center"/>
          </w:tcPr>
          <w:p w14:paraId="22678082"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77:17:0000000:3961</w:t>
            </w:r>
          </w:p>
        </w:tc>
        <w:tc>
          <w:tcPr>
            <w:tcW w:w="3296" w:type="dxa"/>
            <w:vAlign w:val="center"/>
          </w:tcPr>
          <w:p w14:paraId="287FEB40"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77B9ADCD" w14:textId="4E70B497"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корпус 1</w:t>
            </w:r>
          </w:p>
        </w:tc>
      </w:tr>
      <w:tr w:rsidR="00835B6B" w:rsidRPr="00174280" w14:paraId="332578E9" w14:textId="77777777" w:rsidTr="00174280">
        <w:tc>
          <w:tcPr>
            <w:tcW w:w="576" w:type="dxa"/>
            <w:vAlign w:val="center"/>
          </w:tcPr>
          <w:p w14:paraId="1D98A5AB"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lastRenderedPageBreak/>
              <w:t>2.</w:t>
            </w:r>
          </w:p>
        </w:tc>
        <w:tc>
          <w:tcPr>
            <w:tcW w:w="2605" w:type="dxa"/>
            <w:vAlign w:val="center"/>
          </w:tcPr>
          <w:p w14:paraId="0418426E"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«Часть нежилого здания - основное строение»</w:t>
            </w:r>
          </w:p>
        </w:tc>
        <w:tc>
          <w:tcPr>
            <w:tcW w:w="1536" w:type="dxa"/>
            <w:vAlign w:val="center"/>
          </w:tcPr>
          <w:p w14:paraId="31B91701"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00-000103</w:t>
            </w:r>
          </w:p>
        </w:tc>
        <w:tc>
          <w:tcPr>
            <w:tcW w:w="2160" w:type="dxa"/>
            <w:vAlign w:val="center"/>
          </w:tcPr>
          <w:p w14:paraId="24B45F2D"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77:17:0000000:3958</w:t>
            </w:r>
          </w:p>
        </w:tc>
        <w:tc>
          <w:tcPr>
            <w:tcW w:w="3296" w:type="dxa"/>
            <w:vAlign w:val="center"/>
          </w:tcPr>
          <w:p w14:paraId="58C049E8"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36B404B6" w14:textId="63E02870"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23</w:t>
            </w:r>
          </w:p>
        </w:tc>
      </w:tr>
      <w:tr w:rsidR="00835B6B" w:rsidRPr="00174280" w14:paraId="3CC15327" w14:textId="77777777" w:rsidTr="00174280">
        <w:tc>
          <w:tcPr>
            <w:tcW w:w="576" w:type="dxa"/>
            <w:vAlign w:val="center"/>
          </w:tcPr>
          <w:p w14:paraId="3F9C3E5D"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3.</w:t>
            </w:r>
          </w:p>
        </w:tc>
        <w:tc>
          <w:tcPr>
            <w:tcW w:w="2605" w:type="dxa"/>
            <w:vAlign w:val="center"/>
          </w:tcPr>
          <w:p w14:paraId="681146B5"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rPr>
              <w:t>«Часть нежилого здания - пристройка к основному строению»</w:t>
            </w:r>
          </w:p>
        </w:tc>
        <w:tc>
          <w:tcPr>
            <w:tcW w:w="1536" w:type="dxa"/>
            <w:vAlign w:val="center"/>
          </w:tcPr>
          <w:p w14:paraId="79D26E2F"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БП-012713</w:t>
            </w:r>
          </w:p>
        </w:tc>
        <w:tc>
          <w:tcPr>
            <w:tcW w:w="2160" w:type="dxa"/>
            <w:vAlign w:val="center"/>
          </w:tcPr>
          <w:p w14:paraId="18D9F883"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77:17:0000000:6434</w:t>
            </w:r>
          </w:p>
        </w:tc>
        <w:tc>
          <w:tcPr>
            <w:tcW w:w="3296" w:type="dxa"/>
            <w:vAlign w:val="center"/>
          </w:tcPr>
          <w:p w14:paraId="519DFEAD"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7D1F81BE" w14:textId="354020D8"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23А</w:t>
            </w:r>
          </w:p>
        </w:tc>
      </w:tr>
      <w:tr w:rsidR="00835B6B" w:rsidRPr="00174280" w14:paraId="0F5F5365" w14:textId="77777777" w:rsidTr="00174280">
        <w:tc>
          <w:tcPr>
            <w:tcW w:w="576" w:type="dxa"/>
            <w:vAlign w:val="center"/>
          </w:tcPr>
          <w:p w14:paraId="5F9FE631"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4.</w:t>
            </w:r>
          </w:p>
        </w:tc>
        <w:tc>
          <w:tcPr>
            <w:tcW w:w="2605" w:type="dxa"/>
            <w:vAlign w:val="center"/>
          </w:tcPr>
          <w:p w14:paraId="144EDCA4"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«Нежилое здание - компрессорная (реакторный корпус)»</w:t>
            </w:r>
          </w:p>
        </w:tc>
        <w:tc>
          <w:tcPr>
            <w:tcW w:w="1536" w:type="dxa"/>
            <w:vAlign w:val="center"/>
          </w:tcPr>
          <w:p w14:paraId="30733634"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00-009323</w:t>
            </w:r>
          </w:p>
        </w:tc>
        <w:tc>
          <w:tcPr>
            <w:tcW w:w="2160" w:type="dxa"/>
            <w:vAlign w:val="center"/>
          </w:tcPr>
          <w:p w14:paraId="4EF32C53"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77:17:0110205:5606</w:t>
            </w:r>
          </w:p>
        </w:tc>
        <w:tc>
          <w:tcPr>
            <w:tcW w:w="3296" w:type="dxa"/>
            <w:vAlign w:val="center"/>
          </w:tcPr>
          <w:p w14:paraId="1F8D2F44"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61F85846" w14:textId="065B0A84"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9</w:t>
            </w:r>
          </w:p>
        </w:tc>
      </w:tr>
      <w:tr w:rsidR="00835B6B" w:rsidRPr="00174280" w14:paraId="271E8885" w14:textId="77777777" w:rsidTr="00174280">
        <w:tc>
          <w:tcPr>
            <w:tcW w:w="576" w:type="dxa"/>
            <w:vAlign w:val="center"/>
          </w:tcPr>
          <w:p w14:paraId="570EF4A0"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5.</w:t>
            </w:r>
          </w:p>
        </w:tc>
        <w:tc>
          <w:tcPr>
            <w:tcW w:w="2605" w:type="dxa"/>
            <w:vAlign w:val="center"/>
          </w:tcPr>
          <w:p w14:paraId="73CB7B09"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«Насосная станция»</w:t>
            </w:r>
          </w:p>
        </w:tc>
        <w:tc>
          <w:tcPr>
            <w:tcW w:w="1536" w:type="dxa"/>
            <w:vAlign w:val="center"/>
          </w:tcPr>
          <w:p w14:paraId="603BEB19"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00-009322</w:t>
            </w:r>
          </w:p>
        </w:tc>
        <w:tc>
          <w:tcPr>
            <w:tcW w:w="2160" w:type="dxa"/>
            <w:vAlign w:val="center"/>
          </w:tcPr>
          <w:p w14:paraId="75B70E66"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77:17:0000000:3957</w:t>
            </w:r>
          </w:p>
        </w:tc>
        <w:tc>
          <w:tcPr>
            <w:tcW w:w="3296" w:type="dxa"/>
            <w:vAlign w:val="center"/>
          </w:tcPr>
          <w:p w14:paraId="299BBCE1"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0AB0439D" w14:textId="56A9DAF4"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13</w:t>
            </w:r>
          </w:p>
        </w:tc>
      </w:tr>
      <w:tr w:rsidR="00835B6B" w:rsidRPr="00174280" w14:paraId="1F5EB295" w14:textId="77777777" w:rsidTr="00174280">
        <w:tc>
          <w:tcPr>
            <w:tcW w:w="576" w:type="dxa"/>
            <w:vAlign w:val="center"/>
          </w:tcPr>
          <w:p w14:paraId="59682FC8"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6.</w:t>
            </w:r>
          </w:p>
        </w:tc>
        <w:tc>
          <w:tcPr>
            <w:tcW w:w="2605" w:type="dxa"/>
            <w:vAlign w:val="center"/>
          </w:tcPr>
          <w:p w14:paraId="0CFDE0DA"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«Котельная»</w:t>
            </w:r>
          </w:p>
        </w:tc>
        <w:tc>
          <w:tcPr>
            <w:tcW w:w="1536" w:type="dxa"/>
            <w:vAlign w:val="center"/>
          </w:tcPr>
          <w:p w14:paraId="02A7D2D5"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rPr>
              <w:t>00-000010</w:t>
            </w:r>
          </w:p>
        </w:tc>
        <w:tc>
          <w:tcPr>
            <w:tcW w:w="2160" w:type="dxa"/>
            <w:vAlign w:val="center"/>
          </w:tcPr>
          <w:p w14:paraId="7B4FDB5D"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77:17:0000000:3960</w:t>
            </w:r>
          </w:p>
        </w:tc>
        <w:tc>
          <w:tcPr>
            <w:tcW w:w="3296" w:type="dxa"/>
            <w:vAlign w:val="center"/>
          </w:tcPr>
          <w:p w14:paraId="000F24DD"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419F8283" w14:textId="6005E6CF"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2</w:t>
            </w:r>
          </w:p>
        </w:tc>
      </w:tr>
      <w:tr w:rsidR="00835B6B" w:rsidRPr="00174280" w14:paraId="548D9A1E" w14:textId="77777777" w:rsidTr="00174280">
        <w:tc>
          <w:tcPr>
            <w:tcW w:w="576" w:type="dxa"/>
            <w:vAlign w:val="center"/>
          </w:tcPr>
          <w:p w14:paraId="0EF5D38D"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7.</w:t>
            </w:r>
          </w:p>
        </w:tc>
        <w:tc>
          <w:tcPr>
            <w:tcW w:w="2605" w:type="dxa"/>
            <w:vAlign w:val="center"/>
          </w:tcPr>
          <w:p w14:paraId="07C17E66"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«виварий №4»</w:t>
            </w:r>
          </w:p>
        </w:tc>
        <w:tc>
          <w:tcPr>
            <w:tcW w:w="1536" w:type="dxa"/>
            <w:vAlign w:val="center"/>
          </w:tcPr>
          <w:p w14:paraId="251ACF0C"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00-000002</w:t>
            </w:r>
          </w:p>
        </w:tc>
        <w:tc>
          <w:tcPr>
            <w:tcW w:w="2160" w:type="dxa"/>
            <w:vAlign w:val="center"/>
          </w:tcPr>
          <w:p w14:paraId="1085B77C"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77:17:0110205:5593</w:t>
            </w:r>
          </w:p>
        </w:tc>
        <w:tc>
          <w:tcPr>
            <w:tcW w:w="3296" w:type="dxa"/>
            <w:vAlign w:val="center"/>
          </w:tcPr>
          <w:p w14:paraId="7C85D11F"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74DCC565" w14:textId="34B48CFF"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4</w:t>
            </w:r>
          </w:p>
        </w:tc>
      </w:tr>
      <w:tr w:rsidR="00835B6B" w:rsidRPr="00174280" w14:paraId="6650B761" w14:textId="77777777" w:rsidTr="00174280">
        <w:tc>
          <w:tcPr>
            <w:tcW w:w="576" w:type="dxa"/>
            <w:vAlign w:val="center"/>
          </w:tcPr>
          <w:p w14:paraId="575E566D"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8.</w:t>
            </w:r>
          </w:p>
        </w:tc>
        <w:tc>
          <w:tcPr>
            <w:tcW w:w="2605" w:type="dxa"/>
            <w:vAlign w:val="center"/>
          </w:tcPr>
          <w:p w14:paraId="59267228"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«Виварий № 5»</w:t>
            </w:r>
          </w:p>
        </w:tc>
        <w:tc>
          <w:tcPr>
            <w:tcW w:w="1536" w:type="dxa"/>
            <w:vAlign w:val="center"/>
          </w:tcPr>
          <w:p w14:paraId="32F64B37"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00-000003</w:t>
            </w:r>
          </w:p>
        </w:tc>
        <w:tc>
          <w:tcPr>
            <w:tcW w:w="2160" w:type="dxa"/>
            <w:vAlign w:val="center"/>
          </w:tcPr>
          <w:p w14:paraId="2DB038ED"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77:17:0000000:3968</w:t>
            </w:r>
          </w:p>
        </w:tc>
        <w:tc>
          <w:tcPr>
            <w:tcW w:w="3296" w:type="dxa"/>
            <w:vAlign w:val="center"/>
          </w:tcPr>
          <w:p w14:paraId="06A680D0"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5C849B8F" w14:textId="3CA85346"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5</w:t>
            </w:r>
          </w:p>
        </w:tc>
      </w:tr>
      <w:tr w:rsidR="00835B6B" w:rsidRPr="00174280" w14:paraId="05B0CF0E" w14:textId="77777777" w:rsidTr="00174280">
        <w:tc>
          <w:tcPr>
            <w:tcW w:w="576" w:type="dxa"/>
            <w:vAlign w:val="center"/>
          </w:tcPr>
          <w:p w14:paraId="4197FCCC"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9.</w:t>
            </w:r>
          </w:p>
        </w:tc>
        <w:tc>
          <w:tcPr>
            <w:tcW w:w="2605" w:type="dxa"/>
            <w:vAlign w:val="center"/>
          </w:tcPr>
          <w:p w14:paraId="7ECA01E9"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«Виварий № 6»</w:t>
            </w:r>
          </w:p>
        </w:tc>
        <w:tc>
          <w:tcPr>
            <w:tcW w:w="1536" w:type="dxa"/>
            <w:vAlign w:val="center"/>
          </w:tcPr>
          <w:p w14:paraId="26B845C0"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00-009240</w:t>
            </w:r>
          </w:p>
        </w:tc>
        <w:tc>
          <w:tcPr>
            <w:tcW w:w="2160" w:type="dxa"/>
            <w:vAlign w:val="center"/>
          </w:tcPr>
          <w:p w14:paraId="0658A534"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77:17:0000000:3967</w:t>
            </w:r>
          </w:p>
        </w:tc>
        <w:tc>
          <w:tcPr>
            <w:tcW w:w="3296" w:type="dxa"/>
            <w:vAlign w:val="center"/>
          </w:tcPr>
          <w:p w14:paraId="195B2E0D" w14:textId="77777777" w:rsidR="001E300D"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11C67630" w14:textId="5A026EDB" w:rsidR="00835B6B" w:rsidRPr="00174280" w:rsidRDefault="001E300D"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6</w:t>
            </w:r>
          </w:p>
        </w:tc>
      </w:tr>
      <w:tr w:rsidR="00835B6B" w:rsidRPr="00174280" w14:paraId="7A741A52" w14:textId="77777777" w:rsidTr="00174280">
        <w:tc>
          <w:tcPr>
            <w:tcW w:w="576" w:type="dxa"/>
            <w:vAlign w:val="center"/>
          </w:tcPr>
          <w:p w14:paraId="6B0407BA"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10.</w:t>
            </w:r>
          </w:p>
        </w:tc>
        <w:tc>
          <w:tcPr>
            <w:tcW w:w="2605" w:type="dxa"/>
            <w:vAlign w:val="center"/>
          </w:tcPr>
          <w:p w14:paraId="14A95AE4"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«Виварий № 7»</w:t>
            </w:r>
          </w:p>
        </w:tc>
        <w:tc>
          <w:tcPr>
            <w:tcW w:w="1536" w:type="dxa"/>
            <w:vAlign w:val="center"/>
          </w:tcPr>
          <w:p w14:paraId="40109B18"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00-009142</w:t>
            </w:r>
          </w:p>
        </w:tc>
        <w:tc>
          <w:tcPr>
            <w:tcW w:w="2160" w:type="dxa"/>
            <w:vAlign w:val="center"/>
          </w:tcPr>
          <w:p w14:paraId="581ABF62"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77:17:0000000:3969</w:t>
            </w:r>
          </w:p>
        </w:tc>
        <w:tc>
          <w:tcPr>
            <w:tcW w:w="3296" w:type="dxa"/>
            <w:vAlign w:val="center"/>
          </w:tcPr>
          <w:p w14:paraId="0449349E"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152D0060" w14:textId="07743F55"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7</w:t>
            </w:r>
          </w:p>
        </w:tc>
      </w:tr>
      <w:tr w:rsidR="00835B6B" w:rsidRPr="00174280" w14:paraId="268DCA60" w14:textId="77777777" w:rsidTr="00174280">
        <w:tc>
          <w:tcPr>
            <w:tcW w:w="576" w:type="dxa"/>
            <w:vAlign w:val="center"/>
          </w:tcPr>
          <w:p w14:paraId="5322A583"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11.</w:t>
            </w:r>
          </w:p>
        </w:tc>
        <w:tc>
          <w:tcPr>
            <w:tcW w:w="2605" w:type="dxa"/>
            <w:vAlign w:val="center"/>
          </w:tcPr>
          <w:p w14:paraId="733477D1"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«Виварий № 8»</w:t>
            </w:r>
          </w:p>
        </w:tc>
        <w:tc>
          <w:tcPr>
            <w:tcW w:w="1536" w:type="dxa"/>
            <w:vAlign w:val="center"/>
          </w:tcPr>
          <w:p w14:paraId="3EE575FA"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00-009239</w:t>
            </w:r>
          </w:p>
        </w:tc>
        <w:tc>
          <w:tcPr>
            <w:tcW w:w="2160" w:type="dxa"/>
            <w:vAlign w:val="center"/>
          </w:tcPr>
          <w:p w14:paraId="03EBC4C7"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77:17:0000000:3963</w:t>
            </w:r>
          </w:p>
        </w:tc>
        <w:tc>
          <w:tcPr>
            <w:tcW w:w="3296" w:type="dxa"/>
            <w:vAlign w:val="center"/>
          </w:tcPr>
          <w:p w14:paraId="51FC2211"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06E8A850" w14:textId="50B3CA34"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8</w:t>
            </w:r>
          </w:p>
        </w:tc>
      </w:tr>
      <w:tr w:rsidR="00835B6B" w:rsidRPr="00174280" w14:paraId="5A99B25A" w14:textId="77777777" w:rsidTr="00174280">
        <w:tc>
          <w:tcPr>
            <w:tcW w:w="576" w:type="dxa"/>
            <w:vAlign w:val="center"/>
          </w:tcPr>
          <w:p w14:paraId="28997907"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lastRenderedPageBreak/>
              <w:t>12.</w:t>
            </w:r>
          </w:p>
        </w:tc>
        <w:tc>
          <w:tcPr>
            <w:tcW w:w="2605" w:type="dxa"/>
            <w:vAlign w:val="center"/>
          </w:tcPr>
          <w:p w14:paraId="22C4C535"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«Склад кирпичный №1»</w:t>
            </w:r>
          </w:p>
        </w:tc>
        <w:tc>
          <w:tcPr>
            <w:tcW w:w="1536" w:type="dxa"/>
            <w:vAlign w:val="center"/>
          </w:tcPr>
          <w:p w14:paraId="71CE368D"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00-009325</w:t>
            </w:r>
          </w:p>
        </w:tc>
        <w:tc>
          <w:tcPr>
            <w:tcW w:w="2160" w:type="dxa"/>
            <w:vAlign w:val="center"/>
          </w:tcPr>
          <w:p w14:paraId="0F0FB730"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77:17:0000000:3965</w:t>
            </w:r>
          </w:p>
        </w:tc>
        <w:tc>
          <w:tcPr>
            <w:tcW w:w="3296" w:type="dxa"/>
            <w:vAlign w:val="center"/>
          </w:tcPr>
          <w:p w14:paraId="1A6E7CB7"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68F35891" w14:textId="1BB32C55"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10</w:t>
            </w:r>
          </w:p>
        </w:tc>
      </w:tr>
      <w:tr w:rsidR="00835B6B" w:rsidRPr="00174280" w14:paraId="43800F23" w14:textId="77777777" w:rsidTr="00174280">
        <w:tc>
          <w:tcPr>
            <w:tcW w:w="576" w:type="dxa"/>
            <w:vAlign w:val="center"/>
          </w:tcPr>
          <w:p w14:paraId="555C1450"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13.</w:t>
            </w:r>
          </w:p>
        </w:tc>
        <w:tc>
          <w:tcPr>
            <w:tcW w:w="2605" w:type="dxa"/>
            <w:vAlign w:val="center"/>
          </w:tcPr>
          <w:p w14:paraId="4884374D"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«Склад кирпичный №2»</w:t>
            </w:r>
          </w:p>
        </w:tc>
        <w:tc>
          <w:tcPr>
            <w:tcW w:w="1536" w:type="dxa"/>
            <w:vAlign w:val="center"/>
          </w:tcPr>
          <w:p w14:paraId="134A5094"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00-009319</w:t>
            </w:r>
          </w:p>
        </w:tc>
        <w:tc>
          <w:tcPr>
            <w:tcW w:w="2160" w:type="dxa"/>
            <w:vAlign w:val="center"/>
          </w:tcPr>
          <w:p w14:paraId="2501FBCF"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77:17:0000000:3966</w:t>
            </w:r>
          </w:p>
        </w:tc>
        <w:tc>
          <w:tcPr>
            <w:tcW w:w="3296" w:type="dxa"/>
            <w:vAlign w:val="center"/>
          </w:tcPr>
          <w:p w14:paraId="3A99083F"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5825F6F6" w14:textId="1BDE338D"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3</w:t>
            </w:r>
          </w:p>
        </w:tc>
      </w:tr>
      <w:tr w:rsidR="00835B6B" w:rsidRPr="00174280" w14:paraId="23885DEA" w14:textId="77777777" w:rsidTr="00174280">
        <w:tc>
          <w:tcPr>
            <w:tcW w:w="576" w:type="dxa"/>
            <w:vAlign w:val="center"/>
          </w:tcPr>
          <w:p w14:paraId="22D18E67"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14.</w:t>
            </w:r>
          </w:p>
        </w:tc>
        <w:tc>
          <w:tcPr>
            <w:tcW w:w="2605" w:type="dxa"/>
            <w:vAlign w:val="center"/>
          </w:tcPr>
          <w:p w14:paraId="5C50D358"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«Склад»</w:t>
            </w:r>
          </w:p>
        </w:tc>
        <w:tc>
          <w:tcPr>
            <w:tcW w:w="1536" w:type="dxa"/>
            <w:vAlign w:val="center"/>
          </w:tcPr>
          <w:p w14:paraId="23C8AD37"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00-001511</w:t>
            </w:r>
          </w:p>
        </w:tc>
        <w:tc>
          <w:tcPr>
            <w:tcW w:w="2160" w:type="dxa"/>
            <w:vAlign w:val="center"/>
          </w:tcPr>
          <w:p w14:paraId="64A9CD14" w14:textId="77777777" w:rsidR="00835B6B" w:rsidRPr="00174280" w:rsidRDefault="001B1B63" w:rsidP="00174280">
            <w:pPr>
              <w:tabs>
                <w:tab w:val="left" w:pos="195"/>
              </w:tabs>
              <w:suppressAutoHyphens/>
              <w:spacing w:after="0" w:line="100" w:lineRule="atLeast"/>
              <w:rPr>
                <w:rFonts w:ascii="Times New Roman" w:hAnsi="Times New Roman"/>
                <w:bCs/>
              </w:rPr>
            </w:pPr>
            <w:r w:rsidRPr="00174280">
              <w:rPr>
                <w:rFonts w:ascii="Times New Roman" w:hAnsi="Times New Roman"/>
                <w:bCs/>
              </w:rPr>
              <w:t>77:17:0000000:3964</w:t>
            </w:r>
          </w:p>
        </w:tc>
        <w:tc>
          <w:tcPr>
            <w:tcW w:w="3296" w:type="dxa"/>
            <w:vAlign w:val="center"/>
          </w:tcPr>
          <w:p w14:paraId="73A63A58"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612D57A6" w14:textId="4B1941A5"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12</w:t>
            </w:r>
          </w:p>
        </w:tc>
      </w:tr>
      <w:tr w:rsidR="00835B6B" w:rsidRPr="00174280" w14:paraId="62063AEE" w14:textId="77777777" w:rsidTr="00174280">
        <w:tc>
          <w:tcPr>
            <w:tcW w:w="576" w:type="dxa"/>
            <w:vAlign w:val="center"/>
          </w:tcPr>
          <w:p w14:paraId="41878EFB"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15.</w:t>
            </w:r>
          </w:p>
        </w:tc>
        <w:tc>
          <w:tcPr>
            <w:tcW w:w="2605" w:type="dxa"/>
            <w:vAlign w:val="center"/>
          </w:tcPr>
          <w:p w14:paraId="08851D23"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«Док-склад»</w:t>
            </w:r>
          </w:p>
        </w:tc>
        <w:tc>
          <w:tcPr>
            <w:tcW w:w="1536" w:type="dxa"/>
            <w:vAlign w:val="center"/>
          </w:tcPr>
          <w:p w14:paraId="75BB750B"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00-009321</w:t>
            </w:r>
          </w:p>
        </w:tc>
        <w:tc>
          <w:tcPr>
            <w:tcW w:w="2160" w:type="dxa"/>
            <w:vAlign w:val="center"/>
          </w:tcPr>
          <w:p w14:paraId="33862314"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77:17:0000000:3962</w:t>
            </w:r>
          </w:p>
        </w:tc>
        <w:tc>
          <w:tcPr>
            <w:tcW w:w="3296" w:type="dxa"/>
            <w:vAlign w:val="center"/>
          </w:tcPr>
          <w:p w14:paraId="4F87C3D7"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3BFC8850" w14:textId="2670EE7E"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11</w:t>
            </w:r>
          </w:p>
        </w:tc>
      </w:tr>
      <w:tr w:rsidR="00835B6B" w:rsidRPr="00174280" w14:paraId="1842149F" w14:textId="77777777" w:rsidTr="00174280">
        <w:tc>
          <w:tcPr>
            <w:tcW w:w="576" w:type="dxa"/>
            <w:vAlign w:val="center"/>
          </w:tcPr>
          <w:p w14:paraId="240F9C72"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16.</w:t>
            </w:r>
          </w:p>
        </w:tc>
        <w:tc>
          <w:tcPr>
            <w:tcW w:w="2605" w:type="dxa"/>
            <w:vAlign w:val="center"/>
          </w:tcPr>
          <w:p w14:paraId="05F18F0B"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«Нежилое здание: трансформаторная подстанция»</w:t>
            </w:r>
          </w:p>
        </w:tc>
        <w:tc>
          <w:tcPr>
            <w:tcW w:w="1536" w:type="dxa"/>
            <w:vAlign w:val="center"/>
          </w:tcPr>
          <w:p w14:paraId="1F09535E"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00-010672</w:t>
            </w:r>
          </w:p>
        </w:tc>
        <w:tc>
          <w:tcPr>
            <w:tcW w:w="2160" w:type="dxa"/>
            <w:vAlign w:val="center"/>
          </w:tcPr>
          <w:p w14:paraId="43D003BB"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77:17:0110205:5605</w:t>
            </w:r>
          </w:p>
        </w:tc>
        <w:tc>
          <w:tcPr>
            <w:tcW w:w="3296" w:type="dxa"/>
            <w:vAlign w:val="center"/>
          </w:tcPr>
          <w:p w14:paraId="0E5A903B"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1E2BFAD2" w14:textId="435BF13D"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14</w:t>
            </w:r>
          </w:p>
        </w:tc>
      </w:tr>
      <w:tr w:rsidR="00835B6B" w:rsidRPr="00174280" w14:paraId="5300FF7F" w14:textId="77777777" w:rsidTr="00174280">
        <w:tc>
          <w:tcPr>
            <w:tcW w:w="576" w:type="dxa"/>
            <w:vAlign w:val="center"/>
          </w:tcPr>
          <w:p w14:paraId="3A1DD26E"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17.</w:t>
            </w:r>
          </w:p>
        </w:tc>
        <w:tc>
          <w:tcPr>
            <w:tcW w:w="2605" w:type="dxa"/>
            <w:vAlign w:val="center"/>
          </w:tcPr>
          <w:p w14:paraId="251EA86B"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Трупосжигалка»</w:t>
            </w:r>
          </w:p>
        </w:tc>
        <w:tc>
          <w:tcPr>
            <w:tcW w:w="1536" w:type="dxa"/>
            <w:vAlign w:val="center"/>
          </w:tcPr>
          <w:p w14:paraId="242FDE46"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00-000064</w:t>
            </w:r>
          </w:p>
        </w:tc>
        <w:tc>
          <w:tcPr>
            <w:tcW w:w="2160" w:type="dxa"/>
            <w:vAlign w:val="center"/>
          </w:tcPr>
          <w:p w14:paraId="5B6EEF41"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77:17:0000000:3959</w:t>
            </w:r>
          </w:p>
        </w:tc>
        <w:tc>
          <w:tcPr>
            <w:tcW w:w="3296" w:type="dxa"/>
            <w:vAlign w:val="center"/>
          </w:tcPr>
          <w:p w14:paraId="5938DB3B"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49DD89EC" w14:textId="753F5A92"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29</w:t>
            </w:r>
          </w:p>
        </w:tc>
      </w:tr>
      <w:tr w:rsidR="00835B6B" w:rsidRPr="00174280" w14:paraId="30AB68B3" w14:textId="77777777" w:rsidTr="00174280">
        <w:tc>
          <w:tcPr>
            <w:tcW w:w="576" w:type="dxa"/>
            <w:vAlign w:val="center"/>
          </w:tcPr>
          <w:p w14:paraId="68568007" w14:textId="77777777" w:rsidR="00835B6B" w:rsidRPr="00174280" w:rsidRDefault="00835B6B" w:rsidP="00174280">
            <w:pPr>
              <w:suppressAutoHyphens/>
              <w:spacing w:after="0" w:line="100" w:lineRule="atLeast"/>
              <w:rPr>
                <w:rFonts w:ascii="Times New Roman" w:hAnsi="Times New Roman"/>
                <w:bCs/>
              </w:rPr>
            </w:pPr>
            <w:r w:rsidRPr="00174280">
              <w:rPr>
                <w:rFonts w:ascii="Times New Roman" w:hAnsi="Times New Roman"/>
                <w:bCs/>
              </w:rPr>
              <w:t>18.</w:t>
            </w:r>
          </w:p>
        </w:tc>
        <w:tc>
          <w:tcPr>
            <w:tcW w:w="2605" w:type="dxa"/>
            <w:vAlign w:val="center"/>
          </w:tcPr>
          <w:p w14:paraId="597A8507"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«Нежилое здание - склад-площадка для азота и кислорода»</w:t>
            </w:r>
          </w:p>
        </w:tc>
        <w:tc>
          <w:tcPr>
            <w:tcW w:w="1536" w:type="dxa"/>
            <w:vAlign w:val="center"/>
          </w:tcPr>
          <w:p w14:paraId="4C4E3A61" w14:textId="77777777" w:rsidR="00835B6B"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00-012366</w:t>
            </w:r>
          </w:p>
        </w:tc>
        <w:tc>
          <w:tcPr>
            <w:tcW w:w="2160" w:type="dxa"/>
            <w:vAlign w:val="center"/>
          </w:tcPr>
          <w:p w14:paraId="70227719" w14:textId="77777777" w:rsidR="00835B6B" w:rsidRPr="00174280" w:rsidRDefault="00E70F72" w:rsidP="00174280">
            <w:pPr>
              <w:suppressAutoHyphens/>
              <w:spacing w:after="0" w:line="100" w:lineRule="atLeast"/>
              <w:rPr>
                <w:rFonts w:ascii="Times New Roman" w:hAnsi="Times New Roman"/>
                <w:bCs/>
              </w:rPr>
            </w:pPr>
            <w:r w:rsidRPr="00174280">
              <w:rPr>
                <w:rFonts w:ascii="Times New Roman" w:hAnsi="Times New Roman"/>
                <w:bCs/>
              </w:rPr>
              <w:t>77:17:0110205:5609</w:t>
            </w:r>
          </w:p>
        </w:tc>
        <w:tc>
          <w:tcPr>
            <w:tcW w:w="3296" w:type="dxa"/>
            <w:vAlign w:val="center"/>
          </w:tcPr>
          <w:p w14:paraId="08EB0881"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753FEE71" w14:textId="3BB1FA61" w:rsidR="00835B6B"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28</w:t>
            </w:r>
          </w:p>
        </w:tc>
      </w:tr>
      <w:tr w:rsidR="001B1B63" w:rsidRPr="00174280" w14:paraId="7BBA859A" w14:textId="77777777" w:rsidTr="00174280">
        <w:tc>
          <w:tcPr>
            <w:tcW w:w="576" w:type="dxa"/>
            <w:vAlign w:val="center"/>
          </w:tcPr>
          <w:p w14:paraId="3ADC7A69"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19.</w:t>
            </w:r>
          </w:p>
        </w:tc>
        <w:tc>
          <w:tcPr>
            <w:tcW w:w="2605" w:type="dxa"/>
            <w:vAlign w:val="center"/>
          </w:tcPr>
          <w:p w14:paraId="3750F0C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склад-площадка для азота и кислорода»</w:t>
            </w:r>
          </w:p>
        </w:tc>
        <w:tc>
          <w:tcPr>
            <w:tcW w:w="1536" w:type="dxa"/>
            <w:vAlign w:val="center"/>
          </w:tcPr>
          <w:p w14:paraId="3730D11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00-012367</w:t>
            </w:r>
          </w:p>
        </w:tc>
        <w:tc>
          <w:tcPr>
            <w:tcW w:w="2160" w:type="dxa"/>
            <w:vAlign w:val="center"/>
          </w:tcPr>
          <w:p w14:paraId="66D222F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77:17:0110205:5610</w:t>
            </w:r>
          </w:p>
        </w:tc>
        <w:tc>
          <w:tcPr>
            <w:tcW w:w="3296" w:type="dxa"/>
            <w:vAlign w:val="center"/>
          </w:tcPr>
          <w:p w14:paraId="4BAD1FA7"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26934B3F" w14:textId="4BA4211C"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26</w:t>
            </w:r>
          </w:p>
        </w:tc>
      </w:tr>
      <w:tr w:rsidR="001B1B63" w:rsidRPr="00174280" w14:paraId="2BBF2A49" w14:textId="77777777" w:rsidTr="00174280">
        <w:tc>
          <w:tcPr>
            <w:tcW w:w="576" w:type="dxa"/>
            <w:vAlign w:val="center"/>
          </w:tcPr>
          <w:p w14:paraId="3DA45D5B"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20</w:t>
            </w:r>
          </w:p>
        </w:tc>
        <w:tc>
          <w:tcPr>
            <w:tcW w:w="2605" w:type="dxa"/>
            <w:vAlign w:val="center"/>
          </w:tcPr>
          <w:p w14:paraId="659E420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склад-конюшня»</w:t>
            </w:r>
          </w:p>
        </w:tc>
        <w:tc>
          <w:tcPr>
            <w:tcW w:w="1536" w:type="dxa"/>
            <w:vAlign w:val="center"/>
          </w:tcPr>
          <w:p w14:paraId="0356E0F5"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00-012365</w:t>
            </w:r>
          </w:p>
        </w:tc>
        <w:tc>
          <w:tcPr>
            <w:tcW w:w="2160" w:type="dxa"/>
            <w:vAlign w:val="center"/>
          </w:tcPr>
          <w:p w14:paraId="3700BA25"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77:17:0110205:5611</w:t>
            </w:r>
          </w:p>
        </w:tc>
        <w:tc>
          <w:tcPr>
            <w:tcW w:w="3296" w:type="dxa"/>
            <w:vAlign w:val="center"/>
          </w:tcPr>
          <w:p w14:paraId="011B48FF"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31F1FE8D" w14:textId="0ECC17A9"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27</w:t>
            </w:r>
          </w:p>
        </w:tc>
      </w:tr>
      <w:tr w:rsidR="001B1B63" w:rsidRPr="00174280" w14:paraId="3B0933DB" w14:textId="77777777" w:rsidTr="00174280">
        <w:tc>
          <w:tcPr>
            <w:tcW w:w="576" w:type="dxa"/>
            <w:vAlign w:val="center"/>
          </w:tcPr>
          <w:p w14:paraId="5FC5FBCC"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21.</w:t>
            </w:r>
          </w:p>
        </w:tc>
        <w:tc>
          <w:tcPr>
            <w:tcW w:w="2605" w:type="dxa"/>
            <w:vAlign w:val="center"/>
          </w:tcPr>
          <w:p w14:paraId="4959B3AD"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лабораторный корпус»</w:t>
            </w:r>
          </w:p>
        </w:tc>
        <w:tc>
          <w:tcPr>
            <w:tcW w:w="1536" w:type="dxa"/>
            <w:vAlign w:val="center"/>
          </w:tcPr>
          <w:p w14:paraId="114EC346"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И01010004</w:t>
            </w:r>
          </w:p>
        </w:tc>
        <w:tc>
          <w:tcPr>
            <w:tcW w:w="2160" w:type="dxa"/>
            <w:vAlign w:val="center"/>
          </w:tcPr>
          <w:p w14:paraId="15A61C9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77:17:0000000:6433</w:t>
            </w:r>
          </w:p>
        </w:tc>
        <w:tc>
          <w:tcPr>
            <w:tcW w:w="3296" w:type="dxa"/>
            <w:vAlign w:val="center"/>
          </w:tcPr>
          <w:p w14:paraId="791FEAD0"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 xml:space="preserve">Российская Федерация, город Москва, вн.тер.г. </w:t>
            </w:r>
            <w:r w:rsidRPr="00174280">
              <w:rPr>
                <w:rFonts w:ascii="Times New Roman" w:hAnsi="Times New Roman"/>
                <w:bCs/>
              </w:rPr>
              <w:lastRenderedPageBreak/>
              <w:t>муниципальный округ Филимонковский, поселок</w:t>
            </w:r>
          </w:p>
          <w:p w14:paraId="20A37D43" w14:textId="58802F43"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корпус 17</w:t>
            </w:r>
          </w:p>
        </w:tc>
      </w:tr>
      <w:tr w:rsidR="001B1B63" w:rsidRPr="00174280" w14:paraId="2F83F7A0" w14:textId="77777777" w:rsidTr="00174280">
        <w:tc>
          <w:tcPr>
            <w:tcW w:w="576" w:type="dxa"/>
            <w:vAlign w:val="center"/>
          </w:tcPr>
          <w:p w14:paraId="6B171B18"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lastRenderedPageBreak/>
              <w:t>22.</w:t>
            </w:r>
          </w:p>
        </w:tc>
        <w:tc>
          <w:tcPr>
            <w:tcW w:w="2605" w:type="dxa"/>
            <w:vAlign w:val="center"/>
          </w:tcPr>
          <w:p w14:paraId="70774CF2"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лаборатория бешенства»</w:t>
            </w:r>
          </w:p>
        </w:tc>
        <w:tc>
          <w:tcPr>
            <w:tcW w:w="1536" w:type="dxa"/>
            <w:vAlign w:val="center"/>
          </w:tcPr>
          <w:p w14:paraId="2BCFC90A"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И01010003</w:t>
            </w:r>
          </w:p>
        </w:tc>
        <w:tc>
          <w:tcPr>
            <w:tcW w:w="2160" w:type="dxa"/>
            <w:vAlign w:val="center"/>
          </w:tcPr>
          <w:p w14:paraId="5D60587A"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77:17:0000000:6432</w:t>
            </w:r>
          </w:p>
        </w:tc>
        <w:tc>
          <w:tcPr>
            <w:tcW w:w="3296" w:type="dxa"/>
            <w:vAlign w:val="center"/>
          </w:tcPr>
          <w:p w14:paraId="5AD30466"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542F23F9" w14:textId="6C5CA14E"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корпус 16</w:t>
            </w:r>
          </w:p>
        </w:tc>
      </w:tr>
      <w:tr w:rsidR="001B1B63" w:rsidRPr="00174280" w14:paraId="4AF830CA" w14:textId="77777777" w:rsidTr="00174280">
        <w:tc>
          <w:tcPr>
            <w:tcW w:w="576" w:type="dxa"/>
            <w:vAlign w:val="center"/>
          </w:tcPr>
          <w:p w14:paraId="74BF8BBD"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23.</w:t>
            </w:r>
          </w:p>
        </w:tc>
        <w:tc>
          <w:tcPr>
            <w:tcW w:w="2605" w:type="dxa"/>
            <w:vAlign w:val="center"/>
          </w:tcPr>
          <w:p w14:paraId="7360D0F6"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«Лаборатория патогенеза гепатита»</w:t>
            </w:r>
          </w:p>
        </w:tc>
        <w:tc>
          <w:tcPr>
            <w:tcW w:w="1536" w:type="dxa"/>
            <w:vAlign w:val="center"/>
          </w:tcPr>
          <w:p w14:paraId="643D5E95"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И1101012484</w:t>
            </w:r>
          </w:p>
        </w:tc>
        <w:tc>
          <w:tcPr>
            <w:tcW w:w="2160" w:type="dxa"/>
            <w:vAlign w:val="center"/>
          </w:tcPr>
          <w:p w14:paraId="216265A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50:21:0000000:1155</w:t>
            </w:r>
          </w:p>
        </w:tc>
        <w:tc>
          <w:tcPr>
            <w:tcW w:w="3296" w:type="dxa"/>
            <w:vAlign w:val="center"/>
          </w:tcPr>
          <w:p w14:paraId="5E11A748"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56E2843E" w14:textId="664B6F10"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21</w:t>
            </w:r>
          </w:p>
        </w:tc>
      </w:tr>
      <w:tr w:rsidR="001B1B63" w:rsidRPr="00174280" w14:paraId="1296ABAF" w14:textId="77777777" w:rsidTr="00174280">
        <w:tc>
          <w:tcPr>
            <w:tcW w:w="576" w:type="dxa"/>
            <w:vAlign w:val="center"/>
          </w:tcPr>
          <w:p w14:paraId="2E748F4C"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24.</w:t>
            </w:r>
          </w:p>
        </w:tc>
        <w:tc>
          <w:tcPr>
            <w:tcW w:w="2605" w:type="dxa"/>
            <w:vAlign w:val="center"/>
          </w:tcPr>
          <w:p w14:paraId="48AA2F4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трансформаторная подстанция № 1»</w:t>
            </w:r>
          </w:p>
        </w:tc>
        <w:tc>
          <w:tcPr>
            <w:tcW w:w="1536" w:type="dxa"/>
            <w:vAlign w:val="center"/>
          </w:tcPr>
          <w:p w14:paraId="43E37F85"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И01010012</w:t>
            </w:r>
          </w:p>
        </w:tc>
        <w:tc>
          <w:tcPr>
            <w:tcW w:w="2160" w:type="dxa"/>
            <w:vAlign w:val="center"/>
          </w:tcPr>
          <w:p w14:paraId="099FDFEB"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77:17:0110205:5595</w:t>
            </w:r>
          </w:p>
        </w:tc>
        <w:tc>
          <w:tcPr>
            <w:tcW w:w="3296" w:type="dxa"/>
            <w:vAlign w:val="center"/>
          </w:tcPr>
          <w:p w14:paraId="52D339FA"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555E029A" w14:textId="0C6414CC"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15</w:t>
            </w:r>
          </w:p>
        </w:tc>
      </w:tr>
      <w:tr w:rsidR="001B1B63" w:rsidRPr="00174280" w14:paraId="3C80C30E" w14:textId="77777777" w:rsidTr="00174280">
        <w:tc>
          <w:tcPr>
            <w:tcW w:w="576" w:type="dxa"/>
            <w:vAlign w:val="center"/>
          </w:tcPr>
          <w:p w14:paraId="394514F8"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25.</w:t>
            </w:r>
          </w:p>
        </w:tc>
        <w:tc>
          <w:tcPr>
            <w:tcW w:w="2605" w:type="dxa"/>
            <w:vAlign w:val="center"/>
          </w:tcPr>
          <w:p w14:paraId="2A423102"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трансформаторная подстанция № 2»</w:t>
            </w:r>
          </w:p>
        </w:tc>
        <w:tc>
          <w:tcPr>
            <w:tcW w:w="1536" w:type="dxa"/>
            <w:vAlign w:val="center"/>
          </w:tcPr>
          <w:p w14:paraId="485ED512"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И01010013а</w:t>
            </w:r>
          </w:p>
        </w:tc>
        <w:tc>
          <w:tcPr>
            <w:tcW w:w="2160" w:type="dxa"/>
            <w:vAlign w:val="center"/>
          </w:tcPr>
          <w:p w14:paraId="7920E7FB"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77:17:0110205:5608</w:t>
            </w:r>
          </w:p>
        </w:tc>
        <w:tc>
          <w:tcPr>
            <w:tcW w:w="3296" w:type="dxa"/>
            <w:vAlign w:val="center"/>
          </w:tcPr>
          <w:p w14:paraId="4309B079"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7E707D38" w14:textId="65C3DC95"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22</w:t>
            </w:r>
          </w:p>
        </w:tc>
      </w:tr>
      <w:tr w:rsidR="001B1B63" w:rsidRPr="00174280" w14:paraId="0E320834" w14:textId="77777777" w:rsidTr="00174280">
        <w:tc>
          <w:tcPr>
            <w:tcW w:w="576" w:type="dxa"/>
            <w:vAlign w:val="center"/>
          </w:tcPr>
          <w:p w14:paraId="32C7D7B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26.</w:t>
            </w:r>
          </w:p>
        </w:tc>
        <w:tc>
          <w:tcPr>
            <w:tcW w:w="2605" w:type="dxa"/>
            <w:vAlign w:val="center"/>
          </w:tcPr>
          <w:p w14:paraId="37AB42F9"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 - трансформаторная подстанция № 3»</w:t>
            </w:r>
          </w:p>
        </w:tc>
        <w:tc>
          <w:tcPr>
            <w:tcW w:w="1536" w:type="dxa"/>
            <w:vAlign w:val="center"/>
          </w:tcPr>
          <w:p w14:paraId="40352CD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И01010014</w:t>
            </w:r>
          </w:p>
        </w:tc>
        <w:tc>
          <w:tcPr>
            <w:tcW w:w="2160" w:type="dxa"/>
            <w:vAlign w:val="center"/>
          </w:tcPr>
          <w:p w14:paraId="5305FA8A"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77:17:0110205:5604</w:t>
            </w:r>
          </w:p>
        </w:tc>
        <w:tc>
          <w:tcPr>
            <w:tcW w:w="3296" w:type="dxa"/>
            <w:vAlign w:val="center"/>
          </w:tcPr>
          <w:p w14:paraId="43478A38"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27695015" w14:textId="2A8E6488"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Полиомиелита, д. 8, стр. 18</w:t>
            </w:r>
          </w:p>
        </w:tc>
      </w:tr>
      <w:tr w:rsidR="001B1B63" w:rsidRPr="00174280" w14:paraId="41C33BFB" w14:textId="77777777" w:rsidTr="00174280">
        <w:tc>
          <w:tcPr>
            <w:tcW w:w="576" w:type="dxa"/>
            <w:vAlign w:val="center"/>
          </w:tcPr>
          <w:p w14:paraId="30716CD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27.</w:t>
            </w:r>
          </w:p>
        </w:tc>
        <w:tc>
          <w:tcPr>
            <w:tcW w:w="2605" w:type="dxa"/>
            <w:vAlign w:val="center"/>
          </w:tcPr>
          <w:p w14:paraId="0A682AB4"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«Здание экспериментальной клиники игрунковых обезьян»</w:t>
            </w:r>
          </w:p>
        </w:tc>
        <w:tc>
          <w:tcPr>
            <w:tcW w:w="1536" w:type="dxa"/>
            <w:vAlign w:val="center"/>
          </w:tcPr>
          <w:p w14:paraId="593AE546"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И01010008</w:t>
            </w:r>
          </w:p>
        </w:tc>
        <w:tc>
          <w:tcPr>
            <w:tcW w:w="2160" w:type="dxa"/>
            <w:vAlign w:val="center"/>
          </w:tcPr>
          <w:p w14:paraId="437A9CE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77:17:0000000:9774</w:t>
            </w:r>
          </w:p>
        </w:tc>
        <w:tc>
          <w:tcPr>
            <w:tcW w:w="3296" w:type="dxa"/>
            <w:vAlign w:val="center"/>
          </w:tcPr>
          <w:p w14:paraId="0CDF8579"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51E10D2C" w14:textId="7610338B"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20</w:t>
            </w:r>
          </w:p>
        </w:tc>
      </w:tr>
      <w:tr w:rsidR="001B1B63" w:rsidRPr="00174280" w14:paraId="2E752AA1" w14:textId="77777777" w:rsidTr="00174280">
        <w:tc>
          <w:tcPr>
            <w:tcW w:w="576" w:type="dxa"/>
            <w:vAlign w:val="center"/>
          </w:tcPr>
          <w:p w14:paraId="79E0F4B5"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28.</w:t>
            </w:r>
          </w:p>
        </w:tc>
        <w:tc>
          <w:tcPr>
            <w:tcW w:w="2605" w:type="dxa"/>
            <w:vAlign w:val="center"/>
          </w:tcPr>
          <w:p w14:paraId="4618AC81"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«Нежилое здание»</w:t>
            </w:r>
          </w:p>
        </w:tc>
        <w:tc>
          <w:tcPr>
            <w:tcW w:w="1536" w:type="dxa"/>
            <w:vAlign w:val="center"/>
          </w:tcPr>
          <w:p w14:paraId="3B9EA84E"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И01010001</w:t>
            </w:r>
          </w:p>
        </w:tc>
        <w:tc>
          <w:tcPr>
            <w:tcW w:w="2160" w:type="dxa"/>
            <w:vAlign w:val="center"/>
          </w:tcPr>
          <w:p w14:paraId="50AB9133"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77:17:0000000:7164</w:t>
            </w:r>
          </w:p>
        </w:tc>
        <w:tc>
          <w:tcPr>
            <w:tcW w:w="3296" w:type="dxa"/>
            <w:vAlign w:val="center"/>
          </w:tcPr>
          <w:p w14:paraId="2D1D293D"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60EE3BB3" w14:textId="52C3D164"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25</w:t>
            </w:r>
          </w:p>
        </w:tc>
      </w:tr>
      <w:tr w:rsidR="001B1B63" w:rsidRPr="00174280" w14:paraId="7534FF5A" w14:textId="77777777" w:rsidTr="00174280">
        <w:tc>
          <w:tcPr>
            <w:tcW w:w="576" w:type="dxa"/>
            <w:vAlign w:val="center"/>
          </w:tcPr>
          <w:p w14:paraId="5FF12BD7"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29.</w:t>
            </w:r>
          </w:p>
        </w:tc>
        <w:tc>
          <w:tcPr>
            <w:tcW w:w="2605" w:type="dxa"/>
            <w:vAlign w:val="center"/>
          </w:tcPr>
          <w:p w14:paraId="422BD0A4"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«Коттедж № 7 Образовательный центр им. М.П. Чумакова РАМН»</w:t>
            </w:r>
          </w:p>
        </w:tc>
        <w:tc>
          <w:tcPr>
            <w:tcW w:w="1536" w:type="dxa"/>
            <w:vAlign w:val="center"/>
          </w:tcPr>
          <w:p w14:paraId="25EFEEE2"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И01010005</w:t>
            </w:r>
          </w:p>
        </w:tc>
        <w:tc>
          <w:tcPr>
            <w:tcW w:w="2160" w:type="dxa"/>
            <w:vAlign w:val="center"/>
          </w:tcPr>
          <w:p w14:paraId="00AC1CA3"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50:21:0000000:1162</w:t>
            </w:r>
          </w:p>
        </w:tc>
        <w:tc>
          <w:tcPr>
            <w:tcW w:w="3296" w:type="dxa"/>
            <w:vAlign w:val="center"/>
          </w:tcPr>
          <w:p w14:paraId="0B51B166" w14:textId="77777777" w:rsidR="000B73CF"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65D34618" w14:textId="580F3CF1" w:rsidR="001B1B63" w:rsidRPr="00174280" w:rsidRDefault="000B73CF"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7</w:t>
            </w:r>
          </w:p>
        </w:tc>
      </w:tr>
      <w:tr w:rsidR="001B1B63" w:rsidRPr="00174280" w14:paraId="1F6F30FD" w14:textId="77777777" w:rsidTr="00174280">
        <w:tc>
          <w:tcPr>
            <w:tcW w:w="576" w:type="dxa"/>
            <w:vAlign w:val="center"/>
          </w:tcPr>
          <w:p w14:paraId="0D3515F0" w14:textId="77777777" w:rsidR="001B1B63" w:rsidRPr="00174280" w:rsidRDefault="001B1B63" w:rsidP="00174280">
            <w:pPr>
              <w:suppressAutoHyphens/>
              <w:spacing w:after="0" w:line="100" w:lineRule="atLeast"/>
              <w:rPr>
                <w:rFonts w:ascii="Times New Roman" w:hAnsi="Times New Roman"/>
                <w:bCs/>
              </w:rPr>
            </w:pPr>
            <w:r w:rsidRPr="00174280">
              <w:rPr>
                <w:rFonts w:ascii="Times New Roman" w:hAnsi="Times New Roman"/>
                <w:bCs/>
              </w:rPr>
              <w:t>30.</w:t>
            </w:r>
          </w:p>
        </w:tc>
        <w:tc>
          <w:tcPr>
            <w:tcW w:w="2605" w:type="dxa"/>
            <w:vAlign w:val="center"/>
          </w:tcPr>
          <w:p w14:paraId="48973D94"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«Нежилое помещение»</w:t>
            </w:r>
          </w:p>
        </w:tc>
        <w:tc>
          <w:tcPr>
            <w:tcW w:w="1536" w:type="dxa"/>
            <w:vAlign w:val="center"/>
          </w:tcPr>
          <w:p w14:paraId="6D2222BE"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00-009320</w:t>
            </w:r>
          </w:p>
        </w:tc>
        <w:tc>
          <w:tcPr>
            <w:tcW w:w="2160" w:type="dxa"/>
            <w:vAlign w:val="center"/>
          </w:tcPr>
          <w:p w14:paraId="2D3FBB73" w14:textId="77777777" w:rsidR="001B1B63" w:rsidRPr="00174280" w:rsidRDefault="00FC50B6" w:rsidP="00174280">
            <w:pPr>
              <w:suppressAutoHyphens/>
              <w:spacing w:after="0" w:line="100" w:lineRule="atLeast"/>
              <w:rPr>
                <w:rFonts w:ascii="Times New Roman" w:hAnsi="Times New Roman"/>
                <w:bCs/>
              </w:rPr>
            </w:pPr>
            <w:r w:rsidRPr="00174280">
              <w:rPr>
                <w:rFonts w:ascii="Times New Roman" w:hAnsi="Times New Roman"/>
                <w:bCs/>
              </w:rPr>
              <w:t>77:17:0000000:4002</w:t>
            </w:r>
          </w:p>
          <w:p w14:paraId="01070033" w14:textId="77777777" w:rsidR="003552EE" w:rsidRPr="00174280" w:rsidRDefault="003552EE" w:rsidP="00174280">
            <w:pPr>
              <w:suppressAutoHyphens/>
              <w:spacing w:after="0" w:line="100" w:lineRule="atLeast"/>
              <w:rPr>
                <w:rFonts w:ascii="Times New Roman" w:hAnsi="Times New Roman"/>
                <w:bCs/>
              </w:rPr>
            </w:pPr>
          </w:p>
          <w:p w14:paraId="519BB3E8" w14:textId="1A95CA2F" w:rsidR="003552EE" w:rsidRPr="00174280" w:rsidRDefault="003552EE" w:rsidP="00174280">
            <w:pPr>
              <w:suppressAutoHyphens/>
              <w:spacing w:after="0" w:line="100" w:lineRule="atLeast"/>
              <w:rPr>
                <w:rFonts w:ascii="Times New Roman" w:hAnsi="Times New Roman"/>
                <w:bCs/>
              </w:rPr>
            </w:pPr>
          </w:p>
        </w:tc>
        <w:tc>
          <w:tcPr>
            <w:tcW w:w="3296" w:type="dxa"/>
            <w:vAlign w:val="center"/>
          </w:tcPr>
          <w:p w14:paraId="6868B5AA" w14:textId="52D6EED9"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 xml:space="preserve">в границах земельного участка учреждения с кадастровым номером 77:17:0000000:11563 по адресу: Российская </w:t>
            </w:r>
            <w:r w:rsidRPr="00174280">
              <w:rPr>
                <w:rFonts w:ascii="Times New Roman" w:hAnsi="Times New Roman"/>
                <w:bCs/>
              </w:rPr>
              <w:lastRenderedPageBreak/>
              <w:t>Федерация, город Москва, вн.тер.г. муниципальный округ Филимонковский, поселок</w:t>
            </w:r>
          </w:p>
          <w:p w14:paraId="5D519FE0" w14:textId="140E2250" w:rsidR="001B1B63"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3552EE" w:rsidRPr="00174280" w14:paraId="46B5AEB5" w14:textId="77777777" w:rsidTr="00174280">
        <w:tc>
          <w:tcPr>
            <w:tcW w:w="576" w:type="dxa"/>
            <w:vAlign w:val="center"/>
          </w:tcPr>
          <w:p w14:paraId="7F199C93" w14:textId="12DEF408"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lastRenderedPageBreak/>
              <w:t>31.</w:t>
            </w:r>
          </w:p>
        </w:tc>
        <w:tc>
          <w:tcPr>
            <w:tcW w:w="2605" w:type="dxa"/>
            <w:vAlign w:val="center"/>
          </w:tcPr>
          <w:p w14:paraId="1498B27C" w14:textId="511988E6"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Склад химреактивов</w:t>
            </w:r>
          </w:p>
        </w:tc>
        <w:tc>
          <w:tcPr>
            <w:tcW w:w="1536" w:type="dxa"/>
            <w:vAlign w:val="center"/>
          </w:tcPr>
          <w:p w14:paraId="4103F4EC" w14:textId="1A3975D9"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10112000002</w:t>
            </w:r>
          </w:p>
        </w:tc>
        <w:tc>
          <w:tcPr>
            <w:tcW w:w="2160" w:type="dxa"/>
            <w:vAlign w:val="center"/>
          </w:tcPr>
          <w:p w14:paraId="4FD7CC36" w14:textId="328117E8"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77:17:0110205:40187</w:t>
            </w:r>
          </w:p>
        </w:tc>
        <w:tc>
          <w:tcPr>
            <w:tcW w:w="3296" w:type="dxa"/>
            <w:vAlign w:val="center"/>
          </w:tcPr>
          <w:p w14:paraId="3ADE0183" w14:textId="77777777"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24C22297" w14:textId="71ECC458"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дом 8, строение 31</w:t>
            </w:r>
          </w:p>
        </w:tc>
      </w:tr>
      <w:tr w:rsidR="003552EE" w:rsidRPr="00174280" w14:paraId="1774BF04" w14:textId="77777777" w:rsidTr="00174280">
        <w:tc>
          <w:tcPr>
            <w:tcW w:w="10173" w:type="dxa"/>
            <w:gridSpan w:val="5"/>
            <w:vAlign w:val="center"/>
          </w:tcPr>
          <w:p w14:paraId="07B720DF" w14:textId="77777777" w:rsidR="003552EE" w:rsidRPr="00174280" w:rsidRDefault="003552EE" w:rsidP="00174280">
            <w:pPr>
              <w:suppressAutoHyphens/>
              <w:spacing w:after="0" w:line="100" w:lineRule="atLeast"/>
              <w:rPr>
                <w:rFonts w:ascii="Times New Roman" w:hAnsi="Times New Roman"/>
                <w:bCs/>
              </w:rPr>
            </w:pPr>
            <w:r w:rsidRPr="00174280">
              <w:rPr>
                <w:rFonts w:ascii="Times New Roman" w:hAnsi="Times New Roman"/>
                <w:bCs/>
              </w:rPr>
              <w:t>Сооружения</w:t>
            </w:r>
          </w:p>
        </w:tc>
      </w:tr>
      <w:tr w:rsidR="004C7564" w:rsidRPr="00174280" w14:paraId="41873346" w14:textId="77777777" w:rsidTr="00174280">
        <w:tc>
          <w:tcPr>
            <w:tcW w:w="576" w:type="dxa"/>
            <w:vAlign w:val="center"/>
          </w:tcPr>
          <w:p w14:paraId="74D0B22C" w14:textId="2523ABE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32.</w:t>
            </w:r>
          </w:p>
        </w:tc>
        <w:tc>
          <w:tcPr>
            <w:tcW w:w="2605" w:type="dxa"/>
            <w:vAlign w:val="center"/>
          </w:tcPr>
          <w:p w14:paraId="05504B42"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«Бомбоубежище (мобилизационное имущество)»</w:t>
            </w:r>
          </w:p>
        </w:tc>
        <w:tc>
          <w:tcPr>
            <w:tcW w:w="1536" w:type="dxa"/>
            <w:vAlign w:val="center"/>
          </w:tcPr>
          <w:p w14:paraId="7463CD75"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И01010013</w:t>
            </w:r>
          </w:p>
        </w:tc>
        <w:tc>
          <w:tcPr>
            <w:tcW w:w="2160" w:type="dxa"/>
            <w:vAlign w:val="center"/>
          </w:tcPr>
          <w:p w14:paraId="33CE0155"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50:21:0000000:1156</w:t>
            </w:r>
          </w:p>
        </w:tc>
        <w:tc>
          <w:tcPr>
            <w:tcW w:w="3296" w:type="dxa"/>
            <w:vAlign w:val="center"/>
          </w:tcPr>
          <w:p w14:paraId="1D281AAC"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поселок</w:t>
            </w:r>
          </w:p>
          <w:p w14:paraId="0115EF3A" w14:textId="05D4E7F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сооружение 4А</w:t>
            </w:r>
          </w:p>
        </w:tc>
      </w:tr>
      <w:tr w:rsidR="004C7564" w:rsidRPr="00174280" w14:paraId="6CB373C5" w14:textId="77777777" w:rsidTr="00174280">
        <w:tc>
          <w:tcPr>
            <w:tcW w:w="576" w:type="dxa"/>
            <w:vAlign w:val="center"/>
          </w:tcPr>
          <w:p w14:paraId="7AC6EEE7" w14:textId="64879C8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33.</w:t>
            </w:r>
          </w:p>
        </w:tc>
        <w:tc>
          <w:tcPr>
            <w:tcW w:w="2605" w:type="dxa"/>
            <w:vAlign w:val="center"/>
          </w:tcPr>
          <w:p w14:paraId="3CC7FD7E"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Проходная будка»</w:t>
            </w:r>
          </w:p>
        </w:tc>
        <w:tc>
          <w:tcPr>
            <w:tcW w:w="1536" w:type="dxa"/>
            <w:vAlign w:val="center"/>
          </w:tcPr>
          <w:p w14:paraId="5F54A210"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И01010009</w:t>
            </w:r>
          </w:p>
        </w:tc>
        <w:tc>
          <w:tcPr>
            <w:tcW w:w="2160" w:type="dxa"/>
            <w:vAlign w:val="center"/>
          </w:tcPr>
          <w:p w14:paraId="4CDA311B"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77:17:0000000:4791</w:t>
            </w:r>
          </w:p>
        </w:tc>
        <w:tc>
          <w:tcPr>
            <w:tcW w:w="3296" w:type="dxa"/>
            <w:vAlign w:val="center"/>
          </w:tcPr>
          <w:p w14:paraId="0C0E0EA2"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699AA4DC" w14:textId="1254119B"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Полиомиелита, соор. 8, стр. 19</w:t>
            </w:r>
          </w:p>
        </w:tc>
      </w:tr>
      <w:tr w:rsidR="004C7564" w:rsidRPr="00174280" w14:paraId="3D1E9C8B" w14:textId="77777777" w:rsidTr="00174280">
        <w:tc>
          <w:tcPr>
            <w:tcW w:w="576" w:type="dxa"/>
            <w:vAlign w:val="center"/>
          </w:tcPr>
          <w:p w14:paraId="3B6D4354" w14:textId="418DDE4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34.</w:t>
            </w:r>
          </w:p>
        </w:tc>
        <w:tc>
          <w:tcPr>
            <w:tcW w:w="2605" w:type="dxa"/>
            <w:vAlign w:val="center"/>
          </w:tcPr>
          <w:p w14:paraId="69BCC39B"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«Внутригаражная бетонная площадка»</w:t>
            </w:r>
          </w:p>
        </w:tc>
        <w:tc>
          <w:tcPr>
            <w:tcW w:w="1536" w:type="dxa"/>
            <w:vAlign w:val="center"/>
          </w:tcPr>
          <w:p w14:paraId="09A90633"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И01110021</w:t>
            </w:r>
          </w:p>
        </w:tc>
        <w:tc>
          <w:tcPr>
            <w:tcW w:w="2160" w:type="dxa"/>
            <w:vAlign w:val="center"/>
          </w:tcPr>
          <w:p w14:paraId="345F93CA"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77:17:0000000:4790</w:t>
            </w:r>
          </w:p>
        </w:tc>
        <w:tc>
          <w:tcPr>
            <w:tcW w:w="3296" w:type="dxa"/>
            <w:vAlign w:val="center"/>
          </w:tcPr>
          <w:p w14:paraId="0154EB3F"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51B58E3D" w14:textId="31D17461"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0BD9E1A3" w14:textId="77777777" w:rsidTr="00174280">
        <w:tc>
          <w:tcPr>
            <w:tcW w:w="576" w:type="dxa"/>
            <w:vAlign w:val="center"/>
          </w:tcPr>
          <w:p w14:paraId="5A6846ED" w14:textId="2EC0D5C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35.</w:t>
            </w:r>
          </w:p>
        </w:tc>
        <w:tc>
          <w:tcPr>
            <w:tcW w:w="2605" w:type="dxa"/>
            <w:vAlign w:val="center"/>
          </w:tcPr>
          <w:p w14:paraId="6D75E868" w14:textId="3B6F2E7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«Коллектор от главного корпуса до котельной»</w:t>
            </w:r>
          </w:p>
        </w:tc>
        <w:tc>
          <w:tcPr>
            <w:tcW w:w="1536" w:type="dxa"/>
            <w:vAlign w:val="center"/>
          </w:tcPr>
          <w:p w14:paraId="5F61D6B7" w14:textId="3355DD3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И01200019</w:t>
            </w:r>
          </w:p>
        </w:tc>
        <w:tc>
          <w:tcPr>
            <w:tcW w:w="2160" w:type="dxa"/>
            <w:vAlign w:val="center"/>
          </w:tcPr>
          <w:p w14:paraId="47770AEA" w14:textId="0014BFA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77:17:0000000:4788</w:t>
            </w:r>
          </w:p>
        </w:tc>
        <w:tc>
          <w:tcPr>
            <w:tcW w:w="3296" w:type="dxa"/>
            <w:vAlign w:val="center"/>
          </w:tcPr>
          <w:p w14:paraId="4A0ECA7D"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3CEA8415" w14:textId="347AF68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19FAAA35" w14:textId="77777777" w:rsidTr="00174280">
        <w:tc>
          <w:tcPr>
            <w:tcW w:w="576" w:type="dxa"/>
            <w:vAlign w:val="center"/>
          </w:tcPr>
          <w:p w14:paraId="40B1F30C" w14:textId="5E4CA5E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36.</w:t>
            </w:r>
          </w:p>
        </w:tc>
        <w:tc>
          <w:tcPr>
            <w:tcW w:w="2605" w:type="dxa"/>
            <w:vAlign w:val="center"/>
          </w:tcPr>
          <w:p w14:paraId="05C5DC1E" w14:textId="65614CE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«Канализационная сеть»</w:t>
            </w:r>
          </w:p>
        </w:tc>
        <w:tc>
          <w:tcPr>
            <w:tcW w:w="1536" w:type="dxa"/>
            <w:vAlign w:val="center"/>
          </w:tcPr>
          <w:p w14:paraId="129A2CB0" w14:textId="60D02032"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И01200004</w:t>
            </w:r>
          </w:p>
        </w:tc>
        <w:tc>
          <w:tcPr>
            <w:tcW w:w="2160" w:type="dxa"/>
            <w:vAlign w:val="center"/>
          </w:tcPr>
          <w:p w14:paraId="3FB121D9" w14:textId="2B6FF5A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77:17:0110205:16242</w:t>
            </w:r>
          </w:p>
        </w:tc>
        <w:tc>
          <w:tcPr>
            <w:tcW w:w="3296" w:type="dxa"/>
            <w:vAlign w:val="center"/>
          </w:tcPr>
          <w:p w14:paraId="6379417E"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096C475F" w14:textId="3DD26FC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C85B85A" w14:textId="77777777" w:rsidTr="00174280">
        <w:trPr>
          <w:trHeight w:val="635"/>
        </w:trPr>
        <w:tc>
          <w:tcPr>
            <w:tcW w:w="576" w:type="dxa"/>
            <w:vAlign w:val="center"/>
          </w:tcPr>
          <w:p w14:paraId="40606A8D" w14:textId="3D862A1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37.</w:t>
            </w:r>
          </w:p>
        </w:tc>
        <w:tc>
          <w:tcPr>
            <w:tcW w:w="2605" w:type="dxa"/>
            <w:vAlign w:val="center"/>
          </w:tcPr>
          <w:p w14:paraId="4DE47F02" w14:textId="5D2EAA6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«Силовые электрические линии»</w:t>
            </w:r>
          </w:p>
        </w:tc>
        <w:tc>
          <w:tcPr>
            <w:tcW w:w="1536" w:type="dxa"/>
            <w:vAlign w:val="center"/>
          </w:tcPr>
          <w:p w14:paraId="51E95D1F" w14:textId="624BBD5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И01200001</w:t>
            </w:r>
          </w:p>
        </w:tc>
        <w:tc>
          <w:tcPr>
            <w:tcW w:w="2160" w:type="dxa"/>
            <w:vAlign w:val="center"/>
          </w:tcPr>
          <w:p w14:paraId="00A64F99" w14:textId="0EAB3B2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77:00:0000000:73896</w:t>
            </w:r>
          </w:p>
        </w:tc>
        <w:tc>
          <w:tcPr>
            <w:tcW w:w="3296" w:type="dxa"/>
            <w:vAlign w:val="center"/>
          </w:tcPr>
          <w:p w14:paraId="5A08EF67"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 xml:space="preserve">в границах земельного участка учреждения с кадастровым номером 77:17:0000000:11563 </w:t>
            </w:r>
            <w:r w:rsidRPr="00174280">
              <w:rPr>
                <w:rFonts w:ascii="Times New Roman" w:hAnsi="Times New Roman"/>
                <w:bCs/>
              </w:rPr>
              <w:lastRenderedPageBreak/>
              <w:t>по адресу: Российская Федерация, город Москва, вн.тер.г. муниципальный округ Филимонковский, поселок</w:t>
            </w:r>
          </w:p>
          <w:p w14:paraId="07485230" w14:textId="23D5310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4B695A62" w14:textId="77777777" w:rsidTr="00174280">
        <w:tc>
          <w:tcPr>
            <w:tcW w:w="576" w:type="dxa"/>
            <w:vAlign w:val="center"/>
          </w:tcPr>
          <w:p w14:paraId="30FE53E3" w14:textId="5F08DE7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lastRenderedPageBreak/>
              <w:t>38.</w:t>
            </w:r>
          </w:p>
        </w:tc>
        <w:tc>
          <w:tcPr>
            <w:tcW w:w="2605" w:type="dxa"/>
            <w:vAlign w:val="center"/>
          </w:tcPr>
          <w:p w14:paraId="27E4FF03" w14:textId="5B29E5D2"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«Водопроводная сеть холодной воды»</w:t>
            </w:r>
          </w:p>
        </w:tc>
        <w:tc>
          <w:tcPr>
            <w:tcW w:w="1536" w:type="dxa"/>
            <w:vAlign w:val="center"/>
          </w:tcPr>
          <w:p w14:paraId="1717DDE0" w14:textId="71627FF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И01200005</w:t>
            </w:r>
          </w:p>
        </w:tc>
        <w:tc>
          <w:tcPr>
            <w:tcW w:w="2160" w:type="dxa"/>
            <w:vAlign w:val="center"/>
          </w:tcPr>
          <w:p w14:paraId="09A78E4E" w14:textId="6AD4A01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77:17:0110205:17306</w:t>
            </w:r>
          </w:p>
        </w:tc>
        <w:tc>
          <w:tcPr>
            <w:tcW w:w="3296" w:type="dxa"/>
            <w:vAlign w:val="center"/>
          </w:tcPr>
          <w:p w14:paraId="65A32FA4"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7C0AF516" w14:textId="40679FE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1789037" w14:textId="77777777" w:rsidTr="00174280">
        <w:tc>
          <w:tcPr>
            <w:tcW w:w="576" w:type="dxa"/>
            <w:vAlign w:val="center"/>
          </w:tcPr>
          <w:p w14:paraId="23BD3227" w14:textId="46C8E18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39.</w:t>
            </w:r>
          </w:p>
        </w:tc>
        <w:tc>
          <w:tcPr>
            <w:tcW w:w="2605" w:type="dxa"/>
            <w:vAlign w:val="center"/>
          </w:tcPr>
          <w:p w14:paraId="2C39BFC3" w14:textId="71FEEA2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«Водопроводная сеть горячей воды»</w:t>
            </w:r>
          </w:p>
        </w:tc>
        <w:tc>
          <w:tcPr>
            <w:tcW w:w="1536" w:type="dxa"/>
            <w:vAlign w:val="center"/>
          </w:tcPr>
          <w:p w14:paraId="3E7E5B28" w14:textId="5B69F06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И01200012</w:t>
            </w:r>
          </w:p>
        </w:tc>
        <w:tc>
          <w:tcPr>
            <w:tcW w:w="2160" w:type="dxa"/>
            <w:vAlign w:val="center"/>
          </w:tcPr>
          <w:p w14:paraId="107BD3AB" w14:textId="0A385A3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77:17:0110205:16243</w:t>
            </w:r>
          </w:p>
        </w:tc>
        <w:tc>
          <w:tcPr>
            <w:tcW w:w="3296" w:type="dxa"/>
            <w:vAlign w:val="center"/>
          </w:tcPr>
          <w:p w14:paraId="234219F7"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7973FB31" w14:textId="39EAEAD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58369765" w14:textId="77777777" w:rsidTr="00174280">
        <w:tc>
          <w:tcPr>
            <w:tcW w:w="576" w:type="dxa"/>
            <w:vAlign w:val="center"/>
          </w:tcPr>
          <w:p w14:paraId="39419347" w14:textId="1F427DD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40.</w:t>
            </w:r>
          </w:p>
        </w:tc>
        <w:tc>
          <w:tcPr>
            <w:tcW w:w="2605" w:type="dxa"/>
            <w:vAlign w:val="center"/>
          </w:tcPr>
          <w:p w14:paraId="23BBEA07" w14:textId="0567FA7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«Тепловые сети»</w:t>
            </w:r>
          </w:p>
        </w:tc>
        <w:tc>
          <w:tcPr>
            <w:tcW w:w="1536" w:type="dxa"/>
            <w:vAlign w:val="center"/>
          </w:tcPr>
          <w:p w14:paraId="7B0DE335" w14:textId="00FFFD6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И01200009</w:t>
            </w:r>
          </w:p>
        </w:tc>
        <w:tc>
          <w:tcPr>
            <w:tcW w:w="2160" w:type="dxa"/>
            <w:vAlign w:val="center"/>
          </w:tcPr>
          <w:p w14:paraId="5ED27232" w14:textId="77A9E46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77:17:0110205:17258</w:t>
            </w:r>
          </w:p>
        </w:tc>
        <w:tc>
          <w:tcPr>
            <w:tcW w:w="3296" w:type="dxa"/>
            <w:vAlign w:val="center"/>
          </w:tcPr>
          <w:p w14:paraId="3AFC30C5"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4A73D170" w14:textId="77E7C39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3E6A8CA6" w14:textId="77777777" w:rsidTr="00174280">
        <w:tc>
          <w:tcPr>
            <w:tcW w:w="576" w:type="dxa"/>
            <w:vAlign w:val="center"/>
          </w:tcPr>
          <w:p w14:paraId="415AD223" w14:textId="5920C0A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41.</w:t>
            </w:r>
          </w:p>
        </w:tc>
        <w:tc>
          <w:tcPr>
            <w:tcW w:w="2605" w:type="dxa"/>
            <w:vAlign w:val="center"/>
          </w:tcPr>
          <w:p w14:paraId="543C5763" w14:textId="017A1AA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«Наружные сети»</w:t>
            </w:r>
          </w:p>
        </w:tc>
        <w:tc>
          <w:tcPr>
            <w:tcW w:w="1536" w:type="dxa"/>
            <w:vAlign w:val="center"/>
          </w:tcPr>
          <w:p w14:paraId="29F16687" w14:textId="445E6A5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И01200008</w:t>
            </w:r>
          </w:p>
        </w:tc>
        <w:tc>
          <w:tcPr>
            <w:tcW w:w="2160" w:type="dxa"/>
            <w:vAlign w:val="center"/>
          </w:tcPr>
          <w:p w14:paraId="2CF722A9" w14:textId="752353D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77:17:0110205:17354</w:t>
            </w:r>
          </w:p>
        </w:tc>
        <w:tc>
          <w:tcPr>
            <w:tcW w:w="3296" w:type="dxa"/>
            <w:vAlign w:val="center"/>
          </w:tcPr>
          <w:p w14:paraId="0DD10421"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1FF96A2A" w14:textId="26982E2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061B329" w14:textId="77777777" w:rsidTr="00174280">
        <w:tc>
          <w:tcPr>
            <w:tcW w:w="576" w:type="dxa"/>
            <w:vAlign w:val="center"/>
          </w:tcPr>
          <w:p w14:paraId="18A28969" w14:textId="588C8C8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42.</w:t>
            </w:r>
          </w:p>
        </w:tc>
        <w:tc>
          <w:tcPr>
            <w:tcW w:w="2605" w:type="dxa"/>
            <w:vAlign w:val="center"/>
          </w:tcPr>
          <w:p w14:paraId="2E7E311A" w14:textId="0271267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«Газопровод высокого давления»</w:t>
            </w:r>
          </w:p>
        </w:tc>
        <w:tc>
          <w:tcPr>
            <w:tcW w:w="1536" w:type="dxa"/>
            <w:vAlign w:val="center"/>
          </w:tcPr>
          <w:p w14:paraId="3A2E6F83" w14:textId="49DD20FB"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БП-012684</w:t>
            </w:r>
          </w:p>
        </w:tc>
        <w:tc>
          <w:tcPr>
            <w:tcW w:w="2160" w:type="dxa"/>
            <w:vAlign w:val="center"/>
          </w:tcPr>
          <w:p w14:paraId="2278CFDB" w14:textId="43472C2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77:17:0000000:4650</w:t>
            </w:r>
          </w:p>
        </w:tc>
        <w:tc>
          <w:tcPr>
            <w:tcW w:w="3296" w:type="dxa"/>
            <w:vAlign w:val="center"/>
          </w:tcPr>
          <w:p w14:paraId="24C09022"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0FCAC12E" w14:textId="0A662AE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9419D55" w14:textId="77777777" w:rsidTr="00174280">
        <w:tc>
          <w:tcPr>
            <w:tcW w:w="576" w:type="dxa"/>
            <w:vAlign w:val="center"/>
          </w:tcPr>
          <w:p w14:paraId="6F232799" w14:textId="22F8158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43.</w:t>
            </w:r>
          </w:p>
        </w:tc>
        <w:tc>
          <w:tcPr>
            <w:tcW w:w="2605" w:type="dxa"/>
            <w:vAlign w:val="center"/>
          </w:tcPr>
          <w:p w14:paraId="32B31497" w14:textId="6D222C0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«Газопровод низкого давления»</w:t>
            </w:r>
          </w:p>
        </w:tc>
        <w:tc>
          <w:tcPr>
            <w:tcW w:w="1536" w:type="dxa"/>
            <w:vAlign w:val="center"/>
          </w:tcPr>
          <w:p w14:paraId="1B29B003" w14:textId="5300B45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БП-012684</w:t>
            </w:r>
          </w:p>
        </w:tc>
        <w:tc>
          <w:tcPr>
            <w:tcW w:w="2160" w:type="dxa"/>
            <w:vAlign w:val="center"/>
          </w:tcPr>
          <w:p w14:paraId="29521DAF" w14:textId="5D12F0F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77:17:0110205:16237</w:t>
            </w:r>
          </w:p>
        </w:tc>
        <w:tc>
          <w:tcPr>
            <w:tcW w:w="3296" w:type="dxa"/>
            <w:vAlign w:val="center"/>
          </w:tcPr>
          <w:p w14:paraId="5F010E59"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 xml:space="preserve">в границах земельного участка учреждения с кадастровым </w:t>
            </w:r>
            <w:r w:rsidRPr="00174280">
              <w:rPr>
                <w:rFonts w:ascii="Times New Roman" w:hAnsi="Times New Roman"/>
                <w:bCs/>
              </w:rPr>
              <w:lastRenderedPageBreak/>
              <w:t>номером 77:17:0000000:11563 по адресу: Российская Федерация, город Москва, вн.тер.г. муниципальный округ Филимонковский, поселок</w:t>
            </w:r>
          </w:p>
          <w:p w14:paraId="4E499E10" w14:textId="46905F7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263B4BA7" w14:textId="77777777" w:rsidTr="00174280">
        <w:tc>
          <w:tcPr>
            <w:tcW w:w="576" w:type="dxa"/>
            <w:vAlign w:val="center"/>
          </w:tcPr>
          <w:p w14:paraId="653DB7B1" w14:textId="4E34991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lastRenderedPageBreak/>
              <w:t>44.</w:t>
            </w:r>
          </w:p>
        </w:tc>
        <w:tc>
          <w:tcPr>
            <w:tcW w:w="2605" w:type="dxa"/>
            <w:vAlign w:val="center"/>
          </w:tcPr>
          <w:p w14:paraId="0BBCFE36" w14:textId="3047C40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«Труба котельной»</w:t>
            </w:r>
          </w:p>
        </w:tc>
        <w:tc>
          <w:tcPr>
            <w:tcW w:w="1536" w:type="dxa"/>
            <w:vAlign w:val="center"/>
          </w:tcPr>
          <w:p w14:paraId="6C710939" w14:textId="4C38FA5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00-000062</w:t>
            </w:r>
          </w:p>
        </w:tc>
        <w:tc>
          <w:tcPr>
            <w:tcW w:w="2160" w:type="dxa"/>
            <w:vAlign w:val="center"/>
          </w:tcPr>
          <w:p w14:paraId="477BC4F8" w14:textId="40E8D0B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77:17:0110205:6818</w:t>
            </w:r>
          </w:p>
        </w:tc>
        <w:tc>
          <w:tcPr>
            <w:tcW w:w="3296" w:type="dxa"/>
            <w:vAlign w:val="center"/>
          </w:tcPr>
          <w:p w14:paraId="3E9BF903"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72404245" w14:textId="00ACBD9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3F6ABC66" w14:textId="77777777" w:rsidTr="00174280">
        <w:tc>
          <w:tcPr>
            <w:tcW w:w="576" w:type="dxa"/>
            <w:vAlign w:val="center"/>
          </w:tcPr>
          <w:p w14:paraId="4BD1FF70" w14:textId="4DAD983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45.</w:t>
            </w:r>
          </w:p>
        </w:tc>
        <w:tc>
          <w:tcPr>
            <w:tcW w:w="2605" w:type="dxa"/>
            <w:vAlign w:val="center"/>
          </w:tcPr>
          <w:p w14:paraId="52414740" w14:textId="2F5FFB3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«Труба дымовая для котельной»</w:t>
            </w:r>
          </w:p>
        </w:tc>
        <w:tc>
          <w:tcPr>
            <w:tcW w:w="1536" w:type="dxa"/>
            <w:vAlign w:val="center"/>
          </w:tcPr>
          <w:p w14:paraId="2D573ABE" w14:textId="10354BF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00-010979</w:t>
            </w:r>
          </w:p>
        </w:tc>
        <w:tc>
          <w:tcPr>
            <w:tcW w:w="2160" w:type="dxa"/>
            <w:vAlign w:val="center"/>
          </w:tcPr>
          <w:p w14:paraId="0675525C" w14:textId="67B10F0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77:17:0110205:6820</w:t>
            </w:r>
          </w:p>
        </w:tc>
        <w:tc>
          <w:tcPr>
            <w:tcW w:w="3296" w:type="dxa"/>
            <w:vAlign w:val="center"/>
          </w:tcPr>
          <w:p w14:paraId="018C0822"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5DE543E6" w14:textId="7420B87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Полиомиелита, соор. 8, стр. 30</w:t>
            </w:r>
          </w:p>
        </w:tc>
      </w:tr>
      <w:tr w:rsidR="004C7564" w:rsidRPr="00174280" w14:paraId="4B735D64" w14:textId="77777777" w:rsidTr="00174280">
        <w:tc>
          <w:tcPr>
            <w:tcW w:w="576" w:type="dxa"/>
            <w:vAlign w:val="center"/>
          </w:tcPr>
          <w:p w14:paraId="7CCA79D4" w14:textId="17B624C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46.</w:t>
            </w:r>
          </w:p>
        </w:tc>
        <w:tc>
          <w:tcPr>
            <w:tcW w:w="2605" w:type="dxa"/>
            <w:vAlign w:val="center"/>
          </w:tcPr>
          <w:p w14:paraId="7EB0C5FA" w14:textId="6B0C7D8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«Устройство системы канализации»</w:t>
            </w:r>
          </w:p>
        </w:tc>
        <w:tc>
          <w:tcPr>
            <w:tcW w:w="1536" w:type="dxa"/>
            <w:vAlign w:val="center"/>
          </w:tcPr>
          <w:p w14:paraId="5EA813B6" w14:textId="5939AA6B"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00-011059</w:t>
            </w:r>
          </w:p>
        </w:tc>
        <w:tc>
          <w:tcPr>
            <w:tcW w:w="2160" w:type="dxa"/>
            <w:vAlign w:val="center"/>
          </w:tcPr>
          <w:p w14:paraId="71090BC0" w14:textId="144BB23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77:17:0110205:6752</w:t>
            </w:r>
          </w:p>
        </w:tc>
        <w:tc>
          <w:tcPr>
            <w:tcW w:w="3296" w:type="dxa"/>
            <w:vAlign w:val="center"/>
          </w:tcPr>
          <w:p w14:paraId="2B83AAD7"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0314AE67" w14:textId="753DBDC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Полиомиелита, уч. 63ю</w:t>
            </w:r>
          </w:p>
        </w:tc>
      </w:tr>
      <w:tr w:rsidR="004C7564" w:rsidRPr="00174280" w14:paraId="3909163C" w14:textId="77777777" w:rsidTr="00174280">
        <w:tc>
          <w:tcPr>
            <w:tcW w:w="576" w:type="dxa"/>
            <w:vAlign w:val="center"/>
          </w:tcPr>
          <w:p w14:paraId="23D2931C" w14:textId="41AD646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47.</w:t>
            </w:r>
          </w:p>
        </w:tc>
        <w:tc>
          <w:tcPr>
            <w:tcW w:w="2605" w:type="dxa"/>
            <w:vAlign w:val="center"/>
          </w:tcPr>
          <w:p w14:paraId="6062521E" w14:textId="74430A1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«Водопровод наружный»</w:t>
            </w:r>
          </w:p>
        </w:tc>
        <w:tc>
          <w:tcPr>
            <w:tcW w:w="1536" w:type="dxa"/>
            <w:vAlign w:val="center"/>
          </w:tcPr>
          <w:p w14:paraId="36F52489" w14:textId="4AE75FA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00-011058</w:t>
            </w:r>
          </w:p>
        </w:tc>
        <w:tc>
          <w:tcPr>
            <w:tcW w:w="2160" w:type="dxa"/>
            <w:vAlign w:val="center"/>
          </w:tcPr>
          <w:p w14:paraId="75877B3A" w14:textId="294CC21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77:17:0110205:6753</w:t>
            </w:r>
          </w:p>
        </w:tc>
        <w:tc>
          <w:tcPr>
            <w:tcW w:w="3296" w:type="dxa"/>
            <w:vAlign w:val="center"/>
          </w:tcPr>
          <w:p w14:paraId="00BF9A78"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Российская Федерация, город Москва, вн.тер.г. муниципальный округ Филимонковский, п. Института</w:t>
            </w:r>
          </w:p>
          <w:p w14:paraId="698F49A4" w14:textId="5195AF7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Полиомиелита, уч. 63ю</w:t>
            </w:r>
          </w:p>
        </w:tc>
      </w:tr>
      <w:tr w:rsidR="004C7564" w:rsidRPr="00174280" w14:paraId="367AFC00" w14:textId="77777777" w:rsidTr="00174280">
        <w:tc>
          <w:tcPr>
            <w:tcW w:w="576" w:type="dxa"/>
            <w:vAlign w:val="center"/>
          </w:tcPr>
          <w:p w14:paraId="046E1E95" w14:textId="086842B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48.</w:t>
            </w:r>
          </w:p>
        </w:tc>
        <w:tc>
          <w:tcPr>
            <w:tcW w:w="2605" w:type="dxa"/>
            <w:vAlign w:val="center"/>
          </w:tcPr>
          <w:p w14:paraId="0F97E298" w14:textId="1194386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Модульное здание технического назначения</w:t>
            </w:r>
          </w:p>
        </w:tc>
        <w:tc>
          <w:tcPr>
            <w:tcW w:w="1536" w:type="dxa"/>
            <w:vAlign w:val="center"/>
          </w:tcPr>
          <w:p w14:paraId="50DC97FE" w14:textId="6130516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10122000018</w:t>
            </w:r>
          </w:p>
        </w:tc>
        <w:tc>
          <w:tcPr>
            <w:tcW w:w="2160" w:type="dxa"/>
            <w:vAlign w:val="center"/>
          </w:tcPr>
          <w:p w14:paraId="39BFBCA5"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3DEC6378"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0BB4E9D3" w14:textId="30B0DAB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07EA0634" w14:textId="77777777" w:rsidTr="00174280">
        <w:tc>
          <w:tcPr>
            <w:tcW w:w="576" w:type="dxa"/>
            <w:vAlign w:val="center"/>
          </w:tcPr>
          <w:p w14:paraId="758CD69D" w14:textId="22D4307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49.</w:t>
            </w:r>
          </w:p>
        </w:tc>
        <w:tc>
          <w:tcPr>
            <w:tcW w:w="2605" w:type="dxa"/>
            <w:vAlign w:val="center"/>
          </w:tcPr>
          <w:p w14:paraId="37124863" w14:textId="3610C7EB"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Строение № 3</w:t>
            </w:r>
          </w:p>
        </w:tc>
        <w:tc>
          <w:tcPr>
            <w:tcW w:w="1536" w:type="dxa"/>
            <w:vAlign w:val="center"/>
          </w:tcPr>
          <w:p w14:paraId="536FC179" w14:textId="550F50B4"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БП-012841</w:t>
            </w:r>
          </w:p>
        </w:tc>
        <w:tc>
          <w:tcPr>
            <w:tcW w:w="2160" w:type="dxa"/>
            <w:vAlign w:val="center"/>
          </w:tcPr>
          <w:p w14:paraId="015E320D"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0ECDE44B"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15B2D034" w14:textId="0BBBCF3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09024E66" w14:textId="77777777" w:rsidTr="00174280">
        <w:tc>
          <w:tcPr>
            <w:tcW w:w="576" w:type="dxa"/>
            <w:vAlign w:val="center"/>
          </w:tcPr>
          <w:p w14:paraId="2CA6C6BA" w14:textId="26D5E67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50.</w:t>
            </w:r>
          </w:p>
        </w:tc>
        <w:tc>
          <w:tcPr>
            <w:tcW w:w="2605" w:type="dxa"/>
            <w:vAlign w:val="center"/>
          </w:tcPr>
          <w:p w14:paraId="152299A0" w14:textId="4866886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Временное мобильное здание (12м.*24м., в два этажа, общей площадью 576м2)»</w:t>
            </w:r>
          </w:p>
        </w:tc>
        <w:tc>
          <w:tcPr>
            <w:tcW w:w="1536" w:type="dxa"/>
            <w:vAlign w:val="center"/>
          </w:tcPr>
          <w:p w14:paraId="6B6C509C" w14:textId="208B64D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10122000002</w:t>
            </w:r>
          </w:p>
        </w:tc>
        <w:tc>
          <w:tcPr>
            <w:tcW w:w="2160" w:type="dxa"/>
            <w:vAlign w:val="center"/>
          </w:tcPr>
          <w:p w14:paraId="355D676F" w14:textId="6D289175"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3F69EA59"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 xml:space="preserve">в границах земельного участка учреждения с кадастровым номером 77:17:0000000:11563 по адресу: Российская </w:t>
            </w:r>
            <w:r w:rsidRPr="00174280">
              <w:rPr>
                <w:rFonts w:ascii="Times New Roman" w:hAnsi="Times New Roman"/>
                <w:bCs/>
              </w:rPr>
              <w:lastRenderedPageBreak/>
              <w:t>Федерация, город Москва, вн.тер.г. муниципальный округ Филимонковский, поселок</w:t>
            </w:r>
          </w:p>
          <w:p w14:paraId="5B55E36A" w14:textId="5D50414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004253B3" w14:textId="77777777" w:rsidTr="00174280">
        <w:tc>
          <w:tcPr>
            <w:tcW w:w="576" w:type="dxa"/>
            <w:vAlign w:val="center"/>
          </w:tcPr>
          <w:p w14:paraId="38866051" w14:textId="76F6223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lastRenderedPageBreak/>
              <w:t>51.</w:t>
            </w:r>
          </w:p>
        </w:tc>
        <w:tc>
          <w:tcPr>
            <w:tcW w:w="2605" w:type="dxa"/>
            <w:vAlign w:val="center"/>
          </w:tcPr>
          <w:p w14:paraId="1629E549" w14:textId="5315093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«Временное мобильное здание (12м.*24м., в два этажа, общей площадью 576м2)»</w:t>
            </w:r>
          </w:p>
        </w:tc>
        <w:tc>
          <w:tcPr>
            <w:tcW w:w="1536" w:type="dxa"/>
            <w:vAlign w:val="center"/>
          </w:tcPr>
          <w:p w14:paraId="604DDD89" w14:textId="6910450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10122000003</w:t>
            </w:r>
          </w:p>
        </w:tc>
        <w:tc>
          <w:tcPr>
            <w:tcW w:w="2160" w:type="dxa"/>
            <w:vAlign w:val="center"/>
          </w:tcPr>
          <w:p w14:paraId="2638BD91"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1D39FB56"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69CD339F" w14:textId="546BDF7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D6E4A57" w14:textId="77777777" w:rsidTr="00174280">
        <w:tc>
          <w:tcPr>
            <w:tcW w:w="576" w:type="dxa"/>
            <w:vAlign w:val="center"/>
          </w:tcPr>
          <w:p w14:paraId="0B91B3F3" w14:textId="5B8B756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52.</w:t>
            </w:r>
          </w:p>
        </w:tc>
        <w:tc>
          <w:tcPr>
            <w:tcW w:w="2605" w:type="dxa"/>
            <w:vAlign w:val="center"/>
          </w:tcPr>
          <w:p w14:paraId="6FB13469" w14:textId="14A7842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Электростанция дизельная GMC 1400</w:t>
            </w:r>
          </w:p>
        </w:tc>
        <w:tc>
          <w:tcPr>
            <w:tcW w:w="1536" w:type="dxa"/>
            <w:vAlign w:val="center"/>
          </w:tcPr>
          <w:p w14:paraId="7C34A521" w14:textId="7985949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00-012281</w:t>
            </w:r>
          </w:p>
        </w:tc>
        <w:tc>
          <w:tcPr>
            <w:tcW w:w="2160" w:type="dxa"/>
            <w:vAlign w:val="center"/>
          </w:tcPr>
          <w:p w14:paraId="0AAFE3CB"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4969C907"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18C29F84" w14:textId="7A51ECB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0DFAB0EB" w14:textId="77777777" w:rsidTr="00174280">
        <w:tc>
          <w:tcPr>
            <w:tcW w:w="576" w:type="dxa"/>
            <w:vAlign w:val="center"/>
          </w:tcPr>
          <w:p w14:paraId="0B26DF13" w14:textId="5C3DAF61"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53.</w:t>
            </w:r>
          </w:p>
        </w:tc>
        <w:tc>
          <w:tcPr>
            <w:tcW w:w="2605" w:type="dxa"/>
            <w:vAlign w:val="center"/>
          </w:tcPr>
          <w:p w14:paraId="6D488BEE" w14:textId="3AA7A8B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«Дизельная электростанция АД200-Т400-1РН на салазках»</w:t>
            </w:r>
          </w:p>
        </w:tc>
        <w:tc>
          <w:tcPr>
            <w:tcW w:w="1536" w:type="dxa"/>
            <w:vAlign w:val="center"/>
          </w:tcPr>
          <w:p w14:paraId="132D13DD" w14:textId="4D0186FF"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И5101240533</w:t>
            </w:r>
          </w:p>
        </w:tc>
        <w:tc>
          <w:tcPr>
            <w:tcW w:w="2160" w:type="dxa"/>
            <w:vAlign w:val="center"/>
          </w:tcPr>
          <w:p w14:paraId="435FB610"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24D0898E"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49D8672B" w14:textId="6F39C7E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41269D39" w14:textId="77777777" w:rsidTr="00174280">
        <w:tc>
          <w:tcPr>
            <w:tcW w:w="576" w:type="dxa"/>
            <w:vAlign w:val="center"/>
          </w:tcPr>
          <w:p w14:paraId="6561E81B" w14:textId="0CAC6B1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54.</w:t>
            </w:r>
          </w:p>
        </w:tc>
        <w:tc>
          <w:tcPr>
            <w:tcW w:w="2605" w:type="dxa"/>
            <w:vAlign w:val="center"/>
          </w:tcPr>
          <w:p w14:paraId="7812519C" w14:textId="162FA76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Комплектная трансформаторная подстанция № 5 2КТПНУ-2500/10/0,4 кВ</w:t>
            </w:r>
          </w:p>
        </w:tc>
        <w:tc>
          <w:tcPr>
            <w:tcW w:w="1536" w:type="dxa"/>
            <w:vAlign w:val="center"/>
          </w:tcPr>
          <w:p w14:paraId="71D1CCE6" w14:textId="3D361E5E"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10122000011</w:t>
            </w:r>
          </w:p>
        </w:tc>
        <w:tc>
          <w:tcPr>
            <w:tcW w:w="2160" w:type="dxa"/>
            <w:vAlign w:val="center"/>
          </w:tcPr>
          <w:p w14:paraId="18AE7DE1"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7AA1B873"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596CE1FD" w14:textId="292E15C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4FD41EF6" w14:textId="77777777" w:rsidTr="00174280">
        <w:tc>
          <w:tcPr>
            <w:tcW w:w="576" w:type="dxa"/>
            <w:vAlign w:val="center"/>
          </w:tcPr>
          <w:p w14:paraId="016A6648" w14:textId="3F501013"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55.</w:t>
            </w:r>
          </w:p>
        </w:tc>
        <w:tc>
          <w:tcPr>
            <w:tcW w:w="2605" w:type="dxa"/>
            <w:vAlign w:val="center"/>
          </w:tcPr>
          <w:p w14:paraId="69E29213" w14:textId="111FF666"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Комплектная трансформаторная подстанция наружной установки</w:t>
            </w:r>
          </w:p>
        </w:tc>
        <w:tc>
          <w:tcPr>
            <w:tcW w:w="1536" w:type="dxa"/>
            <w:vAlign w:val="center"/>
          </w:tcPr>
          <w:p w14:paraId="340ACC67" w14:textId="573BDF7A"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10122000004</w:t>
            </w:r>
          </w:p>
        </w:tc>
        <w:tc>
          <w:tcPr>
            <w:tcW w:w="2160" w:type="dxa"/>
            <w:vAlign w:val="center"/>
          </w:tcPr>
          <w:p w14:paraId="1D506722"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17C5A78B"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3091436B" w14:textId="14B934A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460E93E1" w14:textId="77777777" w:rsidTr="00174280">
        <w:tc>
          <w:tcPr>
            <w:tcW w:w="576" w:type="dxa"/>
            <w:vAlign w:val="center"/>
          </w:tcPr>
          <w:p w14:paraId="17B49AF6" w14:textId="05434CB8"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56.</w:t>
            </w:r>
          </w:p>
        </w:tc>
        <w:tc>
          <w:tcPr>
            <w:tcW w:w="2605" w:type="dxa"/>
            <w:vAlign w:val="center"/>
          </w:tcPr>
          <w:p w14:paraId="06A98FCF" w14:textId="6B6CEDB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color w:val="000000" w:themeColor="text1"/>
              </w:rPr>
              <w:t xml:space="preserve">Комплектная трансформаторная </w:t>
            </w:r>
            <w:r w:rsidRPr="00174280">
              <w:rPr>
                <w:rFonts w:ascii="Times New Roman" w:hAnsi="Times New Roman"/>
                <w:color w:val="000000" w:themeColor="text1"/>
              </w:rPr>
              <w:lastRenderedPageBreak/>
              <w:t>подстанция № 6. 2КТПНУ-1600-10/0,4 кВ</w:t>
            </w:r>
          </w:p>
        </w:tc>
        <w:tc>
          <w:tcPr>
            <w:tcW w:w="1536" w:type="dxa"/>
            <w:vAlign w:val="center"/>
          </w:tcPr>
          <w:p w14:paraId="31FEB3C5" w14:textId="1307E3C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color w:val="000000" w:themeColor="text1"/>
              </w:rPr>
              <w:lastRenderedPageBreak/>
              <w:t>101220000015</w:t>
            </w:r>
          </w:p>
          <w:p w14:paraId="34D96517" w14:textId="77777777" w:rsidR="004C7564" w:rsidRPr="00174280" w:rsidRDefault="004C7564" w:rsidP="00174280">
            <w:pPr>
              <w:rPr>
                <w:rFonts w:ascii="Times New Roman" w:hAnsi="Times New Roman"/>
              </w:rPr>
            </w:pPr>
          </w:p>
        </w:tc>
        <w:tc>
          <w:tcPr>
            <w:tcW w:w="2160" w:type="dxa"/>
            <w:vAlign w:val="center"/>
          </w:tcPr>
          <w:p w14:paraId="13434F8E"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184FBCE6" w14:textId="5C8C32A0"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 xml:space="preserve">в границах земельного участка учреждения с кадастровым номером 77:17:0000000:11563, </w:t>
            </w:r>
            <w:r w:rsidRPr="00174280">
              <w:rPr>
                <w:rFonts w:ascii="Times New Roman" w:hAnsi="Times New Roman"/>
                <w:bCs/>
              </w:rPr>
              <w:lastRenderedPageBreak/>
              <w:t>по адресу: г. Москва, п. Московский, пос. Института Полиомиелита, влд. 8.</w:t>
            </w:r>
          </w:p>
        </w:tc>
      </w:tr>
      <w:tr w:rsidR="004C7564" w:rsidRPr="00174280" w14:paraId="1550237F" w14:textId="77777777" w:rsidTr="00174280">
        <w:tc>
          <w:tcPr>
            <w:tcW w:w="576" w:type="dxa"/>
            <w:vAlign w:val="center"/>
          </w:tcPr>
          <w:p w14:paraId="384BEDCA" w14:textId="760BCCB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lastRenderedPageBreak/>
              <w:t>57.</w:t>
            </w:r>
          </w:p>
        </w:tc>
        <w:tc>
          <w:tcPr>
            <w:tcW w:w="2605" w:type="dxa"/>
            <w:vAlign w:val="center"/>
          </w:tcPr>
          <w:p w14:paraId="53EE2A0F" w14:textId="5938272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Комплектная трансформаторная подстанция № 7. 2КТПНУ-1000-10/0,4 кВ</w:t>
            </w:r>
          </w:p>
        </w:tc>
        <w:tc>
          <w:tcPr>
            <w:tcW w:w="1536" w:type="dxa"/>
            <w:vAlign w:val="center"/>
          </w:tcPr>
          <w:p w14:paraId="72D06CD2" w14:textId="46D6BA1D"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101220000016</w:t>
            </w:r>
          </w:p>
        </w:tc>
        <w:tc>
          <w:tcPr>
            <w:tcW w:w="2160" w:type="dxa"/>
            <w:vAlign w:val="center"/>
          </w:tcPr>
          <w:p w14:paraId="40EB994B"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2964A664" w14:textId="40982FF9"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г. Москва, п. Московский, пос. Института Полиомиелита, влд. 8.</w:t>
            </w:r>
          </w:p>
        </w:tc>
      </w:tr>
      <w:tr w:rsidR="004C7564" w:rsidRPr="00174280" w14:paraId="18A5BF0F" w14:textId="77777777" w:rsidTr="00174280">
        <w:tc>
          <w:tcPr>
            <w:tcW w:w="576" w:type="dxa"/>
            <w:vAlign w:val="center"/>
          </w:tcPr>
          <w:p w14:paraId="3E6E7875" w14:textId="305969B5"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58.</w:t>
            </w:r>
          </w:p>
        </w:tc>
        <w:tc>
          <w:tcPr>
            <w:tcW w:w="2605" w:type="dxa"/>
            <w:vAlign w:val="center"/>
          </w:tcPr>
          <w:p w14:paraId="2F0FF89F"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Ограждение территории</w:t>
            </w:r>
          </w:p>
        </w:tc>
        <w:tc>
          <w:tcPr>
            <w:tcW w:w="1536" w:type="dxa"/>
            <w:vAlign w:val="center"/>
          </w:tcPr>
          <w:p w14:paraId="12C1B69E"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10123000005</w:t>
            </w:r>
          </w:p>
        </w:tc>
        <w:tc>
          <w:tcPr>
            <w:tcW w:w="2160" w:type="dxa"/>
            <w:vAlign w:val="center"/>
          </w:tcPr>
          <w:p w14:paraId="2C87907C"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34B380F9"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67BEAAA7" w14:textId="6567A6E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r w:rsidR="004C7564" w:rsidRPr="00174280" w14:paraId="78D21E8C" w14:textId="77777777" w:rsidTr="00174280">
        <w:tc>
          <w:tcPr>
            <w:tcW w:w="576" w:type="dxa"/>
            <w:vAlign w:val="center"/>
          </w:tcPr>
          <w:p w14:paraId="1AC6BF8F" w14:textId="36E1A432"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59.</w:t>
            </w:r>
          </w:p>
        </w:tc>
        <w:tc>
          <w:tcPr>
            <w:tcW w:w="2605" w:type="dxa"/>
            <w:vAlign w:val="center"/>
          </w:tcPr>
          <w:p w14:paraId="55AF8DF1" w14:textId="389FF751" w:rsidR="004C7564" w:rsidRPr="00174280" w:rsidRDefault="004C7564" w:rsidP="00174280">
            <w:pPr>
              <w:suppressAutoHyphens/>
              <w:spacing w:after="0" w:line="100" w:lineRule="atLeast"/>
              <w:rPr>
                <w:rFonts w:ascii="Times New Roman" w:hAnsi="Times New Roman"/>
                <w:bCs/>
                <w:highlight w:val="yellow"/>
              </w:rPr>
            </w:pPr>
            <w:r w:rsidRPr="00174280">
              <w:rPr>
                <w:rFonts w:ascii="Times New Roman" w:hAnsi="Times New Roman"/>
                <w:bCs/>
              </w:rPr>
              <w:t>Ограждение территории института</w:t>
            </w:r>
          </w:p>
        </w:tc>
        <w:tc>
          <w:tcPr>
            <w:tcW w:w="1536" w:type="dxa"/>
            <w:vAlign w:val="center"/>
          </w:tcPr>
          <w:p w14:paraId="4AE52AD8" w14:textId="4745583C"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И01100014</w:t>
            </w:r>
          </w:p>
        </w:tc>
        <w:tc>
          <w:tcPr>
            <w:tcW w:w="2160" w:type="dxa"/>
            <w:vAlign w:val="center"/>
          </w:tcPr>
          <w:p w14:paraId="54A98792" w14:textId="77777777" w:rsidR="004C7564" w:rsidRPr="00174280" w:rsidRDefault="004C7564" w:rsidP="00174280">
            <w:pPr>
              <w:suppressAutoHyphens/>
              <w:spacing w:after="0" w:line="100" w:lineRule="atLeast"/>
              <w:rPr>
                <w:rFonts w:ascii="Times New Roman" w:hAnsi="Times New Roman"/>
                <w:bCs/>
              </w:rPr>
            </w:pPr>
          </w:p>
        </w:tc>
        <w:tc>
          <w:tcPr>
            <w:tcW w:w="3296" w:type="dxa"/>
            <w:vAlign w:val="center"/>
          </w:tcPr>
          <w:p w14:paraId="493D341A" w14:textId="77777777"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в границах земельного участка учреждения с кадастровым номером 77:17:0000000:11563 по адресу: Российская Федерация, город Москва, вн.тер.г. муниципальный округ Филимонковский, поселок</w:t>
            </w:r>
          </w:p>
          <w:p w14:paraId="06C2C37C" w14:textId="4C049952" w:rsidR="004C7564" w:rsidRPr="00174280" w:rsidRDefault="004C7564" w:rsidP="00174280">
            <w:pPr>
              <w:suppressAutoHyphens/>
              <w:spacing w:after="0" w:line="100" w:lineRule="atLeast"/>
              <w:rPr>
                <w:rFonts w:ascii="Times New Roman" w:hAnsi="Times New Roman"/>
                <w:bCs/>
              </w:rPr>
            </w:pPr>
            <w:r w:rsidRPr="00174280">
              <w:rPr>
                <w:rFonts w:ascii="Times New Roman" w:hAnsi="Times New Roman"/>
                <w:bCs/>
              </w:rPr>
              <w:t>Института Полиомиелита, земельный участок 8</w:t>
            </w:r>
          </w:p>
        </w:tc>
      </w:tr>
    </w:tbl>
    <w:p w14:paraId="299F55A0" w14:textId="77777777" w:rsidR="00D515DC" w:rsidRDefault="00D515DC" w:rsidP="00D515DC">
      <w:pPr>
        <w:shd w:val="clear" w:color="auto" w:fill="FFFFFF" w:themeFill="background1"/>
        <w:suppressAutoHyphens/>
        <w:spacing w:after="0" w:line="100" w:lineRule="atLeast"/>
        <w:ind w:firstLine="567"/>
        <w:jc w:val="both"/>
        <w:rPr>
          <w:rFonts w:ascii="Times New Roman" w:hAnsi="Times New Roman"/>
          <w:bCs/>
        </w:rPr>
      </w:pPr>
    </w:p>
    <w:p w14:paraId="60A4B749" w14:textId="77777777" w:rsidR="00CF157A" w:rsidRPr="00F40A64" w:rsidRDefault="0081012B" w:rsidP="00D515DC">
      <w:pPr>
        <w:shd w:val="clear" w:color="auto" w:fill="FFFFFF" w:themeFill="background1"/>
        <w:suppressAutoHyphens/>
        <w:spacing w:after="0" w:line="100" w:lineRule="atLeast"/>
        <w:ind w:firstLine="567"/>
        <w:jc w:val="both"/>
        <w:rPr>
          <w:rFonts w:ascii="Times New Roman" w:hAnsi="Times New Roman"/>
          <w:b/>
          <w:bCs/>
          <w:sz w:val="24"/>
          <w:szCs w:val="24"/>
        </w:rPr>
      </w:pPr>
      <w:r w:rsidRPr="00F40A64">
        <w:rPr>
          <w:rFonts w:ascii="Times New Roman" w:hAnsi="Times New Roman"/>
          <w:b/>
          <w:bCs/>
          <w:sz w:val="24"/>
          <w:szCs w:val="24"/>
        </w:rPr>
        <w:t>2.2. Характеристика объекта</w:t>
      </w:r>
      <w:r w:rsidR="00CF157A" w:rsidRPr="00F40A64">
        <w:rPr>
          <w:rFonts w:ascii="Times New Roman" w:hAnsi="Times New Roman"/>
          <w:b/>
          <w:bCs/>
          <w:sz w:val="24"/>
          <w:szCs w:val="24"/>
        </w:rPr>
        <w:t xml:space="preserve"> топливно-энергетического комплекса «Котельная»</w:t>
      </w:r>
    </w:p>
    <w:p w14:paraId="2A185565" w14:textId="270F6509" w:rsidR="00754314" w:rsidRPr="00F40A64" w:rsidRDefault="0081012B" w:rsidP="0053150E">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xml:space="preserve">2.1. </w:t>
      </w:r>
      <w:r w:rsidR="00754314" w:rsidRPr="00F40A64">
        <w:rPr>
          <w:rFonts w:ascii="Times New Roman" w:hAnsi="Times New Roman"/>
          <w:bCs/>
          <w:sz w:val="24"/>
          <w:szCs w:val="24"/>
        </w:rPr>
        <w:t xml:space="preserve">Площадь объекта топливно-энергетического комплекса «Котельная» составляет 1467,8 кв.м., </w:t>
      </w:r>
      <w:r w:rsidR="00702895" w:rsidRPr="00F40A64">
        <w:rPr>
          <w:rFonts w:ascii="Times New Roman" w:hAnsi="Times New Roman"/>
          <w:bCs/>
          <w:sz w:val="24"/>
          <w:szCs w:val="24"/>
        </w:rPr>
        <w:t xml:space="preserve">расположен </w:t>
      </w:r>
      <w:r w:rsidR="00754314" w:rsidRPr="00F40A64">
        <w:rPr>
          <w:rFonts w:ascii="Times New Roman" w:hAnsi="Times New Roman"/>
          <w:bCs/>
          <w:sz w:val="24"/>
          <w:szCs w:val="24"/>
        </w:rPr>
        <w:t>на земельном участке</w:t>
      </w:r>
      <w:r w:rsidR="00754314" w:rsidRPr="00F40A64">
        <w:rPr>
          <w:sz w:val="24"/>
          <w:szCs w:val="24"/>
        </w:rPr>
        <w:t xml:space="preserve"> </w:t>
      </w:r>
      <w:r w:rsidR="00754314" w:rsidRPr="00F40A64">
        <w:rPr>
          <w:rFonts w:ascii="Times New Roman" w:hAnsi="Times New Roman"/>
          <w:bCs/>
          <w:sz w:val="24"/>
          <w:szCs w:val="24"/>
        </w:rPr>
        <w:t xml:space="preserve">учреждения с кадастровым номером 77:17:0000000:11563, </w:t>
      </w:r>
      <w:r w:rsidR="0053150E" w:rsidRPr="00F40A64">
        <w:rPr>
          <w:rFonts w:ascii="Times New Roman" w:hAnsi="Times New Roman"/>
          <w:bCs/>
          <w:sz w:val="24"/>
          <w:szCs w:val="24"/>
        </w:rPr>
        <w:t>модульный контрольно-пропускной пункт</w:t>
      </w:r>
      <w:r w:rsidR="0053150E" w:rsidRPr="00F40A64">
        <w:rPr>
          <w:sz w:val="24"/>
          <w:szCs w:val="24"/>
        </w:rPr>
        <w:t xml:space="preserve"> </w:t>
      </w:r>
      <w:r w:rsidR="0053150E" w:rsidRPr="00F40A64">
        <w:rPr>
          <w:rFonts w:ascii="Times New Roman" w:hAnsi="Times New Roman"/>
          <w:bCs/>
          <w:sz w:val="24"/>
          <w:szCs w:val="24"/>
        </w:rPr>
        <w:t xml:space="preserve">расположен - </w:t>
      </w:r>
      <w:r w:rsidR="00754314" w:rsidRPr="00F40A64">
        <w:rPr>
          <w:rFonts w:ascii="Times New Roman" w:hAnsi="Times New Roman"/>
          <w:bCs/>
          <w:sz w:val="24"/>
          <w:szCs w:val="24"/>
        </w:rPr>
        <w:t>северный торец Объекта «Котельная»</w:t>
      </w:r>
      <w:r w:rsidR="002322D6" w:rsidRPr="00F40A64">
        <w:rPr>
          <w:rFonts w:ascii="Times New Roman" w:hAnsi="Times New Roman"/>
          <w:bCs/>
          <w:sz w:val="24"/>
          <w:szCs w:val="24"/>
        </w:rPr>
        <w:t xml:space="preserve"> </w:t>
      </w:r>
      <w:r w:rsidR="001F1CEB">
        <w:rPr>
          <w:rFonts w:ascii="Times New Roman" w:hAnsi="Times New Roman"/>
          <w:bCs/>
          <w:sz w:val="24"/>
          <w:szCs w:val="24"/>
        </w:rPr>
        <w:t>инв. № 00-000010.</w:t>
      </w:r>
    </w:p>
    <w:p w14:paraId="0290D06C" w14:textId="43B54F0D" w:rsidR="00754314" w:rsidRPr="00F40A64" w:rsidRDefault="00754314" w:rsidP="00754314">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xml:space="preserve">На объекте топливно-энергетического комплекса «Котельная» установлены </w:t>
      </w:r>
      <w:r w:rsidR="00361FCE" w:rsidRPr="00C86401">
        <w:rPr>
          <w:rFonts w:ascii="Times New Roman" w:hAnsi="Times New Roman"/>
          <w:bCs/>
          <w:sz w:val="24"/>
          <w:szCs w:val="24"/>
        </w:rPr>
        <w:t xml:space="preserve">следующие </w:t>
      </w:r>
      <w:r w:rsidRPr="00F40A64">
        <w:rPr>
          <w:rFonts w:ascii="Times New Roman" w:hAnsi="Times New Roman"/>
          <w:bCs/>
          <w:sz w:val="24"/>
          <w:szCs w:val="24"/>
        </w:rPr>
        <w:t>инженерно-технические средства охраны</w:t>
      </w:r>
      <w:r w:rsidR="0080108A" w:rsidRPr="00F40A64">
        <w:rPr>
          <w:rFonts w:ascii="Times New Roman" w:hAnsi="Times New Roman"/>
          <w:bCs/>
          <w:sz w:val="24"/>
          <w:szCs w:val="24"/>
        </w:rPr>
        <w:t xml:space="preserve"> (далее – ИТСО)</w:t>
      </w:r>
      <w:r w:rsidRPr="00F40A64">
        <w:rPr>
          <w:rFonts w:ascii="Times New Roman" w:hAnsi="Times New Roman"/>
          <w:bCs/>
          <w:sz w:val="24"/>
          <w:szCs w:val="24"/>
        </w:rPr>
        <w:t>:</w:t>
      </w:r>
    </w:p>
    <w:p w14:paraId="089872B7" w14:textId="05A31614" w:rsidR="00754314" w:rsidRPr="00F40A64" w:rsidRDefault="00754314" w:rsidP="00754314">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xml:space="preserve">- </w:t>
      </w:r>
      <w:r w:rsidR="0080108A" w:rsidRPr="00F40A64">
        <w:rPr>
          <w:rFonts w:ascii="Times New Roman" w:hAnsi="Times New Roman"/>
          <w:bCs/>
          <w:sz w:val="24"/>
          <w:szCs w:val="24"/>
        </w:rPr>
        <w:t xml:space="preserve">модульный контрольно-пропускной пункт для осуществления пропускного режима на </w:t>
      </w:r>
      <w:r w:rsidR="0053150E" w:rsidRPr="00F40A64">
        <w:rPr>
          <w:rFonts w:ascii="Times New Roman" w:hAnsi="Times New Roman"/>
          <w:bCs/>
          <w:sz w:val="24"/>
          <w:szCs w:val="24"/>
        </w:rPr>
        <w:t xml:space="preserve">охраняемый объект и </w:t>
      </w:r>
      <w:r w:rsidR="0053150E" w:rsidRPr="00C86401">
        <w:rPr>
          <w:rFonts w:ascii="Times New Roman" w:hAnsi="Times New Roman"/>
          <w:bCs/>
          <w:sz w:val="24"/>
          <w:szCs w:val="24"/>
        </w:rPr>
        <w:t>об</w:t>
      </w:r>
      <w:r w:rsidR="00C86401" w:rsidRPr="00C86401">
        <w:rPr>
          <w:rFonts w:ascii="Times New Roman" w:hAnsi="Times New Roman"/>
          <w:bCs/>
          <w:sz w:val="24"/>
          <w:szCs w:val="24"/>
        </w:rPr>
        <w:t>о</w:t>
      </w:r>
      <w:r w:rsidR="0053150E" w:rsidRPr="00C86401">
        <w:rPr>
          <w:rFonts w:ascii="Times New Roman" w:hAnsi="Times New Roman"/>
          <w:bCs/>
          <w:sz w:val="24"/>
          <w:szCs w:val="24"/>
        </w:rPr>
        <w:t>р</w:t>
      </w:r>
      <w:r w:rsidR="00C86401" w:rsidRPr="00C86401">
        <w:rPr>
          <w:rFonts w:ascii="Times New Roman" w:hAnsi="Times New Roman"/>
          <w:bCs/>
          <w:sz w:val="24"/>
          <w:szCs w:val="24"/>
        </w:rPr>
        <w:t>у</w:t>
      </w:r>
      <w:r w:rsidR="0053150E" w:rsidRPr="00C86401">
        <w:rPr>
          <w:rFonts w:ascii="Times New Roman" w:hAnsi="Times New Roman"/>
          <w:bCs/>
          <w:sz w:val="24"/>
          <w:szCs w:val="24"/>
        </w:rPr>
        <w:t>дован</w:t>
      </w:r>
      <w:r w:rsidR="0080108A" w:rsidRPr="00F40A64">
        <w:rPr>
          <w:rFonts w:ascii="Times New Roman" w:hAnsi="Times New Roman"/>
          <w:bCs/>
          <w:sz w:val="24"/>
          <w:szCs w:val="24"/>
        </w:rPr>
        <w:t xml:space="preserve"> автоматическим рабочим местом ИТОСО;</w:t>
      </w:r>
    </w:p>
    <w:p w14:paraId="5B7581CA" w14:textId="77777777" w:rsidR="0080108A" w:rsidRPr="00F40A64" w:rsidRDefault="0080108A" w:rsidP="00754314">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система охранной сигнализации;</w:t>
      </w:r>
    </w:p>
    <w:p w14:paraId="460112C4" w14:textId="77777777" w:rsidR="0080108A" w:rsidRPr="00F40A64" w:rsidRDefault="0080108A" w:rsidP="0080108A">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w:t>
      </w:r>
      <w:r w:rsidRPr="00F40A64">
        <w:rPr>
          <w:sz w:val="24"/>
          <w:szCs w:val="24"/>
        </w:rPr>
        <w:t xml:space="preserve"> </w:t>
      </w:r>
      <w:r w:rsidRPr="00F40A64">
        <w:rPr>
          <w:rFonts w:ascii="Times New Roman" w:hAnsi="Times New Roman"/>
          <w:bCs/>
          <w:sz w:val="24"/>
          <w:szCs w:val="24"/>
        </w:rPr>
        <w:t>модульный контрольно-пропускной пункт оборудован стационарной кнопкой тревожной сигнализации для извещения о тревоге с выводом на внешние оповещатели;</w:t>
      </w:r>
    </w:p>
    <w:p w14:paraId="3239C571" w14:textId="3A79FEE5" w:rsidR="0080108A" w:rsidRPr="00C86401" w:rsidRDefault="0080108A" w:rsidP="0080108A">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xml:space="preserve">- модульный контрольно-пропускной пункт оборудован стационарной кнопкой для подачи извещения о тревоге с выводом на пульт центрального наблюдения </w:t>
      </w:r>
      <w:r w:rsidR="00C76FED" w:rsidRPr="00C76FED">
        <w:rPr>
          <w:rFonts w:ascii="Times New Roman" w:hAnsi="Times New Roman"/>
          <w:bCs/>
          <w:sz w:val="24"/>
          <w:szCs w:val="24"/>
        </w:rPr>
        <w:t>МОВО по ТиНАО ФГКУ «УВО ВНГ России по городу Москве»</w:t>
      </w:r>
      <w:r w:rsidRPr="00C86401">
        <w:rPr>
          <w:rFonts w:ascii="Times New Roman" w:hAnsi="Times New Roman"/>
          <w:bCs/>
          <w:sz w:val="24"/>
          <w:szCs w:val="24"/>
        </w:rPr>
        <w:t>;</w:t>
      </w:r>
    </w:p>
    <w:p w14:paraId="6D584A87" w14:textId="77777777" w:rsidR="0080108A" w:rsidRPr="00F40A64" w:rsidRDefault="0080108A" w:rsidP="0080108A">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двери объекта оборудованы точками системы контроля и управления доступом;</w:t>
      </w:r>
    </w:p>
    <w:p w14:paraId="6F300C02" w14:textId="77777777" w:rsidR="00754314" w:rsidRPr="00F40A64" w:rsidRDefault="0080108A" w:rsidP="0081012B">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система охранная т</w:t>
      </w:r>
      <w:r w:rsidR="00702895" w:rsidRPr="00F40A64">
        <w:rPr>
          <w:rFonts w:ascii="Times New Roman" w:hAnsi="Times New Roman"/>
          <w:bCs/>
          <w:sz w:val="24"/>
          <w:szCs w:val="24"/>
        </w:rPr>
        <w:t>елевизионная</w:t>
      </w:r>
      <w:r w:rsidRPr="00F40A64">
        <w:rPr>
          <w:rFonts w:ascii="Times New Roman" w:hAnsi="Times New Roman"/>
          <w:bCs/>
          <w:sz w:val="24"/>
          <w:szCs w:val="24"/>
        </w:rPr>
        <w:t>;</w:t>
      </w:r>
    </w:p>
    <w:p w14:paraId="2149A961" w14:textId="77777777" w:rsidR="0080108A" w:rsidRPr="00F40A64" w:rsidRDefault="0080108A" w:rsidP="0081012B">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система охранного освещения</w:t>
      </w:r>
      <w:r w:rsidR="004B1889" w:rsidRPr="00F40A64">
        <w:rPr>
          <w:rFonts w:ascii="Times New Roman" w:hAnsi="Times New Roman"/>
          <w:bCs/>
          <w:sz w:val="24"/>
          <w:szCs w:val="24"/>
        </w:rPr>
        <w:t>;</w:t>
      </w:r>
    </w:p>
    <w:p w14:paraId="21F3C36F" w14:textId="77777777" w:rsidR="0080108A" w:rsidRPr="00F40A64" w:rsidRDefault="0080108A" w:rsidP="0081012B">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система оповещения</w:t>
      </w:r>
      <w:r w:rsidR="004B1889" w:rsidRPr="00F40A64">
        <w:rPr>
          <w:rFonts w:ascii="Times New Roman" w:hAnsi="Times New Roman"/>
          <w:bCs/>
          <w:sz w:val="24"/>
          <w:szCs w:val="24"/>
        </w:rPr>
        <w:t>;</w:t>
      </w:r>
    </w:p>
    <w:p w14:paraId="1F9D40F5" w14:textId="77777777" w:rsidR="004B1889" w:rsidRPr="00F40A64" w:rsidRDefault="004B1889" w:rsidP="0081012B">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наружные двери объекта «Котельная» оборудованы по степени устойчивости не ниже 1 класса;</w:t>
      </w:r>
    </w:p>
    <w:p w14:paraId="6ED1C35A" w14:textId="77777777" w:rsidR="0080108A" w:rsidRPr="00F40A64" w:rsidRDefault="004B1889" w:rsidP="0081012B">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защитные</w:t>
      </w:r>
      <w:r w:rsidRPr="00F40A64">
        <w:rPr>
          <w:sz w:val="24"/>
          <w:szCs w:val="24"/>
        </w:rPr>
        <w:t xml:space="preserve"> </w:t>
      </w:r>
      <w:r w:rsidRPr="00F40A64">
        <w:rPr>
          <w:rFonts w:ascii="Times New Roman" w:hAnsi="Times New Roman"/>
          <w:bCs/>
          <w:sz w:val="24"/>
          <w:szCs w:val="24"/>
        </w:rPr>
        <w:t>металлические конструкции (металлические решетки)</w:t>
      </w:r>
      <w:r w:rsidR="0053150E" w:rsidRPr="00F40A64">
        <w:rPr>
          <w:sz w:val="24"/>
          <w:szCs w:val="24"/>
        </w:rPr>
        <w:t xml:space="preserve"> </w:t>
      </w:r>
      <w:r w:rsidR="0053150E" w:rsidRPr="00F40A64">
        <w:rPr>
          <w:rFonts w:ascii="Times New Roman" w:hAnsi="Times New Roman"/>
          <w:bCs/>
          <w:sz w:val="24"/>
          <w:szCs w:val="24"/>
        </w:rPr>
        <w:t>оконных проемов</w:t>
      </w:r>
      <w:r w:rsidRPr="00F40A64">
        <w:rPr>
          <w:rFonts w:ascii="Times New Roman" w:hAnsi="Times New Roman"/>
          <w:bCs/>
          <w:sz w:val="24"/>
          <w:szCs w:val="24"/>
        </w:rPr>
        <w:t>;</w:t>
      </w:r>
    </w:p>
    <w:p w14:paraId="0040576C" w14:textId="77777777" w:rsidR="0081012B" w:rsidRPr="002322D6" w:rsidRDefault="004B1889" w:rsidP="004B1889">
      <w:pPr>
        <w:shd w:val="clear" w:color="auto" w:fill="FFFFFF" w:themeFill="background1"/>
        <w:suppressAutoHyphens/>
        <w:spacing w:after="0" w:line="100" w:lineRule="atLeast"/>
        <w:ind w:firstLine="567"/>
        <w:jc w:val="both"/>
        <w:rPr>
          <w:rFonts w:ascii="Times New Roman" w:hAnsi="Times New Roman"/>
          <w:bCs/>
          <w:sz w:val="24"/>
          <w:szCs w:val="24"/>
        </w:rPr>
      </w:pPr>
      <w:r w:rsidRPr="00F40A64">
        <w:rPr>
          <w:rFonts w:ascii="Times New Roman" w:hAnsi="Times New Roman"/>
          <w:bCs/>
          <w:sz w:val="24"/>
          <w:szCs w:val="24"/>
        </w:rPr>
        <w:t>- система электропитания комплекса инженерно-технических средств охраны.</w:t>
      </w:r>
    </w:p>
    <w:p w14:paraId="3F668A4C" w14:textId="5C92A161" w:rsidR="0081012B" w:rsidRPr="002322D6" w:rsidRDefault="0081012B" w:rsidP="004B1889">
      <w:pPr>
        <w:shd w:val="clear" w:color="auto" w:fill="FFFFFF" w:themeFill="background1"/>
        <w:suppressAutoHyphens/>
        <w:spacing w:after="0" w:line="100" w:lineRule="atLeast"/>
        <w:ind w:firstLine="567"/>
        <w:jc w:val="both"/>
        <w:rPr>
          <w:rFonts w:ascii="Times New Roman" w:hAnsi="Times New Roman"/>
          <w:bCs/>
          <w:sz w:val="24"/>
          <w:szCs w:val="24"/>
        </w:rPr>
      </w:pPr>
      <w:r w:rsidRPr="002322D6">
        <w:rPr>
          <w:rFonts w:ascii="Times New Roman" w:hAnsi="Times New Roman"/>
          <w:bCs/>
          <w:sz w:val="24"/>
          <w:szCs w:val="24"/>
        </w:rPr>
        <w:lastRenderedPageBreak/>
        <w:t xml:space="preserve">На </w:t>
      </w:r>
      <w:r w:rsidR="004B1889" w:rsidRPr="002322D6">
        <w:rPr>
          <w:rFonts w:ascii="Times New Roman" w:hAnsi="Times New Roman"/>
          <w:bCs/>
          <w:sz w:val="24"/>
          <w:szCs w:val="24"/>
        </w:rPr>
        <w:t>территории Учреждения располагае</w:t>
      </w:r>
      <w:r w:rsidRPr="002322D6">
        <w:rPr>
          <w:rFonts w:ascii="Times New Roman" w:hAnsi="Times New Roman"/>
          <w:bCs/>
          <w:sz w:val="24"/>
          <w:szCs w:val="24"/>
        </w:rPr>
        <w:t xml:space="preserve">тся </w:t>
      </w:r>
      <w:r w:rsidR="004B1889" w:rsidRPr="002322D6">
        <w:rPr>
          <w:rFonts w:ascii="Times New Roman" w:hAnsi="Times New Roman"/>
          <w:bCs/>
          <w:sz w:val="24"/>
          <w:szCs w:val="24"/>
        </w:rPr>
        <w:t xml:space="preserve">объект топливно-энергетического комплекса «Котельная» </w:t>
      </w:r>
      <w:r w:rsidRPr="002322D6">
        <w:rPr>
          <w:rFonts w:ascii="Times New Roman" w:hAnsi="Times New Roman"/>
          <w:bCs/>
          <w:sz w:val="24"/>
          <w:szCs w:val="24"/>
        </w:rPr>
        <w:t>п</w:t>
      </w:r>
      <w:r w:rsidR="004B1889" w:rsidRPr="002322D6">
        <w:rPr>
          <w:rFonts w:ascii="Times New Roman" w:hAnsi="Times New Roman"/>
          <w:bCs/>
          <w:sz w:val="24"/>
          <w:szCs w:val="24"/>
        </w:rPr>
        <w:t>ереданный</w:t>
      </w:r>
      <w:r w:rsidRPr="002322D6">
        <w:rPr>
          <w:rFonts w:ascii="Times New Roman" w:hAnsi="Times New Roman"/>
          <w:bCs/>
          <w:sz w:val="24"/>
          <w:szCs w:val="24"/>
        </w:rPr>
        <w:t xml:space="preserve"> на праве оперативного </w:t>
      </w:r>
      <w:r w:rsidR="00702895" w:rsidRPr="002322D6">
        <w:rPr>
          <w:rFonts w:ascii="Times New Roman" w:hAnsi="Times New Roman"/>
          <w:bCs/>
          <w:sz w:val="24"/>
          <w:szCs w:val="24"/>
        </w:rPr>
        <w:t xml:space="preserve">управления </w:t>
      </w:r>
      <w:r w:rsidRPr="002322D6">
        <w:rPr>
          <w:rFonts w:ascii="Times New Roman" w:hAnsi="Times New Roman"/>
          <w:bCs/>
          <w:sz w:val="24"/>
          <w:szCs w:val="24"/>
        </w:rPr>
        <w:t>ФГАНУ «ФНЦИРИП им. М.П. Чумакова РАН» (Институт полиомиелита), согласно Таблицы № 2</w:t>
      </w:r>
    </w:p>
    <w:p w14:paraId="5BD46B10" w14:textId="77777777" w:rsidR="0081012B" w:rsidRDefault="0081012B" w:rsidP="0081012B">
      <w:pPr>
        <w:shd w:val="clear" w:color="auto" w:fill="FFFFFF" w:themeFill="background1"/>
        <w:suppressAutoHyphens/>
        <w:spacing w:after="0" w:line="100" w:lineRule="atLeast"/>
        <w:ind w:firstLine="567"/>
        <w:jc w:val="right"/>
        <w:rPr>
          <w:rFonts w:ascii="Times New Roman" w:hAnsi="Times New Roman"/>
          <w:bCs/>
          <w:sz w:val="24"/>
          <w:szCs w:val="24"/>
        </w:rPr>
      </w:pPr>
      <w:r>
        <w:rPr>
          <w:rFonts w:ascii="Times New Roman" w:hAnsi="Times New Roman"/>
          <w:bCs/>
          <w:sz w:val="24"/>
          <w:szCs w:val="24"/>
        </w:rPr>
        <w:t>Таблица № 2</w:t>
      </w:r>
    </w:p>
    <w:p w14:paraId="7F1C2AC9" w14:textId="77777777" w:rsidR="0081012B" w:rsidRPr="0081012B" w:rsidRDefault="0081012B" w:rsidP="00D515DC">
      <w:pPr>
        <w:shd w:val="clear" w:color="auto" w:fill="FFFFFF" w:themeFill="background1"/>
        <w:suppressAutoHyphens/>
        <w:spacing w:after="0" w:line="100" w:lineRule="atLeast"/>
        <w:ind w:firstLine="567"/>
        <w:jc w:val="both"/>
        <w:rPr>
          <w:rFonts w:ascii="Times New Roman" w:hAnsi="Times New Roman"/>
          <w:bCs/>
        </w:rPr>
      </w:pPr>
    </w:p>
    <w:tbl>
      <w:tblPr>
        <w:tblStyle w:val="af"/>
        <w:tblW w:w="0" w:type="auto"/>
        <w:tblLook w:val="04A0" w:firstRow="1" w:lastRow="0" w:firstColumn="1" w:lastColumn="0" w:noHBand="0" w:noVBand="1"/>
      </w:tblPr>
      <w:tblGrid>
        <w:gridCol w:w="531"/>
        <w:gridCol w:w="2615"/>
        <w:gridCol w:w="1499"/>
        <w:gridCol w:w="2181"/>
        <w:gridCol w:w="2944"/>
      </w:tblGrid>
      <w:tr w:rsidR="0081012B" w14:paraId="55B05F85" w14:textId="77777777" w:rsidTr="0081012B">
        <w:tc>
          <w:tcPr>
            <w:tcW w:w="534" w:type="dxa"/>
            <w:vAlign w:val="center"/>
          </w:tcPr>
          <w:p w14:paraId="76A26963" w14:textId="77777777" w:rsidR="0081012B" w:rsidRPr="00835B6B" w:rsidRDefault="0081012B" w:rsidP="0081012B">
            <w:pPr>
              <w:suppressAutoHyphens/>
              <w:spacing w:after="0" w:line="100" w:lineRule="atLeast"/>
              <w:jc w:val="center"/>
              <w:rPr>
                <w:rFonts w:ascii="Times New Roman" w:hAnsi="Times New Roman"/>
                <w:bCs/>
              </w:rPr>
            </w:pPr>
            <w:r w:rsidRPr="00835B6B">
              <w:rPr>
                <w:rFonts w:ascii="Times New Roman" w:hAnsi="Times New Roman"/>
                <w:bCs/>
              </w:rPr>
              <w:t>№ п/п</w:t>
            </w:r>
          </w:p>
        </w:tc>
        <w:tc>
          <w:tcPr>
            <w:tcW w:w="2738" w:type="dxa"/>
            <w:vAlign w:val="center"/>
          </w:tcPr>
          <w:p w14:paraId="4FB1EB48" w14:textId="77777777" w:rsidR="0081012B" w:rsidRPr="00835B6B" w:rsidRDefault="0081012B" w:rsidP="0081012B">
            <w:pPr>
              <w:suppressAutoHyphens/>
              <w:spacing w:after="0" w:line="100" w:lineRule="atLeast"/>
              <w:jc w:val="center"/>
              <w:rPr>
                <w:rFonts w:ascii="Times New Roman" w:hAnsi="Times New Roman"/>
                <w:bCs/>
              </w:rPr>
            </w:pPr>
            <w:r w:rsidRPr="00835B6B">
              <w:rPr>
                <w:rFonts w:ascii="Times New Roman" w:hAnsi="Times New Roman"/>
                <w:bCs/>
              </w:rPr>
              <w:t>Наименование недвижимого, движимого имущества, сооружений</w:t>
            </w:r>
          </w:p>
        </w:tc>
        <w:tc>
          <w:tcPr>
            <w:tcW w:w="1499" w:type="dxa"/>
            <w:vAlign w:val="center"/>
          </w:tcPr>
          <w:p w14:paraId="779C0DC8" w14:textId="77777777" w:rsidR="0081012B" w:rsidRPr="00835B6B" w:rsidRDefault="0081012B" w:rsidP="0081012B">
            <w:pPr>
              <w:suppressAutoHyphens/>
              <w:spacing w:after="0" w:line="100" w:lineRule="atLeast"/>
              <w:jc w:val="center"/>
              <w:rPr>
                <w:rFonts w:ascii="Times New Roman" w:hAnsi="Times New Roman"/>
                <w:bCs/>
              </w:rPr>
            </w:pPr>
            <w:r w:rsidRPr="00835B6B">
              <w:rPr>
                <w:rFonts w:ascii="Times New Roman" w:hAnsi="Times New Roman"/>
                <w:bCs/>
              </w:rPr>
              <w:t>Инвентарный номер</w:t>
            </w:r>
          </w:p>
        </w:tc>
        <w:tc>
          <w:tcPr>
            <w:tcW w:w="2183" w:type="dxa"/>
            <w:vAlign w:val="center"/>
          </w:tcPr>
          <w:p w14:paraId="38C9AFB0" w14:textId="77777777" w:rsidR="0081012B" w:rsidRPr="00835B6B" w:rsidRDefault="0081012B" w:rsidP="0081012B">
            <w:pPr>
              <w:suppressAutoHyphens/>
              <w:spacing w:after="0" w:line="100" w:lineRule="atLeast"/>
              <w:jc w:val="center"/>
              <w:rPr>
                <w:rFonts w:ascii="Times New Roman" w:hAnsi="Times New Roman"/>
                <w:bCs/>
              </w:rPr>
            </w:pPr>
            <w:r w:rsidRPr="00835B6B">
              <w:rPr>
                <w:rFonts w:ascii="Times New Roman" w:hAnsi="Times New Roman"/>
                <w:bCs/>
              </w:rPr>
              <w:t>Кадастровый номер</w:t>
            </w:r>
          </w:p>
        </w:tc>
        <w:tc>
          <w:tcPr>
            <w:tcW w:w="3042" w:type="dxa"/>
            <w:vAlign w:val="center"/>
          </w:tcPr>
          <w:p w14:paraId="2C65BA7F" w14:textId="77777777" w:rsidR="0081012B" w:rsidRPr="00835B6B" w:rsidRDefault="0081012B" w:rsidP="0081012B">
            <w:pPr>
              <w:suppressAutoHyphens/>
              <w:spacing w:after="0" w:line="100" w:lineRule="atLeast"/>
              <w:jc w:val="center"/>
              <w:rPr>
                <w:rFonts w:ascii="Times New Roman" w:hAnsi="Times New Roman"/>
                <w:bCs/>
              </w:rPr>
            </w:pPr>
            <w:r w:rsidRPr="00835B6B">
              <w:rPr>
                <w:rFonts w:ascii="Times New Roman" w:hAnsi="Times New Roman"/>
                <w:bCs/>
              </w:rPr>
              <w:t>Адрес расположения</w:t>
            </w:r>
          </w:p>
        </w:tc>
      </w:tr>
      <w:tr w:rsidR="0081012B" w14:paraId="200A9192" w14:textId="77777777" w:rsidTr="00174280">
        <w:tc>
          <w:tcPr>
            <w:tcW w:w="534" w:type="dxa"/>
            <w:vAlign w:val="center"/>
          </w:tcPr>
          <w:p w14:paraId="6A4D52CC" w14:textId="77777777" w:rsidR="0081012B" w:rsidRPr="0081012B" w:rsidRDefault="0081012B" w:rsidP="00174280">
            <w:pPr>
              <w:suppressAutoHyphens/>
              <w:spacing w:after="0" w:line="100" w:lineRule="atLeast"/>
              <w:rPr>
                <w:rFonts w:ascii="Times New Roman" w:hAnsi="Times New Roman"/>
                <w:bCs/>
              </w:rPr>
            </w:pPr>
            <w:r w:rsidRPr="0081012B">
              <w:rPr>
                <w:rFonts w:ascii="Times New Roman" w:hAnsi="Times New Roman"/>
                <w:bCs/>
              </w:rPr>
              <w:t>1.</w:t>
            </w:r>
          </w:p>
        </w:tc>
        <w:tc>
          <w:tcPr>
            <w:tcW w:w="2738" w:type="dxa"/>
            <w:vAlign w:val="center"/>
          </w:tcPr>
          <w:p w14:paraId="336E4203" w14:textId="77777777" w:rsidR="0081012B" w:rsidRPr="00835B6B" w:rsidRDefault="0081012B" w:rsidP="00174280">
            <w:pPr>
              <w:suppressAutoHyphens/>
              <w:spacing w:after="0" w:line="100" w:lineRule="atLeast"/>
              <w:rPr>
                <w:rFonts w:ascii="Times New Roman" w:hAnsi="Times New Roman"/>
                <w:bCs/>
              </w:rPr>
            </w:pPr>
            <w:r w:rsidRPr="00E70F72">
              <w:rPr>
                <w:rFonts w:ascii="Times New Roman" w:hAnsi="Times New Roman"/>
                <w:bCs/>
              </w:rPr>
              <w:t>«Котельная»</w:t>
            </w:r>
          </w:p>
        </w:tc>
        <w:tc>
          <w:tcPr>
            <w:tcW w:w="1499" w:type="dxa"/>
            <w:vAlign w:val="center"/>
          </w:tcPr>
          <w:p w14:paraId="27E74821" w14:textId="77777777" w:rsidR="0081012B" w:rsidRPr="00835B6B" w:rsidRDefault="0081012B" w:rsidP="00174280">
            <w:pPr>
              <w:suppressAutoHyphens/>
              <w:spacing w:after="0" w:line="100" w:lineRule="atLeast"/>
              <w:rPr>
                <w:rFonts w:ascii="Times New Roman" w:hAnsi="Times New Roman"/>
                <w:bCs/>
              </w:rPr>
            </w:pPr>
            <w:r w:rsidRPr="005A3A96">
              <w:rPr>
                <w:rFonts w:ascii="Times New Roman" w:hAnsi="Times New Roman"/>
                <w:sz w:val="24"/>
                <w:szCs w:val="24"/>
              </w:rPr>
              <w:t>00-000010</w:t>
            </w:r>
          </w:p>
        </w:tc>
        <w:tc>
          <w:tcPr>
            <w:tcW w:w="2183" w:type="dxa"/>
            <w:vAlign w:val="center"/>
          </w:tcPr>
          <w:p w14:paraId="6EC6E810" w14:textId="77777777" w:rsidR="0081012B" w:rsidRPr="00835B6B" w:rsidRDefault="0081012B" w:rsidP="00174280">
            <w:pPr>
              <w:suppressAutoHyphens/>
              <w:spacing w:after="0" w:line="100" w:lineRule="atLeast"/>
              <w:rPr>
                <w:rFonts w:ascii="Times New Roman" w:hAnsi="Times New Roman"/>
                <w:bCs/>
              </w:rPr>
            </w:pPr>
            <w:r w:rsidRPr="00E70F72">
              <w:rPr>
                <w:rFonts w:ascii="Times New Roman" w:hAnsi="Times New Roman"/>
                <w:bCs/>
              </w:rPr>
              <w:t>77:17:0000000:3960</w:t>
            </w:r>
          </w:p>
        </w:tc>
        <w:tc>
          <w:tcPr>
            <w:tcW w:w="3042" w:type="dxa"/>
            <w:vAlign w:val="center"/>
          </w:tcPr>
          <w:p w14:paraId="2DC8E984" w14:textId="77777777" w:rsidR="00C76FED" w:rsidRPr="00C76FED" w:rsidRDefault="00C76FED" w:rsidP="00174280">
            <w:pPr>
              <w:suppressAutoHyphens/>
              <w:spacing w:after="0" w:line="100" w:lineRule="atLeast"/>
              <w:rPr>
                <w:rFonts w:ascii="Times New Roman" w:hAnsi="Times New Roman"/>
                <w:bCs/>
              </w:rPr>
            </w:pPr>
            <w:r w:rsidRPr="00C76FED">
              <w:rPr>
                <w:rFonts w:ascii="Times New Roman" w:hAnsi="Times New Roman"/>
                <w:bCs/>
              </w:rPr>
              <w:t>Российская Федерация, город Москва, вн.тер.г. муниципальный округ Филимонковский, п. Института</w:t>
            </w:r>
          </w:p>
          <w:p w14:paraId="5FC191FD" w14:textId="0FB34226" w:rsidR="0081012B" w:rsidRPr="00835B6B" w:rsidRDefault="00C76FED" w:rsidP="00174280">
            <w:pPr>
              <w:suppressAutoHyphens/>
              <w:spacing w:after="0" w:line="100" w:lineRule="atLeast"/>
              <w:rPr>
                <w:rFonts w:ascii="Times New Roman" w:hAnsi="Times New Roman"/>
                <w:bCs/>
              </w:rPr>
            </w:pPr>
            <w:r w:rsidRPr="00C76FED">
              <w:rPr>
                <w:rFonts w:ascii="Times New Roman" w:hAnsi="Times New Roman"/>
                <w:bCs/>
              </w:rPr>
              <w:t>Полиомиелита, д. 8, стр. 2</w:t>
            </w:r>
          </w:p>
        </w:tc>
      </w:tr>
      <w:tr w:rsidR="0081012B" w14:paraId="4068898D" w14:textId="77777777" w:rsidTr="00174280">
        <w:tc>
          <w:tcPr>
            <w:tcW w:w="534" w:type="dxa"/>
            <w:vAlign w:val="center"/>
          </w:tcPr>
          <w:p w14:paraId="507F4EC7" w14:textId="77777777" w:rsidR="0081012B" w:rsidRPr="0081012B" w:rsidRDefault="0081012B" w:rsidP="00174280">
            <w:pPr>
              <w:suppressAutoHyphens/>
              <w:spacing w:after="0" w:line="100" w:lineRule="atLeast"/>
              <w:rPr>
                <w:rFonts w:ascii="Times New Roman" w:hAnsi="Times New Roman"/>
                <w:bCs/>
              </w:rPr>
            </w:pPr>
            <w:r w:rsidRPr="0081012B">
              <w:rPr>
                <w:rFonts w:ascii="Times New Roman" w:hAnsi="Times New Roman"/>
                <w:bCs/>
              </w:rPr>
              <w:t>2.</w:t>
            </w:r>
          </w:p>
        </w:tc>
        <w:tc>
          <w:tcPr>
            <w:tcW w:w="2738" w:type="dxa"/>
            <w:vAlign w:val="center"/>
          </w:tcPr>
          <w:p w14:paraId="3EFDFFBC" w14:textId="77777777" w:rsidR="0081012B" w:rsidRPr="0081012B" w:rsidRDefault="0081012B" w:rsidP="00174280">
            <w:pPr>
              <w:suppressAutoHyphens/>
              <w:spacing w:after="0" w:line="100" w:lineRule="atLeast"/>
              <w:rPr>
                <w:rFonts w:ascii="Times New Roman" w:hAnsi="Times New Roman"/>
                <w:bCs/>
              </w:rPr>
            </w:pPr>
            <w:r w:rsidRPr="0081012B">
              <w:rPr>
                <w:rFonts w:ascii="Times New Roman" w:hAnsi="Times New Roman"/>
                <w:bCs/>
              </w:rPr>
              <w:t>Модульн</w:t>
            </w:r>
            <w:r>
              <w:rPr>
                <w:rFonts w:ascii="Times New Roman" w:hAnsi="Times New Roman"/>
                <w:bCs/>
              </w:rPr>
              <w:t>ый контрольно-пропускной пункт</w:t>
            </w:r>
          </w:p>
        </w:tc>
        <w:tc>
          <w:tcPr>
            <w:tcW w:w="1499" w:type="dxa"/>
            <w:vAlign w:val="center"/>
          </w:tcPr>
          <w:p w14:paraId="3148A82A" w14:textId="4B47AB57" w:rsidR="0081012B" w:rsidRPr="0081012B" w:rsidRDefault="00F40A64" w:rsidP="00174280">
            <w:pPr>
              <w:suppressAutoHyphens/>
              <w:spacing w:after="0" w:line="100" w:lineRule="atLeast"/>
              <w:rPr>
                <w:rFonts w:ascii="Times New Roman" w:hAnsi="Times New Roman"/>
                <w:bCs/>
              </w:rPr>
            </w:pPr>
            <w:r w:rsidRPr="00F40A64">
              <w:rPr>
                <w:rFonts w:ascii="Times New Roman" w:hAnsi="Times New Roman"/>
                <w:bCs/>
              </w:rPr>
              <w:t>10132000020</w:t>
            </w:r>
          </w:p>
        </w:tc>
        <w:tc>
          <w:tcPr>
            <w:tcW w:w="2183" w:type="dxa"/>
            <w:vAlign w:val="center"/>
          </w:tcPr>
          <w:p w14:paraId="4B681711" w14:textId="77777777" w:rsidR="0081012B" w:rsidRPr="0081012B" w:rsidRDefault="0081012B" w:rsidP="00174280">
            <w:pPr>
              <w:suppressAutoHyphens/>
              <w:spacing w:after="0" w:line="100" w:lineRule="atLeast"/>
              <w:rPr>
                <w:rFonts w:ascii="Times New Roman" w:hAnsi="Times New Roman"/>
                <w:bCs/>
              </w:rPr>
            </w:pPr>
            <w:r w:rsidRPr="0081012B">
              <w:rPr>
                <w:rFonts w:ascii="Times New Roman" w:hAnsi="Times New Roman"/>
                <w:bCs/>
              </w:rPr>
              <w:t>расположенный на земельном участке учреждения с кадастровым номером 77:17:0000000:11563</w:t>
            </w:r>
          </w:p>
        </w:tc>
        <w:tc>
          <w:tcPr>
            <w:tcW w:w="3042" w:type="dxa"/>
            <w:vAlign w:val="center"/>
          </w:tcPr>
          <w:p w14:paraId="7349CFC6" w14:textId="77777777" w:rsidR="0081012B" w:rsidRPr="0081012B" w:rsidRDefault="0081012B" w:rsidP="00174280">
            <w:pPr>
              <w:suppressAutoHyphens/>
              <w:spacing w:after="0" w:line="100" w:lineRule="atLeast"/>
              <w:rPr>
                <w:rFonts w:ascii="Times New Roman" w:hAnsi="Times New Roman"/>
                <w:bCs/>
              </w:rPr>
            </w:pPr>
            <w:r w:rsidRPr="0081012B">
              <w:rPr>
                <w:rFonts w:ascii="Times New Roman" w:hAnsi="Times New Roman"/>
                <w:bCs/>
              </w:rPr>
              <w:t>северный торец Объекта (здания) «Котельная» инв. №</w:t>
            </w:r>
            <w:r>
              <w:rPr>
                <w:rFonts w:ascii="Times New Roman" w:hAnsi="Times New Roman"/>
                <w:bCs/>
              </w:rPr>
              <w:t xml:space="preserve"> </w:t>
            </w:r>
            <w:r w:rsidRPr="0081012B">
              <w:rPr>
                <w:rFonts w:ascii="Times New Roman" w:hAnsi="Times New Roman"/>
                <w:bCs/>
              </w:rPr>
              <w:t>00-000010, (кадастровый номер 77:17:0000000</w:t>
            </w:r>
            <w:r>
              <w:rPr>
                <w:rFonts w:ascii="Times New Roman" w:hAnsi="Times New Roman"/>
                <w:bCs/>
              </w:rPr>
              <w:t>:3960)</w:t>
            </w:r>
          </w:p>
          <w:p w14:paraId="6B8623A3" w14:textId="77777777" w:rsidR="00C76FED" w:rsidRPr="00C76FED" w:rsidRDefault="0081012B" w:rsidP="00174280">
            <w:pPr>
              <w:suppressAutoHyphens/>
              <w:spacing w:after="0" w:line="100" w:lineRule="atLeast"/>
              <w:rPr>
                <w:rFonts w:ascii="Times New Roman" w:hAnsi="Times New Roman"/>
                <w:bCs/>
              </w:rPr>
            </w:pPr>
            <w:r w:rsidRPr="0081012B">
              <w:rPr>
                <w:rFonts w:ascii="Times New Roman" w:hAnsi="Times New Roman"/>
                <w:bCs/>
              </w:rPr>
              <w:t xml:space="preserve">- </w:t>
            </w:r>
            <w:r w:rsidR="00C76FED" w:rsidRPr="00C76FED">
              <w:rPr>
                <w:rFonts w:ascii="Times New Roman" w:hAnsi="Times New Roman"/>
                <w:bCs/>
              </w:rPr>
              <w:t>Российская Федерация, город Москва, вн.тер.г. муниципальный округ Филимонковский, п. Института</w:t>
            </w:r>
          </w:p>
          <w:p w14:paraId="71B4CEA5" w14:textId="141223D2" w:rsidR="0081012B" w:rsidRPr="0081012B" w:rsidRDefault="00C76FED" w:rsidP="00174280">
            <w:pPr>
              <w:suppressAutoHyphens/>
              <w:spacing w:after="0" w:line="100" w:lineRule="atLeast"/>
              <w:rPr>
                <w:rFonts w:ascii="Times New Roman" w:hAnsi="Times New Roman"/>
                <w:bCs/>
              </w:rPr>
            </w:pPr>
            <w:r w:rsidRPr="00C76FED">
              <w:rPr>
                <w:rFonts w:ascii="Times New Roman" w:hAnsi="Times New Roman"/>
                <w:bCs/>
              </w:rPr>
              <w:t>Полиомиелита, д. 8, стр. 2</w:t>
            </w:r>
          </w:p>
        </w:tc>
      </w:tr>
    </w:tbl>
    <w:p w14:paraId="0571B893" w14:textId="77777777" w:rsidR="00CF157A" w:rsidRDefault="00CF157A" w:rsidP="004B1889">
      <w:pPr>
        <w:shd w:val="clear" w:color="auto" w:fill="FFFFFF" w:themeFill="background1"/>
        <w:suppressAutoHyphens/>
        <w:spacing w:after="0" w:line="100" w:lineRule="atLeast"/>
        <w:jc w:val="both"/>
        <w:rPr>
          <w:rFonts w:ascii="Times New Roman" w:hAnsi="Times New Roman"/>
          <w:b/>
          <w:bCs/>
        </w:rPr>
      </w:pPr>
    </w:p>
    <w:p w14:paraId="76C2846A" w14:textId="77777777" w:rsidR="00463BDE" w:rsidRPr="00174280" w:rsidRDefault="0081012B" w:rsidP="00D515DC">
      <w:pPr>
        <w:shd w:val="clear" w:color="auto" w:fill="FFFFFF" w:themeFill="background1"/>
        <w:suppressAutoHyphens/>
        <w:spacing w:after="0" w:line="100" w:lineRule="atLeast"/>
        <w:ind w:firstLine="567"/>
        <w:jc w:val="both"/>
        <w:rPr>
          <w:rFonts w:ascii="Times New Roman" w:hAnsi="Times New Roman"/>
          <w:b/>
          <w:bCs/>
          <w:sz w:val="24"/>
          <w:szCs w:val="24"/>
        </w:rPr>
      </w:pPr>
      <w:r w:rsidRPr="00174280">
        <w:rPr>
          <w:rFonts w:ascii="Times New Roman" w:hAnsi="Times New Roman"/>
          <w:b/>
          <w:bCs/>
          <w:sz w:val="24"/>
          <w:szCs w:val="24"/>
        </w:rPr>
        <w:t>3</w:t>
      </w:r>
      <w:r w:rsidR="00463BDE" w:rsidRPr="00174280">
        <w:rPr>
          <w:rFonts w:ascii="Times New Roman" w:hAnsi="Times New Roman"/>
          <w:b/>
          <w:bCs/>
          <w:sz w:val="24"/>
          <w:szCs w:val="24"/>
        </w:rPr>
        <w:t>.</w:t>
      </w:r>
      <w:r w:rsidR="00463BDE" w:rsidRPr="00174280">
        <w:rPr>
          <w:b/>
          <w:sz w:val="24"/>
          <w:szCs w:val="24"/>
        </w:rPr>
        <w:t xml:space="preserve"> </w:t>
      </w:r>
      <w:r w:rsidR="00463BDE" w:rsidRPr="00174280">
        <w:rPr>
          <w:rFonts w:ascii="Times New Roman" w:hAnsi="Times New Roman"/>
          <w:b/>
          <w:bCs/>
          <w:sz w:val="24"/>
          <w:szCs w:val="24"/>
        </w:rPr>
        <w:t>Содержание Услуг</w:t>
      </w:r>
    </w:p>
    <w:p w14:paraId="1F5ECC5F" w14:textId="77777777" w:rsidR="00D515DC" w:rsidRDefault="004B1889"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w:t>
      </w:r>
      <w:r w:rsidR="00463BDE">
        <w:rPr>
          <w:rFonts w:ascii="Times New Roman" w:hAnsi="Times New Roman"/>
          <w:bCs/>
          <w:sz w:val="24"/>
          <w:szCs w:val="24"/>
        </w:rPr>
        <w:t>.1.</w:t>
      </w:r>
      <w:r w:rsidR="00463BDE" w:rsidRPr="00463BDE">
        <w:t xml:space="preserve"> </w:t>
      </w:r>
      <w:r w:rsidR="00463BDE" w:rsidRPr="00463BDE">
        <w:rPr>
          <w:rFonts w:ascii="Times New Roman" w:hAnsi="Times New Roman"/>
          <w:bCs/>
          <w:sz w:val="24"/>
          <w:szCs w:val="24"/>
        </w:rPr>
        <w:t>Оказание услуг по обеспечению охраны объект</w:t>
      </w:r>
      <w:r w:rsidR="00463BDE">
        <w:rPr>
          <w:rFonts w:ascii="Times New Roman" w:hAnsi="Times New Roman"/>
          <w:bCs/>
          <w:sz w:val="24"/>
          <w:szCs w:val="24"/>
        </w:rPr>
        <w:t xml:space="preserve">ов (территории) </w:t>
      </w:r>
      <w:r w:rsidR="00463BDE" w:rsidRPr="00463BDE">
        <w:rPr>
          <w:rFonts w:ascii="Times New Roman" w:hAnsi="Times New Roman"/>
          <w:bCs/>
          <w:sz w:val="24"/>
          <w:szCs w:val="24"/>
        </w:rPr>
        <w:t>и организации пропускн</w:t>
      </w:r>
      <w:r w:rsidR="00463BDE">
        <w:rPr>
          <w:rFonts w:ascii="Times New Roman" w:hAnsi="Times New Roman"/>
          <w:bCs/>
          <w:sz w:val="24"/>
          <w:szCs w:val="24"/>
        </w:rPr>
        <w:t xml:space="preserve">ого и внутриобъектового режимов </w:t>
      </w:r>
      <w:r w:rsidR="00463BDE" w:rsidRPr="00463BDE">
        <w:rPr>
          <w:rFonts w:ascii="Times New Roman" w:hAnsi="Times New Roman"/>
          <w:bCs/>
          <w:sz w:val="24"/>
          <w:szCs w:val="24"/>
        </w:rPr>
        <w:t>для нужд ФГАНУ «ФНЦИРИП им. М.П. Чумакова РАН» (Институт полиомиелита)</w:t>
      </w:r>
      <w:r w:rsidR="00463BDE">
        <w:rPr>
          <w:rFonts w:ascii="Times New Roman" w:hAnsi="Times New Roman"/>
          <w:bCs/>
          <w:sz w:val="24"/>
          <w:szCs w:val="24"/>
        </w:rPr>
        <w:t xml:space="preserve"> включают:</w:t>
      </w:r>
    </w:p>
    <w:p w14:paraId="12D327B7" w14:textId="77777777" w:rsidR="006704FE" w:rsidRDefault="004B1889"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w:t>
      </w:r>
      <w:r w:rsidR="00463BDE">
        <w:rPr>
          <w:rFonts w:ascii="Times New Roman" w:hAnsi="Times New Roman"/>
          <w:bCs/>
          <w:sz w:val="24"/>
          <w:szCs w:val="24"/>
        </w:rPr>
        <w:t xml:space="preserve">.1.1. </w:t>
      </w:r>
      <w:r w:rsidR="00463BDE" w:rsidRPr="00463BDE">
        <w:rPr>
          <w:rFonts w:ascii="Times New Roman" w:hAnsi="Times New Roman"/>
          <w:bCs/>
          <w:sz w:val="24"/>
          <w:szCs w:val="24"/>
        </w:rPr>
        <w:t>Поддержание и соблюдение мер антитеррористической защищенности объектов</w:t>
      </w:r>
      <w:r w:rsidR="00463BDE">
        <w:rPr>
          <w:rFonts w:ascii="Times New Roman" w:hAnsi="Times New Roman"/>
          <w:bCs/>
          <w:sz w:val="24"/>
          <w:szCs w:val="24"/>
        </w:rPr>
        <w:t xml:space="preserve"> (</w:t>
      </w:r>
      <w:r w:rsidR="006704FE">
        <w:rPr>
          <w:rFonts w:ascii="Times New Roman" w:hAnsi="Times New Roman"/>
          <w:bCs/>
          <w:sz w:val="24"/>
          <w:szCs w:val="24"/>
        </w:rPr>
        <w:t>территории</w:t>
      </w:r>
      <w:r w:rsidR="00463BDE">
        <w:rPr>
          <w:rFonts w:ascii="Times New Roman" w:hAnsi="Times New Roman"/>
          <w:bCs/>
          <w:sz w:val="24"/>
          <w:szCs w:val="24"/>
        </w:rPr>
        <w:t>)</w:t>
      </w:r>
      <w:r w:rsidR="00463BDE" w:rsidRPr="00463BDE">
        <w:rPr>
          <w:rFonts w:ascii="Times New Roman" w:hAnsi="Times New Roman"/>
          <w:bCs/>
          <w:sz w:val="24"/>
          <w:szCs w:val="24"/>
        </w:rPr>
        <w:t>, умение профессионально действовать при</w:t>
      </w:r>
      <w:r w:rsidR="006704FE">
        <w:rPr>
          <w:rFonts w:ascii="Times New Roman" w:hAnsi="Times New Roman"/>
          <w:bCs/>
          <w:sz w:val="24"/>
          <w:szCs w:val="24"/>
        </w:rPr>
        <w:t xml:space="preserve"> угрозе совершения и (или) совершении</w:t>
      </w:r>
      <w:r w:rsidR="00463BDE" w:rsidRPr="00463BDE">
        <w:rPr>
          <w:rFonts w:ascii="Times New Roman" w:hAnsi="Times New Roman"/>
          <w:bCs/>
          <w:sz w:val="24"/>
          <w:szCs w:val="24"/>
        </w:rPr>
        <w:t xml:space="preserve"> </w:t>
      </w:r>
      <w:r w:rsidR="006704FE" w:rsidRPr="006704FE">
        <w:rPr>
          <w:rFonts w:ascii="Times New Roman" w:hAnsi="Times New Roman"/>
          <w:bCs/>
          <w:sz w:val="24"/>
          <w:szCs w:val="24"/>
        </w:rPr>
        <w:t>террористического акта</w:t>
      </w:r>
      <w:r w:rsidR="006704FE">
        <w:rPr>
          <w:rFonts w:ascii="Times New Roman" w:hAnsi="Times New Roman"/>
          <w:bCs/>
          <w:sz w:val="24"/>
          <w:szCs w:val="24"/>
        </w:rPr>
        <w:t>.</w:t>
      </w:r>
    </w:p>
    <w:p w14:paraId="49A74ABB" w14:textId="77777777" w:rsidR="009736F0" w:rsidRDefault="004B1889" w:rsidP="009736F0">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w:t>
      </w:r>
      <w:r w:rsidR="00463BDE">
        <w:rPr>
          <w:rFonts w:ascii="Times New Roman" w:hAnsi="Times New Roman"/>
          <w:bCs/>
          <w:sz w:val="24"/>
          <w:szCs w:val="24"/>
        </w:rPr>
        <w:t xml:space="preserve">.1.2. </w:t>
      </w:r>
      <w:r w:rsidR="009736F0" w:rsidRPr="009736F0">
        <w:rPr>
          <w:rFonts w:ascii="Times New Roman" w:hAnsi="Times New Roman"/>
          <w:bCs/>
          <w:sz w:val="24"/>
          <w:szCs w:val="24"/>
        </w:rPr>
        <w:t>Организация круглосуточной охраны, ежедневная проверка (обход и осмотр) зданий (строений, сооружений), потенциально опасных участков и критических элемен</w:t>
      </w:r>
      <w:r w:rsidR="009736F0">
        <w:rPr>
          <w:rFonts w:ascii="Times New Roman" w:hAnsi="Times New Roman"/>
          <w:bCs/>
          <w:sz w:val="24"/>
          <w:szCs w:val="24"/>
        </w:rPr>
        <w:t>тов объекта (территории), стоян</w:t>
      </w:r>
      <w:r w:rsidR="009736F0" w:rsidRPr="009736F0">
        <w:rPr>
          <w:rFonts w:ascii="Times New Roman" w:hAnsi="Times New Roman"/>
          <w:bCs/>
          <w:sz w:val="24"/>
          <w:szCs w:val="24"/>
        </w:rPr>
        <w:t>к</w:t>
      </w:r>
      <w:r w:rsidR="009736F0">
        <w:rPr>
          <w:rFonts w:ascii="Times New Roman" w:hAnsi="Times New Roman"/>
          <w:bCs/>
          <w:sz w:val="24"/>
          <w:szCs w:val="24"/>
        </w:rPr>
        <w:t>и</w:t>
      </w:r>
      <w:r w:rsidR="009736F0" w:rsidRPr="009736F0">
        <w:rPr>
          <w:rFonts w:ascii="Times New Roman" w:hAnsi="Times New Roman"/>
          <w:bCs/>
          <w:sz w:val="24"/>
          <w:szCs w:val="24"/>
        </w:rPr>
        <w:t xml:space="preserve"> автотранспорта, </w:t>
      </w:r>
      <w:r w:rsidR="009736F0">
        <w:rPr>
          <w:rFonts w:ascii="Times New Roman" w:hAnsi="Times New Roman"/>
          <w:bCs/>
          <w:sz w:val="24"/>
          <w:szCs w:val="24"/>
        </w:rPr>
        <w:t>складских и подсобных помещений.</w:t>
      </w:r>
    </w:p>
    <w:p w14:paraId="31EACB11" w14:textId="77777777" w:rsidR="009736F0" w:rsidRDefault="009736F0"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3.1.3. Разработка</w:t>
      </w:r>
      <w:r w:rsidRPr="009736F0">
        <w:rPr>
          <w:rFonts w:ascii="Times New Roman" w:hAnsi="Times New Roman"/>
          <w:bCs/>
          <w:sz w:val="24"/>
          <w:szCs w:val="24"/>
        </w:rPr>
        <w:t xml:space="preserve"> и реализации комплекса мер по выявлению, предупреждению и устранению причин неправо</w:t>
      </w:r>
      <w:r>
        <w:rPr>
          <w:rFonts w:ascii="Times New Roman" w:hAnsi="Times New Roman"/>
          <w:bCs/>
          <w:sz w:val="24"/>
          <w:szCs w:val="24"/>
        </w:rPr>
        <w:t>мерного проникновения на объект (территорию</w:t>
      </w:r>
      <w:r w:rsidRPr="009736F0">
        <w:rPr>
          <w:rFonts w:ascii="Times New Roman" w:hAnsi="Times New Roman"/>
          <w:bCs/>
          <w:sz w:val="24"/>
          <w:szCs w:val="24"/>
        </w:rPr>
        <w:t>), локализации и нейтрали</w:t>
      </w:r>
      <w:r>
        <w:rPr>
          <w:rFonts w:ascii="Times New Roman" w:hAnsi="Times New Roman"/>
          <w:bCs/>
          <w:sz w:val="24"/>
          <w:szCs w:val="24"/>
        </w:rPr>
        <w:t>зации последствий их проявления.</w:t>
      </w:r>
    </w:p>
    <w:p w14:paraId="177D0A91" w14:textId="77777777" w:rsidR="00A61FEC" w:rsidRDefault="009736F0" w:rsidP="00570A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3.1.4. </w:t>
      </w:r>
      <w:r w:rsidR="00A61FEC">
        <w:rPr>
          <w:rFonts w:ascii="Times New Roman" w:hAnsi="Times New Roman"/>
          <w:bCs/>
          <w:sz w:val="24"/>
          <w:szCs w:val="24"/>
        </w:rPr>
        <w:t>Организация</w:t>
      </w:r>
      <w:r w:rsidR="00A61FEC" w:rsidRPr="00E16AF4">
        <w:rPr>
          <w:rFonts w:ascii="Times New Roman" w:hAnsi="Times New Roman"/>
          <w:bCs/>
          <w:sz w:val="24"/>
          <w:szCs w:val="24"/>
        </w:rPr>
        <w:t xml:space="preserve"> и обеспечения пропускного и внутр</w:t>
      </w:r>
      <w:r w:rsidR="00A61FEC">
        <w:rPr>
          <w:rFonts w:ascii="Times New Roman" w:hAnsi="Times New Roman"/>
          <w:bCs/>
          <w:sz w:val="24"/>
          <w:szCs w:val="24"/>
        </w:rPr>
        <w:t>иобъектового режимов на объекте (территории).</w:t>
      </w:r>
    </w:p>
    <w:p w14:paraId="330B29C7" w14:textId="77777777" w:rsidR="009736F0" w:rsidRDefault="009736F0"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3.1.5. </w:t>
      </w:r>
      <w:r w:rsidRPr="009736F0">
        <w:rPr>
          <w:rFonts w:ascii="Times New Roman" w:hAnsi="Times New Roman"/>
          <w:bCs/>
          <w:sz w:val="24"/>
          <w:szCs w:val="24"/>
        </w:rPr>
        <w:t>Своевременного выявления, предупреждения и пресечения действий лиц, направленных на со</w:t>
      </w:r>
      <w:r>
        <w:rPr>
          <w:rFonts w:ascii="Times New Roman" w:hAnsi="Times New Roman"/>
          <w:bCs/>
          <w:sz w:val="24"/>
          <w:szCs w:val="24"/>
        </w:rPr>
        <w:t>вершение террористического акта.</w:t>
      </w:r>
    </w:p>
    <w:p w14:paraId="4E4E8D9C" w14:textId="77777777" w:rsidR="009736F0" w:rsidRDefault="009736F0"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3.1.6. Выполнение</w:t>
      </w:r>
      <w:r w:rsidRPr="009736F0">
        <w:rPr>
          <w:rFonts w:ascii="Times New Roman" w:hAnsi="Times New Roman"/>
          <w:bCs/>
          <w:sz w:val="24"/>
          <w:szCs w:val="24"/>
        </w:rPr>
        <w:t xml:space="preserve"> мероприятий по обеспечению антитеррор</w:t>
      </w:r>
      <w:r>
        <w:rPr>
          <w:rFonts w:ascii="Times New Roman" w:hAnsi="Times New Roman"/>
          <w:bCs/>
          <w:sz w:val="24"/>
          <w:szCs w:val="24"/>
        </w:rPr>
        <w:t>истической защищенности объекта (территории).</w:t>
      </w:r>
    </w:p>
    <w:p w14:paraId="369B7D1A" w14:textId="77777777" w:rsidR="009736F0" w:rsidRDefault="009736F0"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3.1.7. Своевременное</w:t>
      </w:r>
      <w:r w:rsidRPr="009736F0">
        <w:rPr>
          <w:rFonts w:ascii="Times New Roman" w:hAnsi="Times New Roman"/>
          <w:bCs/>
          <w:sz w:val="24"/>
          <w:szCs w:val="24"/>
        </w:rPr>
        <w:t xml:space="preserve">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w:t>
      </w:r>
      <w:r w:rsidR="00E16AF4">
        <w:rPr>
          <w:rFonts w:ascii="Times New Roman" w:hAnsi="Times New Roman"/>
          <w:bCs/>
          <w:sz w:val="24"/>
          <w:szCs w:val="24"/>
        </w:rPr>
        <w:t xml:space="preserve"> предметов и веществ) на объект (территорию).</w:t>
      </w:r>
    </w:p>
    <w:p w14:paraId="061B29B6" w14:textId="77777777" w:rsidR="00E16AF4" w:rsidRDefault="00E16AF4"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3.1.8. Организация </w:t>
      </w:r>
      <w:r w:rsidRPr="00E16AF4">
        <w:rPr>
          <w:rFonts w:ascii="Times New Roman" w:hAnsi="Times New Roman"/>
          <w:bCs/>
          <w:sz w:val="24"/>
          <w:szCs w:val="24"/>
        </w:rPr>
        <w:t>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w:t>
      </w:r>
      <w:r>
        <w:rPr>
          <w:rFonts w:ascii="Times New Roman" w:hAnsi="Times New Roman"/>
          <w:bCs/>
          <w:sz w:val="24"/>
          <w:szCs w:val="24"/>
        </w:rPr>
        <w:t>вершения террористического акта.</w:t>
      </w:r>
    </w:p>
    <w:p w14:paraId="5B1BE7BC" w14:textId="77777777" w:rsidR="00E16AF4" w:rsidRDefault="00E16AF4"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 xml:space="preserve">3.1.9. </w:t>
      </w:r>
      <w:r w:rsidRPr="00E16AF4">
        <w:rPr>
          <w:rFonts w:ascii="Times New Roman" w:hAnsi="Times New Roman"/>
          <w:bCs/>
          <w:sz w:val="24"/>
          <w:szCs w:val="24"/>
        </w:rPr>
        <w:t>Принятия к нарушителям пропускного и внутриобъектового режимов мер ответственности, предусмотренных законод</w:t>
      </w:r>
      <w:r>
        <w:rPr>
          <w:rFonts w:ascii="Times New Roman" w:hAnsi="Times New Roman"/>
          <w:bCs/>
          <w:sz w:val="24"/>
          <w:szCs w:val="24"/>
        </w:rPr>
        <w:t>ательством Российской Федерации.</w:t>
      </w:r>
    </w:p>
    <w:p w14:paraId="5895EF1D" w14:textId="77777777" w:rsidR="00E16AF4" w:rsidRDefault="00E16AF4"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3.1.10. </w:t>
      </w:r>
      <w:r w:rsidRPr="00E16AF4">
        <w:rPr>
          <w:rFonts w:ascii="Times New Roman" w:hAnsi="Times New Roman"/>
          <w:bCs/>
          <w:sz w:val="24"/>
          <w:szCs w:val="24"/>
        </w:rPr>
        <w:t>Исключени</w:t>
      </w:r>
      <w:r>
        <w:rPr>
          <w:rFonts w:ascii="Times New Roman" w:hAnsi="Times New Roman"/>
          <w:bCs/>
          <w:sz w:val="24"/>
          <w:szCs w:val="24"/>
        </w:rPr>
        <w:t>е</w:t>
      </w:r>
      <w:r w:rsidRPr="00E16AF4">
        <w:rPr>
          <w:rFonts w:ascii="Times New Roman" w:hAnsi="Times New Roman"/>
          <w:bCs/>
          <w:sz w:val="24"/>
          <w:szCs w:val="24"/>
        </w:rPr>
        <w:t xml:space="preserve"> бескон</w:t>
      </w:r>
      <w:r>
        <w:rPr>
          <w:rFonts w:ascii="Times New Roman" w:hAnsi="Times New Roman"/>
          <w:bCs/>
          <w:sz w:val="24"/>
          <w:szCs w:val="24"/>
        </w:rPr>
        <w:t>трольного пребывания на объекте (территории</w:t>
      </w:r>
      <w:r w:rsidRPr="00E16AF4">
        <w:rPr>
          <w:rFonts w:ascii="Times New Roman" w:hAnsi="Times New Roman"/>
          <w:bCs/>
          <w:sz w:val="24"/>
          <w:szCs w:val="24"/>
        </w:rPr>
        <w:t>) посторонних лиц и нахождения транспортных средств, в том числе в непос</w:t>
      </w:r>
      <w:r>
        <w:rPr>
          <w:rFonts w:ascii="Times New Roman" w:hAnsi="Times New Roman"/>
          <w:bCs/>
          <w:sz w:val="24"/>
          <w:szCs w:val="24"/>
        </w:rPr>
        <w:t>редственной близости от объекта (территории).</w:t>
      </w:r>
    </w:p>
    <w:p w14:paraId="0B0300E2" w14:textId="77777777" w:rsidR="00E16AF4" w:rsidRDefault="00E16AF4" w:rsidP="00463BD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3.1.11. Выявление</w:t>
      </w:r>
      <w:r w:rsidRPr="00E16AF4">
        <w:rPr>
          <w:rFonts w:ascii="Times New Roman" w:hAnsi="Times New Roman"/>
          <w:bCs/>
          <w:sz w:val="24"/>
          <w:szCs w:val="24"/>
        </w:rPr>
        <w:t xml:space="preserve"> фактов скрытого наблюден</w:t>
      </w:r>
      <w:r>
        <w:rPr>
          <w:rFonts w:ascii="Times New Roman" w:hAnsi="Times New Roman"/>
          <w:bCs/>
          <w:sz w:val="24"/>
          <w:szCs w:val="24"/>
        </w:rPr>
        <w:t>ия, фото- и видеосъемки объекта (территории</w:t>
      </w:r>
      <w:r w:rsidRPr="00E16AF4">
        <w:rPr>
          <w:rFonts w:ascii="Times New Roman" w:hAnsi="Times New Roman"/>
          <w:bCs/>
          <w:sz w:val="24"/>
          <w:szCs w:val="24"/>
        </w:rPr>
        <w:t xml:space="preserve">) неизвестными лицами, провокаций сотрудников </w:t>
      </w:r>
      <w:r>
        <w:rPr>
          <w:rFonts w:ascii="Times New Roman" w:hAnsi="Times New Roman"/>
          <w:bCs/>
          <w:sz w:val="24"/>
          <w:szCs w:val="24"/>
        </w:rPr>
        <w:t>организации, обеспечивающей охрану объекта</w:t>
      </w:r>
      <w:r w:rsidRPr="00E16AF4">
        <w:rPr>
          <w:rFonts w:ascii="Times New Roman" w:hAnsi="Times New Roman"/>
          <w:bCs/>
          <w:sz w:val="24"/>
          <w:szCs w:val="24"/>
        </w:rPr>
        <w:t xml:space="preserve"> (террит</w:t>
      </w:r>
      <w:r>
        <w:rPr>
          <w:rFonts w:ascii="Times New Roman" w:hAnsi="Times New Roman"/>
          <w:bCs/>
          <w:sz w:val="24"/>
          <w:szCs w:val="24"/>
        </w:rPr>
        <w:t>ории</w:t>
      </w:r>
      <w:r w:rsidRPr="00E16AF4">
        <w:rPr>
          <w:rFonts w:ascii="Times New Roman" w:hAnsi="Times New Roman"/>
          <w:bCs/>
          <w:sz w:val="24"/>
          <w:szCs w:val="24"/>
        </w:rPr>
        <w:t>), на неправомерные действия, проникно</w:t>
      </w:r>
      <w:r>
        <w:rPr>
          <w:rFonts w:ascii="Times New Roman" w:hAnsi="Times New Roman"/>
          <w:bCs/>
          <w:sz w:val="24"/>
          <w:szCs w:val="24"/>
        </w:rPr>
        <w:t>вения посторонних лиц на объект (территорию</w:t>
      </w:r>
      <w:r w:rsidRPr="00E16AF4">
        <w:rPr>
          <w:rFonts w:ascii="Times New Roman" w:hAnsi="Times New Roman"/>
          <w:bCs/>
          <w:sz w:val="24"/>
          <w:szCs w:val="24"/>
        </w:rPr>
        <w:t>), беспричинного размещения посторонними лицами перед зданиями (строениями и с</w:t>
      </w:r>
      <w:r>
        <w:rPr>
          <w:rFonts w:ascii="Times New Roman" w:hAnsi="Times New Roman"/>
          <w:bCs/>
          <w:sz w:val="24"/>
          <w:szCs w:val="24"/>
        </w:rPr>
        <w:t>ооружениями) или вблизи объекта (территории</w:t>
      </w:r>
      <w:r w:rsidRPr="00E16AF4">
        <w:rPr>
          <w:rFonts w:ascii="Times New Roman" w:hAnsi="Times New Roman"/>
          <w:bCs/>
          <w:sz w:val="24"/>
          <w:szCs w:val="24"/>
        </w:rPr>
        <w:t>) вещей и транспортных средств</w:t>
      </w:r>
      <w:r>
        <w:rPr>
          <w:rFonts w:ascii="Times New Roman" w:hAnsi="Times New Roman"/>
          <w:bCs/>
          <w:sz w:val="24"/>
          <w:szCs w:val="24"/>
        </w:rPr>
        <w:t>.</w:t>
      </w:r>
    </w:p>
    <w:p w14:paraId="0D458D4F" w14:textId="77777777" w:rsidR="00E16AF4" w:rsidRDefault="00E16AF4" w:rsidP="00A61FEC">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3.1.12. </w:t>
      </w:r>
      <w:r w:rsidR="00A61FEC" w:rsidRPr="009736F0">
        <w:rPr>
          <w:rFonts w:ascii="Times New Roman" w:hAnsi="Times New Roman"/>
          <w:bCs/>
          <w:sz w:val="24"/>
          <w:szCs w:val="24"/>
        </w:rPr>
        <w:t>Обеспечени</w:t>
      </w:r>
      <w:r w:rsidR="00A61FEC">
        <w:rPr>
          <w:rFonts w:ascii="Times New Roman" w:hAnsi="Times New Roman"/>
          <w:bCs/>
          <w:sz w:val="24"/>
          <w:szCs w:val="24"/>
        </w:rPr>
        <w:t>е</w:t>
      </w:r>
      <w:r w:rsidR="00A61FEC" w:rsidRPr="009736F0">
        <w:rPr>
          <w:rFonts w:ascii="Times New Roman" w:hAnsi="Times New Roman"/>
          <w:bCs/>
          <w:sz w:val="24"/>
          <w:szCs w:val="24"/>
        </w:rPr>
        <w:t xml:space="preserve"> пропускного и внутриобъектового режимов, к</w:t>
      </w:r>
      <w:r w:rsidR="00A61FEC">
        <w:rPr>
          <w:rFonts w:ascii="Times New Roman" w:hAnsi="Times New Roman"/>
          <w:bCs/>
          <w:sz w:val="24"/>
          <w:szCs w:val="24"/>
        </w:rPr>
        <w:t>онтроля за их функционированием.</w:t>
      </w:r>
    </w:p>
    <w:p w14:paraId="404AD3CF" w14:textId="77777777" w:rsidR="00E16AF4" w:rsidRDefault="00E16AF4"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3.1.13. Своевременное</w:t>
      </w:r>
      <w:r w:rsidRPr="00E16AF4">
        <w:rPr>
          <w:rFonts w:ascii="Times New Roman" w:hAnsi="Times New Roman"/>
          <w:bCs/>
          <w:sz w:val="24"/>
          <w:szCs w:val="24"/>
        </w:rPr>
        <w:t xml:space="preserve"> пресечени</w:t>
      </w:r>
      <w:r>
        <w:rPr>
          <w:rFonts w:ascii="Times New Roman" w:hAnsi="Times New Roman"/>
          <w:bCs/>
          <w:sz w:val="24"/>
          <w:szCs w:val="24"/>
        </w:rPr>
        <w:t>е</w:t>
      </w:r>
      <w:r w:rsidRPr="00E16AF4">
        <w:rPr>
          <w:rFonts w:ascii="Times New Roman" w:hAnsi="Times New Roman"/>
          <w:bCs/>
          <w:sz w:val="24"/>
          <w:szCs w:val="24"/>
        </w:rPr>
        <w:t xml:space="preserve">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w:t>
      </w:r>
      <w:r>
        <w:rPr>
          <w:rFonts w:ascii="Times New Roman" w:hAnsi="Times New Roman"/>
          <w:bCs/>
          <w:sz w:val="24"/>
          <w:szCs w:val="24"/>
        </w:rPr>
        <w:t>еществ) на объекты (территории)ю</w:t>
      </w:r>
    </w:p>
    <w:p w14:paraId="11AC8A50" w14:textId="77777777" w:rsidR="00E16AF4" w:rsidRDefault="00E16AF4"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3.1.14. </w:t>
      </w:r>
      <w:r w:rsidRPr="00E16AF4">
        <w:rPr>
          <w:rFonts w:ascii="Times New Roman" w:hAnsi="Times New Roman"/>
          <w:bCs/>
          <w:sz w:val="24"/>
          <w:szCs w:val="24"/>
        </w:rPr>
        <w:t>Организации санкц</w:t>
      </w:r>
      <w:r>
        <w:rPr>
          <w:rFonts w:ascii="Times New Roman" w:hAnsi="Times New Roman"/>
          <w:bCs/>
          <w:sz w:val="24"/>
          <w:szCs w:val="24"/>
        </w:rPr>
        <w:t>ионированного допуска на объект (территорию</w:t>
      </w:r>
      <w:r w:rsidRPr="00E16AF4">
        <w:rPr>
          <w:rFonts w:ascii="Times New Roman" w:hAnsi="Times New Roman"/>
          <w:bCs/>
          <w:sz w:val="24"/>
          <w:szCs w:val="24"/>
        </w:rPr>
        <w:t>) посетителей и автотранспортных средств</w:t>
      </w:r>
      <w:r>
        <w:rPr>
          <w:rFonts w:ascii="Times New Roman" w:hAnsi="Times New Roman"/>
          <w:bCs/>
          <w:sz w:val="24"/>
          <w:szCs w:val="24"/>
        </w:rPr>
        <w:t>.</w:t>
      </w:r>
    </w:p>
    <w:p w14:paraId="2342D7EF" w14:textId="77777777" w:rsidR="00E16AF4" w:rsidRDefault="00E16AF4"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3.1.15. Своевременное</w:t>
      </w:r>
      <w:r w:rsidRPr="00E16AF4">
        <w:rPr>
          <w:rFonts w:ascii="Times New Roman" w:hAnsi="Times New Roman"/>
          <w:bCs/>
          <w:sz w:val="24"/>
          <w:szCs w:val="24"/>
        </w:rPr>
        <w:t xml:space="preserve"> выявления и незамедлительного доведения информации об угрозе совершения или о совершении террористического акта до </w:t>
      </w:r>
      <w:r w:rsidR="009F6BE7">
        <w:rPr>
          <w:rFonts w:ascii="Times New Roman" w:hAnsi="Times New Roman"/>
          <w:bCs/>
          <w:sz w:val="24"/>
          <w:szCs w:val="24"/>
        </w:rPr>
        <w:t>Заказчика.</w:t>
      </w:r>
    </w:p>
    <w:p w14:paraId="5662C07E" w14:textId="77777777" w:rsidR="009F6BE7" w:rsidRDefault="009F6BE7"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3.1.16. </w:t>
      </w:r>
      <w:r w:rsidRPr="009F6BE7">
        <w:rPr>
          <w:rFonts w:ascii="Times New Roman" w:hAnsi="Times New Roman"/>
          <w:bCs/>
          <w:sz w:val="24"/>
          <w:szCs w:val="24"/>
        </w:rPr>
        <w:t>Неукоснительно</w:t>
      </w:r>
      <w:r>
        <w:rPr>
          <w:rFonts w:ascii="Times New Roman" w:hAnsi="Times New Roman"/>
          <w:bCs/>
          <w:sz w:val="24"/>
          <w:szCs w:val="24"/>
        </w:rPr>
        <w:t>е</w:t>
      </w:r>
      <w:r w:rsidRPr="009F6BE7">
        <w:rPr>
          <w:rFonts w:ascii="Times New Roman" w:hAnsi="Times New Roman"/>
          <w:bCs/>
          <w:sz w:val="24"/>
          <w:szCs w:val="24"/>
        </w:rPr>
        <w:t xml:space="preserve"> соблюдени</w:t>
      </w:r>
      <w:r>
        <w:rPr>
          <w:rFonts w:ascii="Times New Roman" w:hAnsi="Times New Roman"/>
          <w:bCs/>
          <w:sz w:val="24"/>
          <w:szCs w:val="24"/>
        </w:rPr>
        <w:t>е на объекте (территории</w:t>
      </w:r>
      <w:r w:rsidRPr="009F6BE7">
        <w:rPr>
          <w:rFonts w:ascii="Times New Roman" w:hAnsi="Times New Roman"/>
          <w:bCs/>
          <w:sz w:val="24"/>
          <w:szCs w:val="24"/>
        </w:rPr>
        <w:t>) пропускн</w:t>
      </w:r>
      <w:r>
        <w:rPr>
          <w:rFonts w:ascii="Times New Roman" w:hAnsi="Times New Roman"/>
          <w:bCs/>
          <w:sz w:val="24"/>
          <w:szCs w:val="24"/>
        </w:rPr>
        <w:t>ого и внутриобъектового режимов.</w:t>
      </w:r>
    </w:p>
    <w:p w14:paraId="257F855B" w14:textId="77777777" w:rsidR="000835CE" w:rsidRDefault="009F6BE7" w:rsidP="000835C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3.1.17. </w:t>
      </w:r>
      <w:r w:rsidR="000835CE">
        <w:rPr>
          <w:rFonts w:ascii="Times New Roman" w:hAnsi="Times New Roman"/>
          <w:bCs/>
          <w:sz w:val="24"/>
          <w:szCs w:val="24"/>
        </w:rPr>
        <w:t xml:space="preserve">Привлечение </w:t>
      </w:r>
      <w:r w:rsidR="000835CE" w:rsidRPr="000835CE">
        <w:rPr>
          <w:rFonts w:ascii="Times New Roman" w:hAnsi="Times New Roman"/>
          <w:bCs/>
          <w:sz w:val="24"/>
          <w:szCs w:val="24"/>
        </w:rPr>
        <w:t>групп</w:t>
      </w:r>
      <w:r w:rsidR="000835CE">
        <w:rPr>
          <w:rFonts w:ascii="Times New Roman" w:hAnsi="Times New Roman"/>
          <w:bCs/>
          <w:sz w:val="24"/>
          <w:szCs w:val="24"/>
        </w:rPr>
        <w:t>ы</w:t>
      </w:r>
      <w:r w:rsidR="000835CE" w:rsidRPr="000835CE">
        <w:rPr>
          <w:rFonts w:ascii="Times New Roman" w:hAnsi="Times New Roman"/>
          <w:bCs/>
          <w:sz w:val="24"/>
          <w:szCs w:val="24"/>
        </w:rPr>
        <w:t xml:space="preserve"> быстрого реагирования к выполнению комплексов незамедлительных защитных мероприятий</w:t>
      </w:r>
      <w:r w:rsidR="000835CE">
        <w:rPr>
          <w:rFonts w:ascii="Times New Roman" w:hAnsi="Times New Roman"/>
          <w:bCs/>
          <w:sz w:val="24"/>
          <w:szCs w:val="24"/>
        </w:rPr>
        <w:t xml:space="preserve"> и усиления</w:t>
      </w:r>
      <w:r w:rsidR="000835CE" w:rsidRPr="000835CE">
        <w:rPr>
          <w:rFonts w:ascii="Times New Roman" w:hAnsi="Times New Roman"/>
          <w:bCs/>
          <w:sz w:val="24"/>
          <w:szCs w:val="24"/>
        </w:rPr>
        <w:t xml:space="preserve"> охраны</w:t>
      </w:r>
      <w:r w:rsidR="000835CE">
        <w:rPr>
          <w:rFonts w:ascii="Times New Roman" w:hAnsi="Times New Roman"/>
          <w:bCs/>
          <w:sz w:val="24"/>
          <w:szCs w:val="24"/>
        </w:rPr>
        <w:t xml:space="preserve"> объекта (территории)</w:t>
      </w:r>
      <w:r w:rsidR="000835CE" w:rsidRPr="000835CE">
        <w:rPr>
          <w:rFonts w:ascii="Times New Roman" w:hAnsi="Times New Roman"/>
          <w:bCs/>
          <w:sz w:val="24"/>
          <w:szCs w:val="24"/>
        </w:rPr>
        <w:t xml:space="preserve"> при получении информации о планируемом совершени</w:t>
      </w:r>
      <w:r w:rsidR="000835CE">
        <w:rPr>
          <w:rFonts w:ascii="Times New Roman" w:hAnsi="Times New Roman"/>
          <w:bCs/>
          <w:sz w:val="24"/>
          <w:szCs w:val="24"/>
        </w:rPr>
        <w:t>и</w:t>
      </w:r>
      <w:r w:rsidR="000835CE" w:rsidRPr="000835CE">
        <w:rPr>
          <w:rFonts w:ascii="Times New Roman" w:hAnsi="Times New Roman"/>
          <w:bCs/>
          <w:sz w:val="24"/>
          <w:szCs w:val="24"/>
        </w:rPr>
        <w:t xml:space="preserve"> или </w:t>
      </w:r>
      <w:r w:rsidR="000835CE">
        <w:rPr>
          <w:rFonts w:ascii="Times New Roman" w:hAnsi="Times New Roman"/>
          <w:bCs/>
          <w:sz w:val="24"/>
          <w:szCs w:val="24"/>
        </w:rPr>
        <w:t>при</w:t>
      </w:r>
      <w:r w:rsidR="000835CE" w:rsidRPr="000835CE">
        <w:rPr>
          <w:rFonts w:ascii="Times New Roman" w:hAnsi="Times New Roman"/>
          <w:bCs/>
          <w:sz w:val="24"/>
          <w:szCs w:val="24"/>
        </w:rPr>
        <w:t xml:space="preserve"> совершении террористического акта в отношении объекта</w:t>
      </w:r>
      <w:r w:rsidR="000835CE">
        <w:rPr>
          <w:rFonts w:ascii="Times New Roman" w:hAnsi="Times New Roman"/>
          <w:bCs/>
          <w:sz w:val="24"/>
          <w:szCs w:val="24"/>
        </w:rPr>
        <w:t xml:space="preserve"> (территории)</w:t>
      </w:r>
      <w:r w:rsidR="000835CE" w:rsidRPr="000835CE">
        <w:rPr>
          <w:rFonts w:ascii="Times New Roman" w:hAnsi="Times New Roman"/>
          <w:bCs/>
          <w:sz w:val="24"/>
          <w:szCs w:val="24"/>
        </w:rPr>
        <w:t>, а также вблизи критических элементов</w:t>
      </w:r>
      <w:r w:rsidR="000835CE">
        <w:rPr>
          <w:rFonts w:ascii="Times New Roman" w:hAnsi="Times New Roman"/>
          <w:bCs/>
          <w:sz w:val="24"/>
          <w:szCs w:val="24"/>
        </w:rPr>
        <w:t>.</w:t>
      </w:r>
    </w:p>
    <w:p w14:paraId="282BB6E5" w14:textId="77777777" w:rsidR="000835CE" w:rsidRDefault="000835CE"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3.1.18. Участие в объектовых тренировках проводимые объектом по </w:t>
      </w:r>
      <w:r w:rsidRPr="000835CE">
        <w:rPr>
          <w:rFonts w:ascii="Times New Roman" w:hAnsi="Times New Roman"/>
          <w:bCs/>
          <w:sz w:val="24"/>
          <w:szCs w:val="24"/>
        </w:rPr>
        <w:t>обеспечения антитерро</w:t>
      </w:r>
      <w:r>
        <w:rPr>
          <w:rFonts w:ascii="Times New Roman" w:hAnsi="Times New Roman"/>
          <w:bCs/>
          <w:sz w:val="24"/>
          <w:szCs w:val="24"/>
        </w:rPr>
        <w:t>ристической защищенности объекта (территории</w:t>
      </w:r>
      <w:r w:rsidRPr="000835CE">
        <w:rPr>
          <w:rFonts w:ascii="Times New Roman" w:hAnsi="Times New Roman"/>
          <w:bCs/>
          <w:sz w:val="24"/>
          <w:szCs w:val="24"/>
        </w:rPr>
        <w:t>)</w:t>
      </w:r>
      <w:r w:rsidR="00BF6A5D">
        <w:rPr>
          <w:rFonts w:ascii="Times New Roman" w:hAnsi="Times New Roman"/>
          <w:bCs/>
          <w:sz w:val="24"/>
          <w:szCs w:val="24"/>
        </w:rPr>
        <w:t>;</w:t>
      </w:r>
    </w:p>
    <w:p w14:paraId="301449EE" w14:textId="77777777" w:rsidR="00774782" w:rsidRDefault="00BF6A5D" w:rsidP="00E16AF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3.1.19. </w:t>
      </w:r>
      <w:r w:rsidRPr="00BF6A5D">
        <w:rPr>
          <w:rFonts w:ascii="Times New Roman" w:hAnsi="Times New Roman"/>
          <w:bCs/>
          <w:sz w:val="24"/>
          <w:szCs w:val="24"/>
        </w:rPr>
        <w:t xml:space="preserve">Проведение осмотра принятых под охрану </w:t>
      </w:r>
      <w:r>
        <w:rPr>
          <w:rFonts w:ascii="Times New Roman" w:hAnsi="Times New Roman"/>
          <w:bCs/>
          <w:sz w:val="24"/>
          <w:szCs w:val="24"/>
        </w:rPr>
        <w:t>объектов (</w:t>
      </w:r>
      <w:r w:rsidRPr="00BF6A5D">
        <w:rPr>
          <w:rFonts w:ascii="Times New Roman" w:hAnsi="Times New Roman"/>
          <w:bCs/>
          <w:sz w:val="24"/>
          <w:szCs w:val="24"/>
        </w:rPr>
        <w:t>территори</w:t>
      </w:r>
      <w:r>
        <w:rPr>
          <w:rFonts w:ascii="Times New Roman" w:hAnsi="Times New Roman"/>
          <w:bCs/>
          <w:sz w:val="24"/>
          <w:szCs w:val="24"/>
        </w:rPr>
        <w:t xml:space="preserve">и) </w:t>
      </w:r>
      <w:r w:rsidRPr="00BF6A5D">
        <w:rPr>
          <w:rFonts w:ascii="Times New Roman" w:hAnsi="Times New Roman"/>
          <w:bCs/>
          <w:sz w:val="24"/>
          <w:szCs w:val="24"/>
        </w:rPr>
        <w:t>целостности окон, дверей, наличия на них запоров, замков, печатей и пломб, не реже одного раза в 2</w:t>
      </w:r>
      <w:r>
        <w:rPr>
          <w:rFonts w:ascii="Times New Roman" w:hAnsi="Times New Roman"/>
          <w:bCs/>
          <w:sz w:val="24"/>
          <w:szCs w:val="24"/>
        </w:rPr>
        <w:t xml:space="preserve"> </w:t>
      </w:r>
      <w:r w:rsidRPr="00BF6A5D">
        <w:rPr>
          <w:rFonts w:ascii="Times New Roman" w:hAnsi="Times New Roman"/>
          <w:bCs/>
          <w:sz w:val="24"/>
          <w:szCs w:val="24"/>
        </w:rPr>
        <w:t xml:space="preserve">(два) часа в ночное время не реже 1 раза в </w:t>
      </w:r>
      <w:r w:rsidR="00A61FEC">
        <w:rPr>
          <w:rFonts w:ascii="Times New Roman" w:hAnsi="Times New Roman"/>
          <w:bCs/>
          <w:sz w:val="24"/>
          <w:szCs w:val="24"/>
        </w:rPr>
        <w:t>2</w:t>
      </w:r>
      <w:r>
        <w:rPr>
          <w:rFonts w:ascii="Times New Roman" w:hAnsi="Times New Roman"/>
          <w:bCs/>
          <w:sz w:val="24"/>
          <w:szCs w:val="24"/>
        </w:rPr>
        <w:t xml:space="preserve"> </w:t>
      </w:r>
      <w:r w:rsidRPr="00BF6A5D">
        <w:rPr>
          <w:rFonts w:ascii="Times New Roman" w:hAnsi="Times New Roman"/>
          <w:bCs/>
          <w:sz w:val="24"/>
          <w:szCs w:val="24"/>
        </w:rPr>
        <w:t>(</w:t>
      </w:r>
      <w:r w:rsidR="00A61FEC">
        <w:rPr>
          <w:rFonts w:ascii="Times New Roman" w:hAnsi="Times New Roman"/>
          <w:bCs/>
          <w:sz w:val="24"/>
          <w:szCs w:val="24"/>
        </w:rPr>
        <w:t>два</w:t>
      </w:r>
      <w:r w:rsidRPr="00BF6A5D">
        <w:rPr>
          <w:rFonts w:ascii="Times New Roman" w:hAnsi="Times New Roman"/>
          <w:bCs/>
          <w:sz w:val="24"/>
          <w:szCs w:val="24"/>
        </w:rPr>
        <w:t xml:space="preserve">) часа в дневное время </w:t>
      </w:r>
      <w:r>
        <w:rPr>
          <w:rFonts w:ascii="Times New Roman" w:hAnsi="Times New Roman"/>
          <w:bCs/>
          <w:sz w:val="24"/>
          <w:szCs w:val="24"/>
        </w:rPr>
        <w:t>методом патрулирования и осмотра территории, ограждения</w:t>
      </w:r>
      <w:r w:rsidRPr="00BF6A5D">
        <w:rPr>
          <w:rFonts w:ascii="Times New Roman" w:hAnsi="Times New Roman"/>
          <w:bCs/>
          <w:sz w:val="24"/>
          <w:szCs w:val="24"/>
        </w:rPr>
        <w:t xml:space="preserve"> и зданий (с внешней стороны) подлежащих охране</w:t>
      </w:r>
      <w:r w:rsidR="00774782">
        <w:rPr>
          <w:rFonts w:ascii="Times New Roman" w:hAnsi="Times New Roman"/>
          <w:bCs/>
          <w:sz w:val="24"/>
          <w:szCs w:val="24"/>
        </w:rPr>
        <w:t>.</w:t>
      </w:r>
    </w:p>
    <w:p w14:paraId="5FF1C2D7" w14:textId="77777777" w:rsidR="009F6BE7" w:rsidRPr="009F6BE7" w:rsidRDefault="009F6BE7" w:rsidP="00E16AF4">
      <w:pPr>
        <w:shd w:val="clear" w:color="auto" w:fill="FFFFFF" w:themeFill="background1"/>
        <w:suppressAutoHyphens/>
        <w:spacing w:after="0" w:line="100" w:lineRule="atLeast"/>
        <w:ind w:firstLine="567"/>
        <w:jc w:val="both"/>
        <w:rPr>
          <w:rFonts w:ascii="Times New Roman" w:hAnsi="Times New Roman"/>
          <w:b/>
          <w:bCs/>
          <w:sz w:val="24"/>
          <w:szCs w:val="24"/>
        </w:rPr>
      </w:pPr>
      <w:r w:rsidRPr="009F6BE7">
        <w:rPr>
          <w:rFonts w:ascii="Times New Roman" w:hAnsi="Times New Roman"/>
          <w:b/>
          <w:bCs/>
          <w:sz w:val="24"/>
          <w:szCs w:val="24"/>
        </w:rPr>
        <w:t>3.2. Содержание Услуг для объекта топливно-энергетического комплекса «Котельная»</w:t>
      </w:r>
      <w:r w:rsidR="003E65EB">
        <w:rPr>
          <w:rFonts w:ascii="Times New Roman" w:hAnsi="Times New Roman"/>
          <w:b/>
          <w:bCs/>
          <w:sz w:val="24"/>
          <w:szCs w:val="24"/>
        </w:rPr>
        <w:t>:</w:t>
      </w:r>
    </w:p>
    <w:p w14:paraId="58CCAB30" w14:textId="77777777" w:rsidR="003E65EB"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 </w:t>
      </w:r>
      <w:r w:rsidRPr="003E65EB">
        <w:rPr>
          <w:rFonts w:ascii="Times New Roman" w:hAnsi="Times New Roman"/>
          <w:bCs/>
          <w:sz w:val="24"/>
          <w:szCs w:val="24"/>
        </w:rPr>
        <w:t>Организация круглосуточной охраны, ежедневная</w:t>
      </w:r>
      <w:r>
        <w:rPr>
          <w:rFonts w:ascii="Times New Roman" w:hAnsi="Times New Roman"/>
          <w:bCs/>
          <w:sz w:val="24"/>
          <w:szCs w:val="24"/>
        </w:rPr>
        <w:t xml:space="preserve"> проверка (обход и осмотр) объекта</w:t>
      </w:r>
      <w:r w:rsidRPr="003E65EB">
        <w:rPr>
          <w:rFonts w:ascii="Times New Roman" w:hAnsi="Times New Roman"/>
          <w:bCs/>
          <w:sz w:val="24"/>
          <w:szCs w:val="24"/>
        </w:rPr>
        <w:t xml:space="preserve"> и критически</w:t>
      </w:r>
      <w:r>
        <w:rPr>
          <w:rFonts w:ascii="Times New Roman" w:hAnsi="Times New Roman"/>
          <w:bCs/>
          <w:sz w:val="24"/>
          <w:szCs w:val="24"/>
        </w:rPr>
        <w:t>х элементов объекта.</w:t>
      </w:r>
    </w:p>
    <w:p w14:paraId="3ED03EA8" w14:textId="77777777" w:rsidR="009F6BE7"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3.2.2.</w:t>
      </w:r>
      <w:r w:rsidRPr="006E7584">
        <w:t xml:space="preserve"> </w:t>
      </w:r>
      <w:r w:rsidR="009F6BE7">
        <w:rPr>
          <w:rFonts w:ascii="Times New Roman" w:hAnsi="Times New Roman"/>
          <w:bCs/>
          <w:sz w:val="24"/>
          <w:szCs w:val="24"/>
        </w:rPr>
        <w:t>Осуществление</w:t>
      </w:r>
      <w:r w:rsidR="009F6BE7" w:rsidRPr="009F6BE7">
        <w:rPr>
          <w:rFonts w:ascii="Times New Roman" w:hAnsi="Times New Roman"/>
          <w:bCs/>
          <w:sz w:val="24"/>
          <w:szCs w:val="24"/>
        </w:rPr>
        <w:t xml:space="preserve"> комплекса </w:t>
      </w:r>
      <w:r w:rsidR="009F6BE7">
        <w:rPr>
          <w:rFonts w:ascii="Times New Roman" w:hAnsi="Times New Roman"/>
          <w:bCs/>
          <w:sz w:val="24"/>
          <w:szCs w:val="24"/>
        </w:rPr>
        <w:t>мероприятий</w:t>
      </w:r>
      <w:r w:rsidR="009F6BE7" w:rsidRPr="009F6BE7">
        <w:rPr>
          <w:rFonts w:ascii="Times New Roman" w:hAnsi="Times New Roman"/>
          <w:bCs/>
          <w:sz w:val="24"/>
          <w:szCs w:val="24"/>
        </w:rPr>
        <w:t xml:space="preserve"> направленных на предотвращение актов незаконного вмешательства </w:t>
      </w:r>
      <w:r w:rsidR="006E7584">
        <w:rPr>
          <w:rFonts w:ascii="Times New Roman" w:hAnsi="Times New Roman"/>
          <w:bCs/>
          <w:sz w:val="24"/>
          <w:szCs w:val="24"/>
        </w:rPr>
        <w:t>препятствующи</w:t>
      </w:r>
      <w:r w:rsidR="009F6BE7" w:rsidRPr="009F6BE7">
        <w:rPr>
          <w:rFonts w:ascii="Times New Roman" w:hAnsi="Times New Roman"/>
          <w:bCs/>
          <w:sz w:val="24"/>
          <w:szCs w:val="24"/>
        </w:rPr>
        <w:t>е совершению террористического акта</w:t>
      </w:r>
      <w:r w:rsidR="006E7584">
        <w:rPr>
          <w:rFonts w:ascii="Times New Roman" w:hAnsi="Times New Roman"/>
          <w:bCs/>
          <w:sz w:val="24"/>
          <w:szCs w:val="24"/>
        </w:rPr>
        <w:t>.</w:t>
      </w:r>
    </w:p>
    <w:p w14:paraId="5600944A"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3.2.3. </w:t>
      </w:r>
      <w:r w:rsidR="006E7584" w:rsidRPr="006E7584">
        <w:rPr>
          <w:rFonts w:ascii="Times New Roman" w:hAnsi="Times New Roman"/>
          <w:bCs/>
          <w:sz w:val="24"/>
          <w:szCs w:val="24"/>
        </w:rPr>
        <w:t>Предотвращение несанкционированного проникновения на охраняемы</w:t>
      </w:r>
      <w:r w:rsidR="006E7584">
        <w:rPr>
          <w:rFonts w:ascii="Times New Roman" w:hAnsi="Times New Roman"/>
          <w:bCs/>
          <w:sz w:val="24"/>
          <w:szCs w:val="24"/>
        </w:rPr>
        <w:t>й объект</w:t>
      </w:r>
      <w:r w:rsidR="006E7584" w:rsidRPr="006E7584">
        <w:rPr>
          <w:rFonts w:ascii="Times New Roman" w:hAnsi="Times New Roman"/>
          <w:bCs/>
          <w:sz w:val="24"/>
          <w:szCs w:val="24"/>
        </w:rPr>
        <w:t xml:space="preserve"> топливно-энергетического комплекса</w:t>
      </w:r>
      <w:r w:rsidR="006E7584">
        <w:rPr>
          <w:rFonts w:ascii="Times New Roman" w:hAnsi="Times New Roman"/>
          <w:bCs/>
          <w:sz w:val="24"/>
          <w:szCs w:val="24"/>
        </w:rPr>
        <w:t xml:space="preserve"> «Котельная».</w:t>
      </w:r>
    </w:p>
    <w:p w14:paraId="6F45ABE1"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3.2.4. </w:t>
      </w:r>
      <w:r w:rsidR="006E7584" w:rsidRPr="006E7584">
        <w:rPr>
          <w:rFonts w:ascii="Times New Roman" w:hAnsi="Times New Roman"/>
          <w:bCs/>
          <w:sz w:val="24"/>
          <w:szCs w:val="24"/>
        </w:rPr>
        <w:t>Своевременное обнаружение и пресечение любых посягательств на целос</w:t>
      </w:r>
      <w:r w:rsidR="006E7584">
        <w:rPr>
          <w:rFonts w:ascii="Times New Roman" w:hAnsi="Times New Roman"/>
          <w:bCs/>
          <w:sz w:val="24"/>
          <w:szCs w:val="24"/>
        </w:rPr>
        <w:t>тность и безопасность охраняемого объекта</w:t>
      </w:r>
      <w:r w:rsidR="006E7584" w:rsidRPr="006E7584">
        <w:rPr>
          <w:rFonts w:ascii="Times New Roman" w:hAnsi="Times New Roman"/>
          <w:bCs/>
          <w:sz w:val="24"/>
          <w:szCs w:val="24"/>
        </w:rPr>
        <w:t xml:space="preserve"> топливно-энергетического комплекса</w:t>
      </w:r>
      <w:r w:rsidR="006E7584">
        <w:rPr>
          <w:rFonts w:ascii="Times New Roman" w:hAnsi="Times New Roman"/>
          <w:bCs/>
          <w:sz w:val="24"/>
          <w:szCs w:val="24"/>
        </w:rPr>
        <w:t xml:space="preserve"> «Котельная»</w:t>
      </w:r>
      <w:r w:rsidR="006E7584" w:rsidRPr="006E7584">
        <w:rPr>
          <w:rFonts w:ascii="Times New Roman" w:hAnsi="Times New Roman"/>
          <w:bCs/>
          <w:sz w:val="24"/>
          <w:szCs w:val="24"/>
        </w:rPr>
        <w:t>, в том числе актов незаконного вмешательства.</w:t>
      </w:r>
    </w:p>
    <w:p w14:paraId="5EDFBE23"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3.2.5. </w:t>
      </w:r>
      <w:r w:rsidR="006E7584" w:rsidRPr="006E7584">
        <w:rPr>
          <w:rFonts w:ascii="Times New Roman" w:hAnsi="Times New Roman"/>
          <w:bCs/>
          <w:sz w:val="24"/>
          <w:szCs w:val="24"/>
        </w:rPr>
        <w:t xml:space="preserve">Организация взаимодействия с </w:t>
      </w:r>
      <w:r w:rsidR="006E7584">
        <w:rPr>
          <w:rFonts w:ascii="Times New Roman" w:hAnsi="Times New Roman"/>
          <w:bCs/>
          <w:sz w:val="24"/>
          <w:szCs w:val="24"/>
        </w:rPr>
        <w:t>дежурно-диспетчерской службой учреждения.</w:t>
      </w:r>
    </w:p>
    <w:p w14:paraId="1308534A" w14:textId="662E5AB5" w:rsidR="00A61FEC" w:rsidRDefault="003E65EB" w:rsidP="002E444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3.2.6. </w:t>
      </w:r>
      <w:r w:rsidR="00A61FEC" w:rsidRPr="00460AD8">
        <w:rPr>
          <w:rFonts w:ascii="Times New Roman" w:hAnsi="Times New Roman"/>
          <w:bCs/>
          <w:sz w:val="24"/>
          <w:szCs w:val="24"/>
        </w:rPr>
        <w:t>Организация и обеспечения пропускного и внутриобъектового режимов на объекте</w:t>
      </w:r>
      <w:r w:rsidR="002E4444">
        <w:rPr>
          <w:rFonts w:ascii="Times New Roman" w:hAnsi="Times New Roman"/>
          <w:bCs/>
          <w:sz w:val="24"/>
          <w:szCs w:val="24"/>
        </w:rPr>
        <w:t>.</w:t>
      </w:r>
    </w:p>
    <w:p w14:paraId="41700331"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3.2.7. </w:t>
      </w:r>
      <w:r w:rsidR="006E7584" w:rsidRPr="006E7584">
        <w:rPr>
          <w:rFonts w:ascii="Times New Roman" w:hAnsi="Times New Roman"/>
          <w:bCs/>
          <w:sz w:val="24"/>
          <w:szCs w:val="24"/>
        </w:rPr>
        <w:t>Предупреждение и пресечение преступлений и правонарушений на объекте</w:t>
      </w:r>
      <w:r w:rsidR="006E7584">
        <w:rPr>
          <w:rFonts w:ascii="Times New Roman" w:hAnsi="Times New Roman"/>
          <w:bCs/>
          <w:sz w:val="24"/>
          <w:szCs w:val="24"/>
        </w:rPr>
        <w:t>.</w:t>
      </w:r>
    </w:p>
    <w:p w14:paraId="01374951"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3.2.8. </w:t>
      </w:r>
      <w:r w:rsidR="006E7584" w:rsidRPr="006E7584">
        <w:rPr>
          <w:rFonts w:ascii="Times New Roman" w:hAnsi="Times New Roman"/>
          <w:bCs/>
          <w:sz w:val="24"/>
          <w:szCs w:val="24"/>
        </w:rPr>
        <w:t>Поиск и задержание лиц, незаконно проникших на объект</w:t>
      </w:r>
      <w:r w:rsidR="006E7584">
        <w:rPr>
          <w:rFonts w:ascii="Times New Roman" w:hAnsi="Times New Roman"/>
          <w:bCs/>
          <w:sz w:val="24"/>
          <w:szCs w:val="24"/>
        </w:rPr>
        <w:t>.</w:t>
      </w:r>
    </w:p>
    <w:p w14:paraId="41046C16"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3.2.9. </w:t>
      </w:r>
      <w:r w:rsidR="006E7584">
        <w:rPr>
          <w:rFonts w:ascii="Times New Roman" w:hAnsi="Times New Roman"/>
          <w:bCs/>
          <w:sz w:val="24"/>
          <w:szCs w:val="24"/>
        </w:rPr>
        <w:t>Осуществление мероприятий</w:t>
      </w:r>
      <w:r w:rsidR="006E7584" w:rsidRPr="006E7584">
        <w:rPr>
          <w:rFonts w:ascii="Times New Roman" w:hAnsi="Times New Roman"/>
          <w:bCs/>
          <w:sz w:val="24"/>
          <w:szCs w:val="24"/>
        </w:rPr>
        <w:t xml:space="preserve"> за соблюдением противопожарного режима, а также участие в ликвидации последствий аварий, катастроф, стихийных бедствий и других чрезвычайных ситуациях на объекте</w:t>
      </w:r>
      <w:r w:rsidR="006E7584">
        <w:rPr>
          <w:rFonts w:ascii="Times New Roman" w:hAnsi="Times New Roman"/>
          <w:bCs/>
          <w:sz w:val="24"/>
          <w:szCs w:val="24"/>
        </w:rPr>
        <w:t>.</w:t>
      </w:r>
    </w:p>
    <w:p w14:paraId="61B362A8" w14:textId="77777777" w:rsidR="006E7584" w:rsidRDefault="003E65EB"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3.2.10. </w:t>
      </w:r>
      <w:r w:rsidR="00460AD8">
        <w:rPr>
          <w:rFonts w:ascii="Times New Roman" w:hAnsi="Times New Roman"/>
          <w:bCs/>
          <w:sz w:val="24"/>
          <w:szCs w:val="24"/>
        </w:rPr>
        <w:t xml:space="preserve">Организация подвижных постов для осуществления наблюдения за обстановкой </w:t>
      </w:r>
      <w:r w:rsidR="006E7584" w:rsidRPr="006E7584">
        <w:rPr>
          <w:rFonts w:ascii="Times New Roman" w:hAnsi="Times New Roman"/>
          <w:bCs/>
          <w:sz w:val="24"/>
          <w:szCs w:val="24"/>
        </w:rPr>
        <w:t>вокруг охраняемого объекта.</w:t>
      </w:r>
    </w:p>
    <w:p w14:paraId="39DCA418" w14:textId="77777777" w:rsidR="00460AD8" w:rsidRDefault="003E65EB" w:rsidP="00460AD8">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 xml:space="preserve">3.2.11. </w:t>
      </w:r>
      <w:r w:rsidR="00460AD8">
        <w:rPr>
          <w:rFonts w:ascii="Times New Roman" w:hAnsi="Times New Roman"/>
          <w:bCs/>
          <w:sz w:val="24"/>
          <w:szCs w:val="24"/>
        </w:rPr>
        <w:t>Организация</w:t>
      </w:r>
      <w:r w:rsidR="00460AD8" w:rsidRPr="00460AD8">
        <w:rPr>
          <w:rFonts w:ascii="Times New Roman" w:hAnsi="Times New Roman"/>
          <w:bCs/>
          <w:sz w:val="24"/>
          <w:szCs w:val="24"/>
        </w:rPr>
        <w:t xml:space="preserve"> </w:t>
      </w:r>
      <w:r w:rsidR="00460AD8">
        <w:rPr>
          <w:rFonts w:ascii="Times New Roman" w:hAnsi="Times New Roman"/>
          <w:bCs/>
          <w:sz w:val="24"/>
          <w:szCs w:val="24"/>
        </w:rPr>
        <w:t xml:space="preserve">временных стационарных постов охраны </w:t>
      </w:r>
      <w:r w:rsidR="00460AD8" w:rsidRPr="00460AD8">
        <w:rPr>
          <w:rFonts w:ascii="Times New Roman" w:hAnsi="Times New Roman"/>
          <w:bCs/>
          <w:sz w:val="24"/>
          <w:szCs w:val="24"/>
        </w:rPr>
        <w:t xml:space="preserve">при получении информации о планируемом </w:t>
      </w:r>
      <w:r w:rsidR="00460AD8">
        <w:rPr>
          <w:rFonts w:ascii="Times New Roman" w:hAnsi="Times New Roman"/>
          <w:bCs/>
          <w:sz w:val="24"/>
          <w:szCs w:val="24"/>
        </w:rPr>
        <w:t>нарушителями несанкционированных действий</w:t>
      </w:r>
      <w:r w:rsidR="00460AD8" w:rsidRPr="00460AD8">
        <w:rPr>
          <w:rFonts w:ascii="Times New Roman" w:hAnsi="Times New Roman"/>
          <w:bCs/>
          <w:sz w:val="24"/>
          <w:szCs w:val="24"/>
        </w:rPr>
        <w:t xml:space="preserve"> в отношении объекта</w:t>
      </w:r>
      <w:r w:rsidR="00460AD8">
        <w:rPr>
          <w:rFonts w:ascii="Times New Roman" w:hAnsi="Times New Roman"/>
          <w:bCs/>
          <w:sz w:val="24"/>
          <w:szCs w:val="24"/>
        </w:rPr>
        <w:t>, а также вблизи критических элементов.</w:t>
      </w:r>
    </w:p>
    <w:p w14:paraId="608FF71F" w14:textId="77777777" w:rsidR="00460AD8" w:rsidRDefault="003E65EB" w:rsidP="00460AD8">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3.2.12. </w:t>
      </w:r>
      <w:r w:rsidR="00460AD8" w:rsidRPr="00460AD8">
        <w:rPr>
          <w:rFonts w:ascii="Times New Roman" w:hAnsi="Times New Roman"/>
          <w:bCs/>
          <w:sz w:val="24"/>
          <w:szCs w:val="24"/>
        </w:rPr>
        <w:t>Организации санкционированног</w:t>
      </w:r>
      <w:r w:rsidR="00460AD8">
        <w:rPr>
          <w:rFonts w:ascii="Times New Roman" w:hAnsi="Times New Roman"/>
          <w:bCs/>
          <w:sz w:val="24"/>
          <w:szCs w:val="24"/>
        </w:rPr>
        <w:t>о допуска на объект.</w:t>
      </w:r>
    </w:p>
    <w:p w14:paraId="0E084844" w14:textId="77777777" w:rsidR="00460AD8" w:rsidRDefault="003E65EB" w:rsidP="00A61FEC">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3.2.13.</w:t>
      </w:r>
      <w:r w:rsidRPr="00460AD8">
        <w:t xml:space="preserve"> </w:t>
      </w:r>
      <w:r w:rsidR="00A61FEC" w:rsidRPr="006E7584">
        <w:rPr>
          <w:rFonts w:ascii="Times New Roman" w:hAnsi="Times New Roman"/>
          <w:bCs/>
          <w:sz w:val="24"/>
          <w:szCs w:val="24"/>
        </w:rPr>
        <w:t>Обеспечение на объекте пропускного и внутриобъектового режимов</w:t>
      </w:r>
      <w:r w:rsidR="00A61FEC">
        <w:rPr>
          <w:rFonts w:ascii="Times New Roman" w:hAnsi="Times New Roman"/>
          <w:bCs/>
          <w:sz w:val="24"/>
          <w:szCs w:val="24"/>
        </w:rPr>
        <w:t>.</w:t>
      </w:r>
    </w:p>
    <w:p w14:paraId="6EC910AC" w14:textId="77777777" w:rsidR="00460AD8" w:rsidRDefault="003E65EB" w:rsidP="00460AD8">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3.2.14. </w:t>
      </w:r>
      <w:r w:rsidR="00460AD8" w:rsidRPr="00460AD8">
        <w:rPr>
          <w:rFonts w:ascii="Times New Roman" w:hAnsi="Times New Roman"/>
          <w:bCs/>
          <w:sz w:val="24"/>
          <w:szCs w:val="24"/>
        </w:rPr>
        <w:t>Исключение бесконтрольного пребывания</w:t>
      </w:r>
      <w:r>
        <w:rPr>
          <w:rFonts w:ascii="Times New Roman" w:hAnsi="Times New Roman"/>
          <w:bCs/>
          <w:sz w:val="24"/>
          <w:szCs w:val="24"/>
        </w:rPr>
        <w:t xml:space="preserve"> на объекте </w:t>
      </w:r>
      <w:r w:rsidR="00460AD8" w:rsidRPr="00460AD8">
        <w:rPr>
          <w:rFonts w:ascii="Times New Roman" w:hAnsi="Times New Roman"/>
          <w:bCs/>
          <w:sz w:val="24"/>
          <w:szCs w:val="24"/>
        </w:rPr>
        <w:t>посторонних лиц.</w:t>
      </w:r>
    </w:p>
    <w:p w14:paraId="32918AA0" w14:textId="77777777" w:rsidR="003E65EB" w:rsidRDefault="003E65EB" w:rsidP="003E65EB">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3.2.15. </w:t>
      </w:r>
      <w:r w:rsidRPr="003E65EB">
        <w:rPr>
          <w:rFonts w:ascii="Times New Roman" w:hAnsi="Times New Roman"/>
          <w:bCs/>
          <w:sz w:val="24"/>
          <w:szCs w:val="24"/>
        </w:rPr>
        <w:t>Своевременное выявления и незамедлительного доведения информации об угрозе совершения актов незаконного вмешательства или о совершении террористического акта</w:t>
      </w:r>
      <w:r w:rsidR="006E0317">
        <w:rPr>
          <w:rFonts w:ascii="Times New Roman" w:hAnsi="Times New Roman"/>
          <w:bCs/>
          <w:sz w:val="24"/>
          <w:szCs w:val="24"/>
        </w:rPr>
        <w:t xml:space="preserve"> на объекте</w:t>
      </w:r>
      <w:r w:rsidRPr="003E65EB">
        <w:rPr>
          <w:rFonts w:ascii="Times New Roman" w:hAnsi="Times New Roman"/>
          <w:bCs/>
          <w:sz w:val="24"/>
          <w:szCs w:val="24"/>
        </w:rPr>
        <w:t xml:space="preserve"> до Заказчика.</w:t>
      </w:r>
    </w:p>
    <w:p w14:paraId="147FE495" w14:textId="77777777" w:rsidR="00460AD8" w:rsidRDefault="000835CE" w:rsidP="006E758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3.2.16. </w:t>
      </w:r>
      <w:r w:rsidRPr="000835CE">
        <w:rPr>
          <w:rFonts w:ascii="Times New Roman" w:hAnsi="Times New Roman"/>
          <w:bCs/>
          <w:sz w:val="24"/>
          <w:szCs w:val="24"/>
        </w:rPr>
        <w:t>Участие в объектовых тренировках проводимые объектом по обеспечения антитеррористической защищенности объект</w:t>
      </w:r>
      <w:r>
        <w:rPr>
          <w:rFonts w:ascii="Times New Roman" w:hAnsi="Times New Roman"/>
          <w:bCs/>
          <w:sz w:val="24"/>
          <w:szCs w:val="24"/>
        </w:rPr>
        <w:t xml:space="preserve">а (территории) </w:t>
      </w:r>
      <w:r w:rsidRPr="000835CE">
        <w:rPr>
          <w:rFonts w:ascii="Times New Roman" w:hAnsi="Times New Roman"/>
          <w:bCs/>
          <w:sz w:val="24"/>
          <w:szCs w:val="24"/>
        </w:rPr>
        <w:t>с оценкой эффективности защиты объекта.</w:t>
      </w:r>
    </w:p>
    <w:p w14:paraId="0970F469" w14:textId="77777777" w:rsidR="009F6BE7" w:rsidRDefault="000835CE" w:rsidP="006E0317">
      <w:pPr>
        <w:shd w:val="clear" w:color="auto" w:fill="FFFFFF" w:themeFill="background1"/>
        <w:suppressAutoHyphens/>
        <w:spacing w:after="0" w:line="100" w:lineRule="atLeast"/>
        <w:ind w:firstLine="567"/>
        <w:jc w:val="both"/>
        <w:rPr>
          <w:rFonts w:ascii="Times New Roman" w:hAnsi="Times New Roman"/>
          <w:bCs/>
          <w:sz w:val="24"/>
          <w:szCs w:val="24"/>
        </w:rPr>
      </w:pPr>
      <w:r w:rsidRPr="000835CE">
        <w:rPr>
          <w:rFonts w:ascii="Times New Roman" w:hAnsi="Times New Roman"/>
          <w:bCs/>
          <w:sz w:val="24"/>
          <w:szCs w:val="24"/>
        </w:rPr>
        <w:t>3.1.17. Привлечение группы быстрого реаг</w:t>
      </w:r>
      <w:r>
        <w:rPr>
          <w:rFonts w:ascii="Times New Roman" w:hAnsi="Times New Roman"/>
          <w:bCs/>
          <w:sz w:val="24"/>
          <w:szCs w:val="24"/>
        </w:rPr>
        <w:t>ирования к выполнению комплекса</w:t>
      </w:r>
      <w:r w:rsidRPr="000835CE">
        <w:rPr>
          <w:rFonts w:ascii="Times New Roman" w:hAnsi="Times New Roman"/>
          <w:bCs/>
          <w:sz w:val="24"/>
          <w:szCs w:val="24"/>
        </w:rPr>
        <w:t xml:space="preserve"> незамедлительных защитных мероприятий и уси</w:t>
      </w:r>
      <w:r>
        <w:rPr>
          <w:rFonts w:ascii="Times New Roman" w:hAnsi="Times New Roman"/>
          <w:bCs/>
          <w:sz w:val="24"/>
          <w:szCs w:val="24"/>
        </w:rPr>
        <w:t>ления охраны объекта</w:t>
      </w:r>
      <w:r w:rsidRPr="000835CE">
        <w:rPr>
          <w:rFonts w:ascii="Times New Roman" w:hAnsi="Times New Roman"/>
          <w:bCs/>
          <w:sz w:val="24"/>
          <w:szCs w:val="24"/>
        </w:rPr>
        <w:t xml:space="preserve"> при получении информации о</w:t>
      </w:r>
      <w:r w:rsidR="006E0317">
        <w:rPr>
          <w:rFonts w:ascii="Times New Roman" w:hAnsi="Times New Roman"/>
          <w:bCs/>
          <w:sz w:val="24"/>
          <w:szCs w:val="24"/>
        </w:rPr>
        <w:t>б</w:t>
      </w:r>
      <w:r w:rsidRPr="000835CE">
        <w:rPr>
          <w:rFonts w:ascii="Times New Roman" w:hAnsi="Times New Roman"/>
          <w:bCs/>
          <w:sz w:val="24"/>
          <w:szCs w:val="24"/>
        </w:rPr>
        <w:t xml:space="preserve"> </w:t>
      </w:r>
      <w:r w:rsidR="006E0317" w:rsidRPr="006E0317">
        <w:rPr>
          <w:rFonts w:ascii="Times New Roman" w:hAnsi="Times New Roman"/>
          <w:bCs/>
          <w:sz w:val="24"/>
          <w:szCs w:val="24"/>
        </w:rPr>
        <w:t>угрозе совершения актов незаконного вмешательства или о совершении террористического акта</w:t>
      </w:r>
      <w:r w:rsidR="006E0317">
        <w:rPr>
          <w:rFonts w:ascii="Times New Roman" w:hAnsi="Times New Roman"/>
          <w:bCs/>
          <w:sz w:val="24"/>
          <w:szCs w:val="24"/>
        </w:rPr>
        <w:t xml:space="preserve"> на объекте, </w:t>
      </w:r>
      <w:r w:rsidRPr="000835CE">
        <w:rPr>
          <w:rFonts w:ascii="Times New Roman" w:hAnsi="Times New Roman"/>
          <w:bCs/>
          <w:sz w:val="24"/>
          <w:szCs w:val="24"/>
        </w:rPr>
        <w:t>а также вблизи критических элементов.</w:t>
      </w:r>
    </w:p>
    <w:p w14:paraId="06425263" w14:textId="77777777" w:rsidR="005B1C23" w:rsidRDefault="005B1C23" w:rsidP="005B1C23">
      <w:pPr>
        <w:shd w:val="clear" w:color="auto" w:fill="FFFFFF" w:themeFill="background1"/>
        <w:suppressAutoHyphens/>
        <w:spacing w:after="0" w:line="100" w:lineRule="atLeast"/>
        <w:ind w:firstLine="567"/>
        <w:jc w:val="both"/>
        <w:rPr>
          <w:rFonts w:ascii="Times New Roman" w:hAnsi="Times New Roman"/>
          <w:b/>
          <w:bCs/>
          <w:sz w:val="24"/>
          <w:szCs w:val="24"/>
        </w:rPr>
      </w:pPr>
      <w:r w:rsidRPr="005B1C23">
        <w:rPr>
          <w:rFonts w:ascii="Times New Roman" w:hAnsi="Times New Roman"/>
          <w:b/>
          <w:bCs/>
          <w:sz w:val="24"/>
          <w:szCs w:val="24"/>
        </w:rPr>
        <w:t>4. Перечень постов</w:t>
      </w:r>
      <w:r>
        <w:rPr>
          <w:rFonts w:ascii="Times New Roman" w:hAnsi="Times New Roman"/>
          <w:b/>
          <w:bCs/>
          <w:sz w:val="24"/>
          <w:szCs w:val="24"/>
        </w:rPr>
        <w:t xml:space="preserve"> на объекте (территории)</w:t>
      </w:r>
    </w:p>
    <w:p w14:paraId="395F50BE" w14:textId="77777777" w:rsidR="00774782" w:rsidRPr="00774782" w:rsidRDefault="00774782" w:rsidP="00774782">
      <w:pPr>
        <w:shd w:val="clear" w:color="auto" w:fill="FFFFFF" w:themeFill="background1"/>
        <w:suppressAutoHyphens/>
        <w:spacing w:after="0" w:line="100" w:lineRule="atLeast"/>
        <w:ind w:firstLine="567"/>
        <w:jc w:val="both"/>
        <w:rPr>
          <w:rFonts w:ascii="Times New Roman" w:hAnsi="Times New Roman"/>
          <w:bCs/>
          <w:sz w:val="24"/>
          <w:szCs w:val="24"/>
        </w:rPr>
      </w:pPr>
      <w:r w:rsidRPr="00774782">
        <w:rPr>
          <w:rFonts w:ascii="Times New Roman" w:hAnsi="Times New Roman"/>
          <w:bCs/>
          <w:sz w:val="24"/>
          <w:szCs w:val="24"/>
        </w:rPr>
        <w:t>Каждый пост охраны комплектуется из расчета, установленного действующим трудовым законодательством РФ коэффициента сменности в зависимости от режима труда.</w:t>
      </w:r>
    </w:p>
    <w:p w14:paraId="18A96C62" w14:textId="77777777" w:rsidR="00774782" w:rsidRPr="00774782" w:rsidRDefault="00774782" w:rsidP="00774782">
      <w:pPr>
        <w:shd w:val="clear" w:color="auto" w:fill="FFFFFF" w:themeFill="background1"/>
        <w:suppressAutoHyphens/>
        <w:spacing w:after="0" w:line="100" w:lineRule="atLeast"/>
        <w:ind w:firstLine="567"/>
        <w:jc w:val="both"/>
        <w:rPr>
          <w:rFonts w:ascii="Times New Roman" w:hAnsi="Times New Roman"/>
          <w:bCs/>
          <w:sz w:val="24"/>
          <w:szCs w:val="24"/>
        </w:rPr>
      </w:pPr>
      <w:r w:rsidRPr="00774782">
        <w:rPr>
          <w:rFonts w:ascii="Times New Roman" w:hAnsi="Times New Roman"/>
          <w:bCs/>
          <w:sz w:val="24"/>
          <w:szCs w:val="24"/>
        </w:rPr>
        <w:t>Исполнитель должен обеспечить работу каждого сотрудника охраны согласно графика дежурства, разрабатываемого Исполнителем.</w:t>
      </w:r>
    </w:p>
    <w:p w14:paraId="36AF9989" w14:textId="74978724" w:rsidR="005B1C23" w:rsidRPr="005B1C23" w:rsidRDefault="005B1C23" w:rsidP="00636914">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4.1.</w:t>
      </w:r>
      <w:r>
        <w:rPr>
          <w:rFonts w:ascii="Times New Roman" w:hAnsi="Times New Roman"/>
          <w:bCs/>
          <w:sz w:val="24"/>
          <w:szCs w:val="24"/>
        </w:rPr>
        <w:t>1.</w:t>
      </w:r>
      <w:r w:rsidRPr="005B1C23">
        <w:rPr>
          <w:rFonts w:ascii="Times New Roman" w:hAnsi="Times New Roman"/>
          <w:bCs/>
          <w:sz w:val="24"/>
          <w:szCs w:val="24"/>
        </w:rPr>
        <w:t xml:space="preserve"> Пост № 1 КПП </w:t>
      </w:r>
      <w:r>
        <w:rPr>
          <w:rFonts w:ascii="Times New Roman" w:hAnsi="Times New Roman"/>
          <w:bCs/>
          <w:sz w:val="24"/>
          <w:szCs w:val="24"/>
        </w:rPr>
        <w:t>«</w:t>
      </w:r>
      <w:r w:rsidRPr="005B1C23">
        <w:rPr>
          <w:rFonts w:ascii="Times New Roman" w:hAnsi="Times New Roman"/>
          <w:bCs/>
          <w:sz w:val="24"/>
          <w:szCs w:val="24"/>
        </w:rPr>
        <w:t xml:space="preserve">Административный корпус» - круглосуточный, вооруженный служебным огнестрельным оружием с нарезным стволом, не менее 2-х человек. Пост оборудован: </w:t>
      </w:r>
      <w:r>
        <w:rPr>
          <w:rFonts w:ascii="Times New Roman" w:hAnsi="Times New Roman"/>
          <w:bCs/>
          <w:sz w:val="24"/>
          <w:szCs w:val="24"/>
        </w:rPr>
        <w:t>въездными</w:t>
      </w:r>
      <w:r w:rsidRPr="005B1C23">
        <w:rPr>
          <w:rFonts w:ascii="Times New Roman" w:hAnsi="Times New Roman"/>
          <w:bCs/>
          <w:sz w:val="24"/>
          <w:szCs w:val="24"/>
        </w:rPr>
        <w:t xml:space="preserve"> ворота</w:t>
      </w:r>
      <w:r>
        <w:rPr>
          <w:rFonts w:ascii="Times New Roman" w:hAnsi="Times New Roman"/>
          <w:bCs/>
          <w:sz w:val="24"/>
          <w:szCs w:val="24"/>
        </w:rPr>
        <w:t>ми</w:t>
      </w:r>
      <w:r w:rsidRPr="005B1C23">
        <w:rPr>
          <w:rFonts w:ascii="Times New Roman" w:hAnsi="Times New Roman"/>
          <w:bCs/>
          <w:sz w:val="24"/>
          <w:szCs w:val="24"/>
        </w:rPr>
        <w:t xml:space="preserve">, системой видеонаблюдения, </w:t>
      </w:r>
      <w:r w:rsidR="00A8551E" w:rsidRPr="00A8551E">
        <w:rPr>
          <w:rFonts w:ascii="Times New Roman" w:hAnsi="Times New Roman"/>
          <w:bCs/>
          <w:sz w:val="24"/>
          <w:szCs w:val="24"/>
        </w:rPr>
        <w:t>механизированными воротами</w:t>
      </w:r>
      <w:r w:rsidR="00A8551E">
        <w:rPr>
          <w:rFonts w:ascii="Times New Roman" w:hAnsi="Times New Roman"/>
          <w:bCs/>
          <w:sz w:val="24"/>
          <w:szCs w:val="24"/>
        </w:rPr>
        <w:t xml:space="preserve"> с дистанционным управлением,</w:t>
      </w:r>
      <w:r w:rsidRPr="005B1C23">
        <w:rPr>
          <w:rFonts w:ascii="Times New Roman" w:hAnsi="Times New Roman"/>
          <w:bCs/>
          <w:sz w:val="24"/>
          <w:szCs w:val="24"/>
        </w:rPr>
        <w:t xml:space="preserve"> площад</w:t>
      </w:r>
      <w:r>
        <w:rPr>
          <w:rFonts w:ascii="Times New Roman" w:hAnsi="Times New Roman"/>
          <w:bCs/>
          <w:sz w:val="24"/>
          <w:szCs w:val="24"/>
        </w:rPr>
        <w:t xml:space="preserve">кой для досмотра автотранспорта </w:t>
      </w:r>
      <w:r w:rsidR="00C86401" w:rsidRPr="00C86401">
        <w:rPr>
          <w:rFonts w:ascii="Times New Roman" w:hAnsi="Times New Roman"/>
          <w:bCs/>
          <w:sz w:val="24"/>
          <w:szCs w:val="24"/>
        </w:rPr>
        <w:t>оборудована</w:t>
      </w:r>
      <w:r>
        <w:rPr>
          <w:rFonts w:ascii="Times New Roman" w:hAnsi="Times New Roman"/>
          <w:bCs/>
          <w:sz w:val="24"/>
          <w:szCs w:val="24"/>
        </w:rPr>
        <w:t xml:space="preserve"> эстакадой</w:t>
      </w:r>
      <w:r w:rsidR="00A8551E">
        <w:rPr>
          <w:rFonts w:ascii="Times New Roman" w:hAnsi="Times New Roman"/>
          <w:bCs/>
          <w:sz w:val="24"/>
          <w:szCs w:val="24"/>
        </w:rPr>
        <w:t xml:space="preserve"> и </w:t>
      </w:r>
      <w:r w:rsidR="00636914">
        <w:rPr>
          <w:rFonts w:ascii="Times New Roman" w:hAnsi="Times New Roman"/>
          <w:bCs/>
          <w:sz w:val="24"/>
          <w:szCs w:val="24"/>
        </w:rPr>
        <w:t>противотаранным ручным</w:t>
      </w:r>
      <w:r w:rsidR="00A8551E" w:rsidRPr="00A8551E">
        <w:rPr>
          <w:rFonts w:ascii="Times New Roman" w:hAnsi="Times New Roman"/>
          <w:bCs/>
          <w:sz w:val="24"/>
          <w:szCs w:val="24"/>
        </w:rPr>
        <w:t xml:space="preserve"> устройство</w:t>
      </w:r>
      <w:r w:rsidR="00636914">
        <w:rPr>
          <w:rFonts w:ascii="Times New Roman" w:hAnsi="Times New Roman"/>
          <w:bCs/>
          <w:sz w:val="24"/>
          <w:szCs w:val="24"/>
        </w:rPr>
        <w:t xml:space="preserve">, </w:t>
      </w:r>
      <w:r w:rsidRPr="00A61FEC">
        <w:rPr>
          <w:rFonts w:ascii="Times New Roman" w:hAnsi="Times New Roman"/>
          <w:bCs/>
          <w:sz w:val="24"/>
          <w:szCs w:val="24"/>
        </w:rPr>
        <w:t>средства</w:t>
      </w:r>
      <w:r w:rsidR="00636914" w:rsidRPr="00A61FEC">
        <w:rPr>
          <w:rFonts w:ascii="Times New Roman" w:hAnsi="Times New Roman"/>
          <w:bCs/>
          <w:sz w:val="24"/>
          <w:szCs w:val="24"/>
        </w:rPr>
        <w:t>ми</w:t>
      </w:r>
      <w:r w:rsidRPr="00A61FEC">
        <w:rPr>
          <w:rFonts w:ascii="Times New Roman" w:hAnsi="Times New Roman"/>
          <w:bCs/>
          <w:sz w:val="24"/>
          <w:szCs w:val="24"/>
        </w:rPr>
        <w:t xml:space="preserve"> связи – радиостанция, </w:t>
      </w:r>
      <w:r w:rsidR="00774782" w:rsidRPr="00A61FEC">
        <w:rPr>
          <w:rFonts w:ascii="Times New Roman" w:hAnsi="Times New Roman"/>
          <w:bCs/>
          <w:sz w:val="24"/>
          <w:szCs w:val="24"/>
        </w:rPr>
        <w:t>электрический фонарь</w:t>
      </w:r>
      <w:r w:rsidRPr="00A61FEC">
        <w:rPr>
          <w:rFonts w:ascii="Times New Roman" w:hAnsi="Times New Roman"/>
          <w:bCs/>
          <w:sz w:val="24"/>
          <w:szCs w:val="24"/>
        </w:rPr>
        <w:t>, досмотровое зеркало, ручной металлодетектор.</w:t>
      </w:r>
    </w:p>
    <w:p w14:paraId="09A1DD83" w14:textId="664756A5"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1.2</w:t>
      </w:r>
      <w:r w:rsidRPr="005B1C23">
        <w:rPr>
          <w:rFonts w:ascii="Times New Roman" w:hAnsi="Times New Roman"/>
          <w:bCs/>
          <w:sz w:val="24"/>
          <w:szCs w:val="24"/>
        </w:rPr>
        <w:t>. Пост № 2 «Административный корпус»</w:t>
      </w:r>
      <w:r>
        <w:rPr>
          <w:rFonts w:ascii="Times New Roman" w:hAnsi="Times New Roman"/>
          <w:bCs/>
          <w:sz w:val="24"/>
          <w:szCs w:val="24"/>
        </w:rPr>
        <w:t xml:space="preserve"> - круглосуточный</w:t>
      </w:r>
      <w:r w:rsidR="00A8551E">
        <w:rPr>
          <w:rFonts w:ascii="Times New Roman" w:hAnsi="Times New Roman"/>
          <w:bCs/>
          <w:sz w:val="24"/>
          <w:szCs w:val="24"/>
        </w:rPr>
        <w:t xml:space="preserve">. </w:t>
      </w:r>
      <w:r w:rsidRPr="005B1C23">
        <w:rPr>
          <w:rFonts w:ascii="Times New Roman" w:hAnsi="Times New Roman"/>
          <w:bCs/>
          <w:sz w:val="24"/>
          <w:szCs w:val="24"/>
        </w:rPr>
        <w:t xml:space="preserve">Пост </w:t>
      </w:r>
      <w:r w:rsidR="00A8551E">
        <w:rPr>
          <w:rFonts w:ascii="Times New Roman" w:hAnsi="Times New Roman"/>
          <w:bCs/>
          <w:sz w:val="24"/>
          <w:szCs w:val="24"/>
        </w:rPr>
        <w:t xml:space="preserve">оборудован: </w:t>
      </w:r>
      <w:r w:rsidR="00A8551E" w:rsidRPr="00A8551E">
        <w:rPr>
          <w:rFonts w:ascii="Times New Roman" w:hAnsi="Times New Roman"/>
          <w:bCs/>
          <w:sz w:val="24"/>
          <w:szCs w:val="24"/>
        </w:rPr>
        <w:t>мониторами системы видеонаблюдения</w:t>
      </w:r>
      <w:r w:rsidR="00A8551E">
        <w:rPr>
          <w:rFonts w:ascii="Times New Roman" w:hAnsi="Times New Roman"/>
          <w:bCs/>
          <w:sz w:val="24"/>
          <w:szCs w:val="24"/>
        </w:rPr>
        <w:t xml:space="preserve">, </w:t>
      </w:r>
      <w:r w:rsidR="00636914">
        <w:rPr>
          <w:rFonts w:ascii="Times New Roman" w:hAnsi="Times New Roman"/>
          <w:bCs/>
          <w:sz w:val="24"/>
          <w:szCs w:val="24"/>
        </w:rPr>
        <w:t>системой контроля и управления доступом</w:t>
      </w:r>
      <w:r w:rsidR="00A8551E" w:rsidRPr="00A8551E">
        <w:rPr>
          <w:rFonts w:ascii="Times New Roman" w:hAnsi="Times New Roman"/>
          <w:bCs/>
          <w:sz w:val="24"/>
          <w:szCs w:val="24"/>
        </w:rPr>
        <w:t>,</w:t>
      </w:r>
      <w:r w:rsidR="00A8551E">
        <w:rPr>
          <w:rFonts w:ascii="Times New Roman" w:hAnsi="Times New Roman"/>
          <w:bCs/>
          <w:sz w:val="24"/>
          <w:szCs w:val="24"/>
        </w:rPr>
        <w:t xml:space="preserve"> механическими кабинами</w:t>
      </w:r>
      <w:r w:rsidR="00A8551E" w:rsidRPr="00A8551E">
        <w:rPr>
          <w:rFonts w:ascii="Times New Roman" w:hAnsi="Times New Roman"/>
          <w:bCs/>
          <w:sz w:val="24"/>
          <w:szCs w:val="24"/>
        </w:rPr>
        <w:t xml:space="preserve"> шлюзового типа</w:t>
      </w:r>
      <w:r w:rsidR="00A8551E">
        <w:rPr>
          <w:rFonts w:ascii="Times New Roman" w:hAnsi="Times New Roman"/>
          <w:bCs/>
          <w:sz w:val="24"/>
          <w:szCs w:val="24"/>
        </w:rPr>
        <w:t xml:space="preserve">, </w:t>
      </w:r>
      <w:r w:rsidRPr="005B1C23">
        <w:rPr>
          <w:rFonts w:ascii="Times New Roman" w:hAnsi="Times New Roman"/>
          <w:bCs/>
          <w:sz w:val="24"/>
          <w:szCs w:val="24"/>
        </w:rPr>
        <w:t>средства</w:t>
      </w:r>
      <w:r w:rsidR="00636914">
        <w:rPr>
          <w:rFonts w:ascii="Times New Roman" w:hAnsi="Times New Roman"/>
          <w:bCs/>
          <w:sz w:val="24"/>
          <w:szCs w:val="24"/>
        </w:rPr>
        <w:t>ми</w:t>
      </w:r>
      <w:r w:rsidRPr="005B1C23">
        <w:rPr>
          <w:rFonts w:ascii="Times New Roman" w:hAnsi="Times New Roman"/>
          <w:bCs/>
          <w:sz w:val="24"/>
          <w:szCs w:val="24"/>
        </w:rPr>
        <w:t xml:space="preserve"> связи </w:t>
      </w:r>
      <w:r w:rsidR="00636914">
        <w:rPr>
          <w:rFonts w:ascii="Times New Roman" w:hAnsi="Times New Roman"/>
          <w:bCs/>
          <w:sz w:val="24"/>
          <w:szCs w:val="24"/>
        </w:rPr>
        <w:t xml:space="preserve">– телефон и радиостанция, </w:t>
      </w:r>
      <w:r w:rsidR="00ED0A7E" w:rsidRPr="00ED0A7E">
        <w:rPr>
          <w:rFonts w:ascii="Times New Roman" w:hAnsi="Times New Roman"/>
          <w:bCs/>
          <w:sz w:val="24"/>
          <w:szCs w:val="24"/>
        </w:rPr>
        <w:t>стационарной кнопкой для подачи извещения о тревоге с выводом на пульт центрального наблюдения МОВО по ТиНАО</w:t>
      </w:r>
      <w:r w:rsidR="00361FCE">
        <w:rPr>
          <w:rFonts w:ascii="Times New Roman" w:hAnsi="Times New Roman"/>
          <w:bCs/>
          <w:sz w:val="24"/>
          <w:szCs w:val="24"/>
        </w:rPr>
        <w:t xml:space="preserve"> </w:t>
      </w:r>
      <w:r w:rsidR="00361FCE" w:rsidRPr="00C86401">
        <w:rPr>
          <w:rFonts w:ascii="Times New Roman" w:hAnsi="Times New Roman"/>
          <w:bCs/>
          <w:sz w:val="24"/>
          <w:szCs w:val="24"/>
        </w:rPr>
        <w:t>г. Москвы</w:t>
      </w:r>
      <w:r w:rsidR="00774782" w:rsidRPr="00C86401">
        <w:rPr>
          <w:rFonts w:ascii="Times New Roman" w:hAnsi="Times New Roman"/>
          <w:bCs/>
          <w:sz w:val="24"/>
          <w:szCs w:val="24"/>
        </w:rPr>
        <w:t xml:space="preserve">, </w:t>
      </w:r>
      <w:r w:rsidR="00774782" w:rsidRPr="00774782">
        <w:rPr>
          <w:rFonts w:ascii="Times New Roman" w:hAnsi="Times New Roman"/>
          <w:bCs/>
          <w:sz w:val="24"/>
          <w:szCs w:val="24"/>
        </w:rPr>
        <w:t>электрический фонарь</w:t>
      </w:r>
      <w:r w:rsidR="00774782">
        <w:rPr>
          <w:rFonts w:ascii="Times New Roman" w:hAnsi="Times New Roman"/>
          <w:bCs/>
          <w:sz w:val="24"/>
          <w:szCs w:val="24"/>
        </w:rPr>
        <w:t>.</w:t>
      </w:r>
    </w:p>
    <w:p w14:paraId="21BB9BAC" w14:textId="77777777" w:rsidR="005B1C23" w:rsidRPr="005B1C23" w:rsidRDefault="005B1C23" w:rsidP="00636914">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w:t>
      </w:r>
      <w:r w:rsidRPr="005B1C23">
        <w:rPr>
          <w:rFonts w:ascii="Times New Roman" w:hAnsi="Times New Roman"/>
          <w:bCs/>
          <w:sz w:val="24"/>
          <w:szCs w:val="24"/>
        </w:rPr>
        <w:t xml:space="preserve">3. Пост № 3 </w:t>
      </w:r>
      <w:r w:rsidR="00636914" w:rsidRPr="00636914">
        <w:rPr>
          <w:rFonts w:ascii="Times New Roman" w:hAnsi="Times New Roman"/>
          <w:bCs/>
          <w:sz w:val="24"/>
          <w:szCs w:val="24"/>
        </w:rPr>
        <w:t>«Часть нежилого здания - основное строение»</w:t>
      </w:r>
      <w:r w:rsidR="00636914">
        <w:rPr>
          <w:rFonts w:ascii="Times New Roman" w:hAnsi="Times New Roman"/>
          <w:bCs/>
          <w:sz w:val="24"/>
          <w:szCs w:val="24"/>
        </w:rPr>
        <w:t xml:space="preserve"> - </w:t>
      </w:r>
      <w:r w:rsidRPr="005B1C23">
        <w:rPr>
          <w:rFonts w:ascii="Times New Roman" w:hAnsi="Times New Roman"/>
          <w:bCs/>
          <w:sz w:val="24"/>
          <w:szCs w:val="24"/>
        </w:rPr>
        <w:t xml:space="preserve">круглосуточный, не менее 2-х человек. Пост оборудован: средства связи </w:t>
      </w:r>
      <w:r w:rsidR="00A61FEC">
        <w:rPr>
          <w:rFonts w:ascii="Times New Roman" w:hAnsi="Times New Roman"/>
          <w:bCs/>
          <w:sz w:val="24"/>
          <w:szCs w:val="24"/>
        </w:rPr>
        <w:t xml:space="preserve">- </w:t>
      </w:r>
      <w:r w:rsidRPr="005B1C23">
        <w:rPr>
          <w:rFonts w:ascii="Times New Roman" w:hAnsi="Times New Roman"/>
          <w:bCs/>
          <w:sz w:val="24"/>
          <w:szCs w:val="24"/>
        </w:rPr>
        <w:t>телефон</w:t>
      </w:r>
      <w:r w:rsidR="00636914">
        <w:rPr>
          <w:rFonts w:ascii="Times New Roman" w:hAnsi="Times New Roman"/>
          <w:bCs/>
          <w:sz w:val="24"/>
          <w:szCs w:val="24"/>
        </w:rPr>
        <w:t xml:space="preserve"> и радиостанция, </w:t>
      </w:r>
      <w:r w:rsidR="00774782" w:rsidRPr="00774782">
        <w:rPr>
          <w:rFonts w:ascii="Times New Roman" w:hAnsi="Times New Roman"/>
          <w:bCs/>
          <w:sz w:val="24"/>
          <w:szCs w:val="24"/>
        </w:rPr>
        <w:t>электрический фонарь</w:t>
      </w:r>
      <w:r w:rsidR="00774782">
        <w:rPr>
          <w:rFonts w:ascii="Times New Roman" w:hAnsi="Times New Roman"/>
          <w:bCs/>
          <w:sz w:val="24"/>
          <w:szCs w:val="24"/>
        </w:rPr>
        <w:t>,</w:t>
      </w:r>
      <w:r w:rsidR="00636914">
        <w:rPr>
          <w:rFonts w:ascii="Times New Roman" w:hAnsi="Times New Roman"/>
          <w:bCs/>
          <w:sz w:val="24"/>
          <w:szCs w:val="24"/>
        </w:rPr>
        <w:t xml:space="preserve"> системой видеонаблюдения с выводом на монитор, системой</w:t>
      </w:r>
      <w:r w:rsidR="00636914" w:rsidRPr="00636914">
        <w:rPr>
          <w:rFonts w:ascii="Times New Roman" w:hAnsi="Times New Roman"/>
          <w:bCs/>
          <w:sz w:val="24"/>
          <w:szCs w:val="24"/>
        </w:rPr>
        <w:t xml:space="preserve"> контроля и управления доступом</w:t>
      </w:r>
      <w:r w:rsidRPr="005B1C23">
        <w:rPr>
          <w:rFonts w:ascii="Times New Roman" w:hAnsi="Times New Roman"/>
          <w:bCs/>
          <w:sz w:val="24"/>
          <w:szCs w:val="24"/>
        </w:rPr>
        <w:t>.</w:t>
      </w:r>
    </w:p>
    <w:p w14:paraId="354FC7FD" w14:textId="77777777"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w:t>
      </w:r>
      <w:r w:rsidRPr="005B1C23">
        <w:rPr>
          <w:rFonts w:ascii="Times New Roman" w:hAnsi="Times New Roman"/>
          <w:bCs/>
          <w:sz w:val="24"/>
          <w:szCs w:val="24"/>
        </w:rPr>
        <w:t>4. Пост № 4 Стоянка автомашин, круглосуточный</w:t>
      </w:r>
      <w:r w:rsidR="00A61FEC">
        <w:rPr>
          <w:rFonts w:ascii="Times New Roman" w:hAnsi="Times New Roman"/>
          <w:bCs/>
          <w:sz w:val="24"/>
          <w:szCs w:val="24"/>
        </w:rPr>
        <w:t xml:space="preserve"> не менее 1</w:t>
      </w:r>
      <w:r w:rsidR="00C17E71">
        <w:rPr>
          <w:rFonts w:ascii="Times New Roman" w:hAnsi="Times New Roman"/>
          <w:bCs/>
          <w:sz w:val="24"/>
          <w:szCs w:val="24"/>
        </w:rPr>
        <w:t>-ого</w:t>
      </w:r>
      <w:r w:rsidR="00A61FEC">
        <w:rPr>
          <w:rFonts w:ascii="Times New Roman" w:hAnsi="Times New Roman"/>
          <w:bCs/>
          <w:sz w:val="24"/>
          <w:szCs w:val="24"/>
        </w:rPr>
        <w:t xml:space="preserve"> человека</w:t>
      </w:r>
      <w:r w:rsidRPr="005B1C23">
        <w:rPr>
          <w:rFonts w:ascii="Times New Roman" w:hAnsi="Times New Roman"/>
          <w:bCs/>
          <w:sz w:val="24"/>
          <w:szCs w:val="24"/>
        </w:rPr>
        <w:t xml:space="preserve">. Пост оборудован: въездными воротами и шлагбаумом, работающим от пульта дистанционного управления и в ручном режиме, средства связи </w:t>
      </w:r>
      <w:r w:rsidR="00C17E71">
        <w:rPr>
          <w:rFonts w:ascii="Times New Roman" w:hAnsi="Times New Roman"/>
          <w:bCs/>
          <w:sz w:val="24"/>
          <w:szCs w:val="24"/>
        </w:rPr>
        <w:t>– радиостанция</w:t>
      </w:r>
      <w:r w:rsidRPr="005B1C23">
        <w:rPr>
          <w:rFonts w:ascii="Times New Roman" w:hAnsi="Times New Roman"/>
          <w:bCs/>
          <w:sz w:val="24"/>
          <w:szCs w:val="24"/>
        </w:rPr>
        <w:t>.</w:t>
      </w:r>
    </w:p>
    <w:p w14:paraId="50B7F8B8" w14:textId="77777777" w:rsidR="00636914"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w:t>
      </w:r>
      <w:r w:rsidRPr="005B1C23">
        <w:rPr>
          <w:rFonts w:ascii="Times New Roman" w:hAnsi="Times New Roman"/>
          <w:bCs/>
          <w:sz w:val="24"/>
          <w:szCs w:val="24"/>
        </w:rPr>
        <w:t xml:space="preserve">5. Пост № 5 </w:t>
      </w:r>
      <w:r w:rsidR="00636914" w:rsidRPr="00636914">
        <w:rPr>
          <w:rFonts w:ascii="Times New Roman" w:hAnsi="Times New Roman"/>
          <w:bCs/>
          <w:sz w:val="24"/>
          <w:szCs w:val="24"/>
        </w:rPr>
        <w:t xml:space="preserve">«Нежилое здание - лабораторный корпус» </w:t>
      </w:r>
      <w:r w:rsidR="00636914">
        <w:rPr>
          <w:rFonts w:ascii="Times New Roman" w:hAnsi="Times New Roman"/>
          <w:bCs/>
          <w:sz w:val="24"/>
          <w:szCs w:val="24"/>
        </w:rPr>
        <w:t xml:space="preserve">- </w:t>
      </w:r>
      <w:r w:rsidRPr="005B1C23">
        <w:rPr>
          <w:rFonts w:ascii="Times New Roman" w:hAnsi="Times New Roman"/>
          <w:bCs/>
          <w:sz w:val="24"/>
          <w:szCs w:val="24"/>
        </w:rPr>
        <w:t xml:space="preserve">круглосуточный, не менее </w:t>
      </w:r>
      <w:r w:rsidR="00636914">
        <w:rPr>
          <w:rFonts w:ascii="Times New Roman" w:hAnsi="Times New Roman"/>
          <w:bCs/>
          <w:sz w:val="24"/>
          <w:szCs w:val="24"/>
        </w:rPr>
        <w:br/>
      </w:r>
      <w:r w:rsidRPr="005B1C23">
        <w:rPr>
          <w:rFonts w:ascii="Times New Roman" w:hAnsi="Times New Roman"/>
          <w:bCs/>
          <w:sz w:val="24"/>
          <w:szCs w:val="24"/>
        </w:rPr>
        <w:t xml:space="preserve">2-х человек. Пост оборудован: </w:t>
      </w:r>
      <w:r w:rsidR="00636914" w:rsidRPr="00636914">
        <w:rPr>
          <w:rFonts w:ascii="Times New Roman" w:hAnsi="Times New Roman"/>
          <w:bCs/>
          <w:sz w:val="24"/>
          <w:szCs w:val="24"/>
        </w:rPr>
        <w:t>системой видеонаблюдения с выводом на монитор</w:t>
      </w:r>
      <w:r w:rsidR="00A61FEC">
        <w:rPr>
          <w:rFonts w:ascii="Times New Roman" w:hAnsi="Times New Roman"/>
          <w:bCs/>
          <w:sz w:val="24"/>
          <w:szCs w:val="24"/>
        </w:rPr>
        <w:t>,</w:t>
      </w:r>
      <w:r w:rsidR="00636914" w:rsidRPr="00636914">
        <w:rPr>
          <w:rFonts w:ascii="Times New Roman" w:hAnsi="Times New Roman"/>
          <w:bCs/>
          <w:sz w:val="24"/>
          <w:szCs w:val="24"/>
        </w:rPr>
        <w:t xml:space="preserve"> системой контроля и управления доступом</w:t>
      </w:r>
      <w:r w:rsidR="00636914">
        <w:rPr>
          <w:rFonts w:ascii="Times New Roman" w:hAnsi="Times New Roman"/>
          <w:bCs/>
          <w:sz w:val="24"/>
          <w:szCs w:val="24"/>
        </w:rPr>
        <w:t xml:space="preserve">, </w:t>
      </w:r>
      <w:r w:rsidR="00636914" w:rsidRPr="00636914">
        <w:rPr>
          <w:rFonts w:ascii="Times New Roman" w:hAnsi="Times New Roman"/>
          <w:bCs/>
          <w:sz w:val="24"/>
          <w:szCs w:val="24"/>
        </w:rPr>
        <w:t>средствами связи - телефон и радиостанция</w:t>
      </w:r>
      <w:r w:rsidR="00636914">
        <w:rPr>
          <w:rFonts w:ascii="Times New Roman" w:hAnsi="Times New Roman"/>
          <w:bCs/>
          <w:sz w:val="24"/>
          <w:szCs w:val="24"/>
        </w:rPr>
        <w:t xml:space="preserve">, </w:t>
      </w:r>
      <w:r w:rsidR="00774782" w:rsidRPr="00774782">
        <w:rPr>
          <w:rFonts w:ascii="Times New Roman" w:hAnsi="Times New Roman"/>
          <w:bCs/>
          <w:sz w:val="24"/>
          <w:szCs w:val="24"/>
        </w:rPr>
        <w:t>электрический фонарь</w:t>
      </w:r>
      <w:r w:rsidR="00636914">
        <w:rPr>
          <w:rFonts w:ascii="Times New Roman" w:hAnsi="Times New Roman"/>
          <w:bCs/>
          <w:sz w:val="24"/>
          <w:szCs w:val="24"/>
        </w:rPr>
        <w:t>.</w:t>
      </w:r>
    </w:p>
    <w:p w14:paraId="3CCD9372" w14:textId="77777777" w:rsidR="00002D96" w:rsidRDefault="005B1C23" w:rsidP="00002D96">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w:t>
      </w:r>
      <w:r w:rsidRPr="005B1C23">
        <w:rPr>
          <w:rFonts w:ascii="Times New Roman" w:hAnsi="Times New Roman"/>
          <w:bCs/>
          <w:sz w:val="24"/>
          <w:szCs w:val="24"/>
        </w:rPr>
        <w:t xml:space="preserve">6. Пост № 6 </w:t>
      </w:r>
      <w:r w:rsidR="00636914" w:rsidRPr="00636914">
        <w:rPr>
          <w:rFonts w:ascii="Times New Roman" w:hAnsi="Times New Roman"/>
          <w:bCs/>
          <w:sz w:val="24"/>
          <w:szCs w:val="24"/>
        </w:rPr>
        <w:t>«Нежилое здание»</w:t>
      </w:r>
      <w:r w:rsidRPr="005B1C23">
        <w:rPr>
          <w:rFonts w:ascii="Times New Roman" w:hAnsi="Times New Roman"/>
          <w:bCs/>
          <w:sz w:val="24"/>
          <w:szCs w:val="24"/>
        </w:rPr>
        <w:t>, круглосуточный</w:t>
      </w:r>
      <w:r w:rsidR="00A61FEC">
        <w:rPr>
          <w:rFonts w:ascii="Times New Roman" w:hAnsi="Times New Roman"/>
          <w:bCs/>
          <w:sz w:val="24"/>
          <w:szCs w:val="24"/>
        </w:rPr>
        <w:t xml:space="preserve"> не менее 1</w:t>
      </w:r>
      <w:r w:rsidR="00C17E71">
        <w:rPr>
          <w:rFonts w:ascii="Times New Roman" w:hAnsi="Times New Roman"/>
          <w:bCs/>
          <w:sz w:val="24"/>
          <w:szCs w:val="24"/>
        </w:rPr>
        <w:t>-ого</w:t>
      </w:r>
      <w:r w:rsidR="00A61FEC">
        <w:rPr>
          <w:rFonts w:ascii="Times New Roman" w:hAnsi="Times New Roman"/>
          <w:bCs/>
          <w:sz w:val="24"/>
          <w:szCs w:val="24"/>
        </w:rPr>
        <w:t xml:space="preserve"> человека</w:t>
      </w:r>
      <w:r w:rsidRPr="005B1C23">
        <w:rPr>
          <w:rFonts w:ascii="Times New Roman" w:hAnsi="Times New Roman"/>
          <w:bCs/>
          <w:sz w:val="24"/>
          <w:szCs w:val="24"/>
        </w:rPr>
        <w:t>. Пост оборудован: средства</w:t>
      </w:r>
      <w:r w:rsidR="00002D96">
        <w:rPr>
          <w:rFonts w:ascii="Times New Roman" w:hAnsi="Times New Roman"/>
          <w:bCs/>
          <w:sz w:val="24"/>
          <w:szCs w:val="24"/>
        </w:rPr>
        <w:t xml:space="preserve">ми связи - телефон </w:t>
      </w:r>
      <w:r w:rsidR="00002D96" w:rsidRPr="00002D96">
        <w:rPr>
          <w:rFonts w:ascii="Times New Roman" w:hAnsi="Times New Roman"/>
          <w:bCs/>
          <w:sz w:val="24"/>
          <w:szCs w:val="24"/>
        </w:rPr>
        <w:t xml:space="preserve">и радиостанция, </w:t>
      </w:r>
      <w:r w:rsidR="00774782" w:rsidRPr="00774782">
        <w:rPr>
          <w:rFonts w:ascii="Times New Roman" w:hAnsi="Times New Roman"/>
          <w:bCs/>
          <w:sz w:val="24"/>
          <w:szCs w:val="24"/>
        </w:rPr>
        <w:t>электрический фонарь</w:t>
      </w:r>
      <w:r w:rsidR="00002D96" w:rsidRPr="00002D96">
        <w:rPr>
          <w:rFonts w:ascii="Times New Roman" w:hAnsi="Times New Roman"/>
          <w:bCs/>
          <w:sz w:val="24"/>
          <w:szCs w:val="24"/>
        </w:rPr>
        <w:t>.</w:t>
      </w:r>
    </w:p>
    <w:p w14:paraId="359E45C5" w14:textId="77777777" w:rsidR="005B1C23" w:rsidRPr="005B1C23" w:rsidRDefault="005B1C23" w:rsidP="00002D96">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w:t>
      </w:r>
      <w:r w:rsidRPr="005B1C23">
        <w:rPr>
          <w:rFonts w:ascii="Times New Roman" w:hAnsi="Times New Roman"/>
          <w:bCs/>
          <w:sz w:val="24"/>
          <w:szCs w:val="24"/>
        </w:rPr>
        <w:t>7. По</w:t>
      </w:r>
      <w:r w:rsidR="00002D96">
        <w:rPr>
          <w:rFonts w:ascii="Times New Roman" w:hAnsi="Times New Roman"/>
          <w:bCs/>
          <w:sz w:val="24"/>
          <w:szCs w:val="24"/>
        </w:rPr>
        <w:t>ст № 7 «</w:t>
      </w:r>
      <w:r w:rsidR="00002D96" w:rsidRPr="00002D96">
        <w:rPr>
          <w:rFonts w:ascii="Times New Roman" w:hAnsi="Times New Roman"/>
          <w:bCs/>
          <w:sz w:val="24"/>
          <w:szCs w:val="24"/>
        </w:rPr>
        <w:t>Подвижный пост охраны</w:t>
      </w:r>
      <w:r w:rsidR="00002D96">
        <w:rPr>
          <w:rFonts w:ascii="Times New Roman" w:hAnsi="Times New Roman"/>
          <w:bCs/>
          <w:sz w:val="24"/>
          <w:szCs w:val="24"/>
        </w:rPr>
        <w:t xml:space="preserve">» - </w:t>
      </w:r>
      <w:r w:rsidR="00002D96" w:rsidRPr="00002D96">
        <w:rPr>
          <w:rFonts w:ascii="Times New Roman" w:hAnsi="Times New Roman"/>
          <w:bCs/>
          <w:sz w:val="24"/>
          <w:szCs w:val="24"/>
        </w:rPr>
        <w:t>осуществляющи</w:t>
      </w:r>
      <w:r w:rsidR="00002D96">
        <w:rPr>
          <w:rFonts w:ascii="Times New Roman" w:hAnsi="Times New Roman"/>
          <w:bCs/>
          <w:sz w:val="24"/>
          <w:szCs w:val="24"/>
        </w:rPr>
        <w:t>й</w:t>
      </w:r>
      <w:r w:rsidR="00002D96" w:rsidRPr="00002D96">
        <w:rPr>
          <w:rFonts w:ascii="Times New Roman" w:hAnsi="Times New Roman"/>
          <w:bCs/>
          <w:sz w:val="24"/>
          <w:szCs w:val="24"/>
        </w:rPr>
        <w:t xml:space="preserve"> патрулирование объекта</w:t>
      </w:r>
      <w:r w:rsidR="00002D96">
        <w:rPr>
          <w:rFonts w:ascii="Times New Roman" w:hAnsi="Times New Roman"/>
          <w:bCs/>
          <w:sz w:val="24"/>
          <w:szCs w:val="24"/>
        </w:rPr>
        <w:t xml:space="preserve"> (территории) - </w:t>
      </w:r>
      <w:r w:rsidRPr="005B1C23">
        <w:rPr>
          <w:rFonts w:ascii="Times New Roman" w:hAnsi="Times New Roman"/>
          <w:bCs/>
          <w:sz w:val="24"/>
          <w:szCs w:val="24"/>
        </w:rPr>
        <w:t xml:space="preserve">круглосуточный, не менее 2-х человек. Сотрудникам охраны необходимо иметь: средства связи – радиостанция, </w:t>
      </w:r>
      <w:r w:rsidR="00774782" w:rsidRPr="00774782">
        <w:rPr>
          <w:rFonts w:ascii="Times New Roman" w:hAnsi="Times New Roman"/>
          <w:bCs/>
          <w:sz w:val="24"/>
          <w:szCs w:val="24"/>
        </w:rPr>
        <w:t>электрический фонарь</w:t>
      </w:r>
      <w:r w:rsidRPr="005B1C23">
        <w:rPr>
          <w:rFonts w:ascii="Times New Roman" w:hAnsi="Times New Roman"/>
          <w:bCs/>
          <w:sz w:val="24"/>
          <w:szCs w:val="24"/>
        </w:rPr>
        <w:t xml:space="preserve">. </w:t>
      </w:r>
    </w:p>
    <w:p w14:paraId="13E769BD" w14:textId="5FBEF9BF" w:rsidR="005B1C23" w:rsidRPr="005B1C23" w:rsidRDefault="005B1C23" w:rsidP="00002D96">
      <w:pPr>
        <w:shd w:val="clear" w:color="auto" w:fill="FFFFFF" w:themeFill="background1"/>
        <w:suppressAutoHyphens/>
        <w:spacing w:after="0" w:line="100" w:lineRule="atLeast"/>
        <w:ind w:firstLine="567"/>
        <w:jc w:val="both"/>
        <w:rPr>
          <w:rFonts w:ascii="Times New Roman" w:hAnsi="Times New Roman"/>
          <w:bCs/>
          <w:sz w:val="24"/>
          <w:szCs w:val="24"/>
        </w:rPr>
      </w:pPr>
      <w:r w:rsidRPr="004E3E59">
        <w:rPr>
          <w:rFonts w:ascii="Times New Roman" w:hAnsi="Times New Roman"/>
          <w:bCs/>
          <w:sz w:val="24"/>
          <w:szCs w:val="24"/>
        </w:rPr>
        <w:t>4.1.8. Пост № 8</w:t>
      </w:r>
      <w:r w:rsidRPr="005B1C23">
        <w:rPr>
          <w:rFonts w:ascii="Times New Roman" w:hAnsi="Times New Roman"/>
          <w:bCs/>
          <w:sz w:val="24"/>
          <w:szCs w:val="24"/>
        </w:rPr>
        <w:t xml:space="preserve"> </w:t>
      </w:r>
      <w:r w:rsidR="00002D96">
        <w:rPr>
          <w:rFonts w:ascii="Times New Roman" w:hAnsi="Times New Roman"/>
          <w:bCs/>
          <w:sz w:val="24"/>
          <w:szCs w:val="24"/>
        </w:rPr>
        <w:t>«</w:t>
      </w:r>
      <w:r w:rsidR="00002D96" w:rsidRPr="00002D96">
        <w:rPr>
          <w:rFonts w:ascii="Times New Roman" w:hAnsi="Times New Roman"/>
          <w:bCs/>
          <w:sz w:val="24"/>
          <w:szCs w:val="24"/>
        </w:rPr>
        <w:t>Нежилое здание - компрессорная (реакторный корпус)»</w:t>
      </w:r>
      <w:r w:rsidR="00002D96">
        <w:rPr>
          <w:rFonts w:ascii="Times New Roman" w:hAnsi="Times New Roman"/>
          <w:bCs/>
          <w:sz w:val="24"/>
          <w:szCs w:val="24"/>
        </w:rPr>
        <w:t xml:space="preserve"> круглосуточный</w:t>
      </w:r>
      <w:r w:rsidR="004E3E59">
        <w:rPr>
          <w:rFonts w:ascii="Times New Roman" w:hAnsi="Times New Roman"/>
          <w:bCs/>
          <w:sz w:val="24"/>
          <w:szCs w:val="24"/>
        </w:rPr>
        <w:t xml:space="preserve"> не менее 2</w:t>
      </w:r>
      <w:r w:rsidR="00C17E71">
        <w:rPr>
          <w:rFonts w:ascii="Times New Roman" w:hAnsi="Times New Roman"/>
          <w:bCs/>
          <w:sz w:val="24"/>
          <w:szCs w:val="24"/>
        </w:rPr>
        <w:t xml:space="preserve"> человек</w:t>
      </w:r>
      <w:r w:rsidR="00002D96">
        <w:rPr>
          <w:rFonts w:ascii="Times New Roman" w:hAnsi="Times New Roman"/>
          <w:bCs/>
          <w:sz w:val="24"/>
          <w:szCs w:val="24"/>
        </w:rPr>
        <w:t xml:space="preserve">. </w:t>
      </w:r>
      <w:r w:rsidRPr="005B1C23">
        <w:rPr>
          <w:rFonts w:ascii="Times New Roman" w:hAnsi="Times New Roman"/>
          <w:bCs/>
          <w:sz w:val="24"/>
          <w:szCs w:val="24"/>
        </w:rPr>
        <w:t xml:space="preserve">Пост оборудован: </w:t>
      </w:r>
      <w:r w:rsidR="00C17E71" w:rsidRPr="00C17E71">
        <w:rPr>
          <w:rFonts w:ascii="Times New Roman" w:hAnsi="Times New Roman"/>
          <w:bCs/>
          <w:sz w:val="24"/>
          <w:szCs w:val="24"/>
        </w:rPr>
        <w:t>системой контроля и управления доступом</w:t>
      </w:r>
      <w:r w:rsidR="00C17E71">
        <w:rPr>
          <w:rFonts w:ascii="Times New Roman" w:hAnsi="Times New Roman"/>
          <w:bCs/>
          <w:sz w:val="24"/>
          <w:szCs w:val="24"/>
        </w:rPr>
        <w:t xml:space="preserve">, </w:t>
      </w:r>
      <w:r w:rsidRPr="005B1C23">
        <w:rPr>
          <w:rFonts w:ascii="Times New Roman" w:hAnsi="Times New Roman"/>
          <w:bCs/>
          <w:sz w:val="24"/>
          <w:szCs w:val="24"/>
        </w:rPr>
        <w:t xml:space="preserve">средства связи </w:t>
      </w:r>
      <w:r w:rsidR="00002D96">
        <w:rPr>
          <w:rFonts w:ascii="Times New Roman" w:hAnsi="Times New Roman"/>
          <w:bCs/>
          <w:sz w:val="24"/>
          <w:szCs w:val="24"/>
        </w:rPr>
        <w:t xml:space="preserve">– </w:t>
      </w:r>
      <w:r w:rsidRPr="005B1C23">
        <w:rPr>
          <w:rFonts w:ascii="Times New Roman" w:hAnsi="Times New Roman"/>
          <w:bCs/>
          <w:sz w:val="24"/>
          <w:szCs w:val="24"/>
        </w:rPr>
        <w:t>телефон</w:t>
      </w:r>
      <w:r w:rsidR="00002D96">
        <w:rPr>
          <w:rFonts w:ascii="Times New Roman" w:hAnsi="Times New Roman"/>
          <w:bCs/>
          <w:sz w:val="24"/>
          <w:szCs w:val="24"/>
        </w:rPr>
        <w:t xml:space="preserve"> и радиостанция,</w:t>
      </w:r>
      <w:r w:rsidR="00002D96" w:rsidRPr="00002D96">
        <w:rPr>
          <w:rFonts w:ascii="Times New Roman" w:hAnsi="Times New Roman"/>
          <w:bCs/>
          <w:sz w:val="24"/>
          <w:szCs w:val="24"/>
        </w:rPr>
        <w:t xml:space="preserve"> </w:t>
      </w:r>
      <w:r w:rsidR="00774782" w:rsidRPr="00774782">
        <w:rPr>
          <w:rFonts w:ascii="Times New Roman" w:hAnsi="Times New Roman"/>
          <w:bCs/>
          <w:sz w:val="24"/>
          <w:szCs w:val="24"/>
        </w:rPr>
        <w:t>электрический фонарь</w:t>
      </w:r>
      <w:r w:rsidR="00002D96" w:rsidRPr="005B1C23">
        <w:rPr>
          <w:rFonts w:ascii="Times New Roman" w:hAnsi="Times New Roman"/>
          <w:bCs/>
          <w:sz w:val="24"/>
          <w:szCs w:val="24"/>
        </w:rPr>
        <w:t>.</w:t>
      </w:r>
      <w:r w:rsidRPr="005B1C23">
        <w:rPr>
          <w:rFonts w:ascii="Times New Roman" w:hAnsi="Times New Roman"/>
          <w:bCs/>
          <w:sz w:val="24"/>
          <w:szCs w:val="24"/>
        </w:rPr>
        <w:t xml:space="preserve"> </w:t>
      </w:r>
    </w:p>
    <w:p w14:paraId="2FD042F7" w14:textId="77777777"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4.9. Пост № 9 Старший Смены круглосуточный</w:t>
      </w:r>
      <w:r w:rsidR="00C17E71">
        <w:rPr>
          <w:rFonts w:ascii="Times New Roman" w:hAnsi="Times New Roman"/>
          <w:bCs/>
          <w:sz w:val="24"/>
          <w:szCs w:val="24"/>
        </w:rPr>
        <w:t xml:space="preserve"> не менее 1-ого человека</w:t>
      </w:r>
      <w:r w:rsidRPr="005B1C23">
        <w:rPr>
          <w:rFonts w:ascii="Times New Roman" w:hAnsi="Times New Roman"/>
          <w:bCs/>
          <w:sz w:val="24"/>
          <w:szCs w:val="24"/>
        </w:rPr>
        <w:t>. Пост оборудован: средства связи</w:t>
      </w:r>
      <w:r w:rsidR="00002D96">
        <w:rPr>
          <w:rFonts w:ascii="Times New Roman" w:hAnsi="Times New Roman"/>
          <w:bCs/>
          <w:sz w:val="24"/>
          <w:szCs w:val="24"/>
        </w:rPr>
        <w:t xml:space="preserve"> –</w:t>
      </w:r>
      <w:r w:rsidRPr="005B1C23">
        <w:rPr>
          <w:rFonts w:ascii="Times New Roman" w:hAnsi="Times New Roman"/>
          <w:bCs/>
          <w:sz w:val="24"/>
          <w:szCs w:val="24"/>
        </w:rPr>
        <w:t xml:space="preserve"> телефон</w:t>
      </w:r>
      <w:r w:rsidR="00002D96">
        <w:rPr>
          <w:rFonts w:ascii="Times New Roman" w:hAnsi="Times New Roman"/>
          <w:bCs/>
          <w:sz w:val="24"/>
          <w:szCs w:val="24"/>
        </w:rPr>
        <w:t xml:space="preserve"> и радиостанция, </w:t>
      </w:r>
      <w:r w:rsidR="00774782" w:rsidRPr="00774782">
        <w:rPr>
          <w:rFonts w:ascii="Times New Roman" w:hAnsi="Times New Roman"/>
          <w:bCs/>
          <w:sz w:val="24"/>
          <w:szCs w:val="24"/>
        </w:rPr>
        <w:t>электрический фонарь</w:t>
      </w:r>
      <w:r w:rsidRPr="005B1C23">
        <w:rPr>
          <w:rFonts w:ascii="Times New Roman" w:hAnsi="Times New Roman"/>
          <w:bCs/>
          <w:sz w:val="24"/>
          <w:szCs w:val="24"/>
        </w:rPr>
        <w:t>.</w:t>
      </w:r>
    </w:p>
    <w:p w14:paraId="63A5C642" w14:textId="078A36BA" w:rsidR="00002D96"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lastRenderedPageBreak/>
        <w:t>4.</w:t>
      </w:r>
      <w:r>
        <w:rPr>
          <w:rFonts w:ascii="Times New Roman" w:hAnsi="Times New Roman"/>
          <w:bCs/>
          <w:sz w:val="24"/>
          <w:szCs w:val="24"/>
        </w:rPr>
        <w:t>1.</w:t>
      </w:r>
      <w:r w:rsidRPr="005B1C23">
        <w:rPr>
          <w:rFonts w:ascii="Times New Roman" w:hAnsi="Times New Roman"/>
          <w:bCs/>
          <w:sz w:val="24"/>
          <w:szCs w:val="24"/>
        </w:rPr>
        <w:t>10. Пост № 10 Кинол</w:t>
      </w:r>
      <w:r w:rsidR="002E623F">
        <w:rPr>
          <w:rFonts w:ascii="Times New Roman" w:hAnsi="Times New Roman"/>
          <w:bCs/>
          <w:sz w:val="24"/>
          <w:szCs w:val="24"/>
        </w:rPr>
        <w:t>огическая служба круглосуточный не менее 1 человека</w:t>
      </w:r>
      <w:r w:rsidRPr="005B1C23">
        <w:rPr>
          <w:rFonts w:ascii="Times New Roman" w:hAnsi="Times New Roman"/>
          <w:bCs/>
          <w:sz w:val="24"/>
          <w:szCs w:val="24"/>
        </w:rPr>
        <w:t xml:space="preserve">. Пост оборудован: средства связи </w:t>
      </w:r>
      <w:r w:rsidR="00C17E71">
        <w:rPr>
          <w:rFonts w:ascii="Times New Roman" w:hAnsi="Times New Roman"/>
          <w:bCs/>
          <w:sz w:val="24"/>
          <w:szCs w:val="24"/>
        </w:rPr>
        <w:t>-</w:t>
      </w:r>
      <w:r w:rsidR="00002D96" w:rsidRPr="00002D96">
        <w:rPr>
          <w:rFonts w:ascii="Times New Roman" w:hAnsi="Times New Roman"/>
          <w:bCs/>
          <w:sz w:val="24"/>
          <w:szCs w:val="24"/>
        </w:rPr>
        <w:t xml:space="preserve"> </w:t>
      </w:r>
      <w:r w:rsidR="00002D96" w:rsidRPr="005B1C23">
        <w:rPr>
          <w:rFonts w:ascii="Times New Roman" w:hAnsi="Times New Roman"/>
          <w:bCs/>
          <w:sz w:val="24"/>
          <w:szCs w:val="24"/>
        </w:rPr>
        <w:t xml:space="preserve">радиостанция, </w:t>
      </w:r>
      <w:r w:rsidR="00774782" w:rsidRPr="00774782">
        <w:rPr>
          <w:rFonts w:ascii="Times New Roman" w:hAnsi="Times New Roman"/>
          <w:bCs/>
          <w:sz w:val="24"/>
          <w:szCs w:val="24"/>
        </w:rPr>
        <w:t>электрический фонарь</w:t>
      </w:r>
      <w:r w:rsidR="00002D96" w:rsidRPr="005B1C23">
        <w:rPr>
          <w:rFonts w:ascii="Times New Roman" w:hAnsi="Times New Roman"/>
          <w:bCs/>
          <w:sz w:val="24"/>
          <w:szCs w:val="24"/>
        </w:rPr>
        <w:t>.</w:t>
      </w:r>
    </w:p>
    <w:p w14:paraId="69B3CB95" w14:textId="77777777" w:rsidR="005B1C23" w:rsidRPr="005B1C23" w:rsidRDefault="005B1C23" w:rsidP="005B1C23">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Pr>
          <w:rFonts w:ascii="Times New Roman" w:hAnsi="Times New Roman"/>
          <w:bCs/>
          <w:sz w:val="24"/>
          <w:szCs w:val="24"/>
        </w:rPr>
        <w:t>1.11. Пост № 11</w:t>
      </w:r>
      <w:r w:rsidRPr="005B1C23">
        <w:rPr>
          <w:rFonts w:ascii="Times New Roman" w:hAnsi="Times New Roman"/>
          <w:bCs/>
          <w:sz w:val="24"/>
          <w:szCs w:val="24"/>
        </w:rPr>
        <w:t xml:space="preserve"> Старший охраны Объекта, дневной – пять дней в неделю, дополнительные проверки в ночное время. Сотруднику охраны необходимо иметь</w:t>
      </w:r>
      <w:r w:rsidR="00ED0A7E">
        <w:rPr>
          <w:rFonts w:ascii="Times New Roman" w:hAnsi="Times New Roman"/>
          <w:bCs/>
          <w:sz w:val="24"/>
          <w:szCs w:val="24"/>
        </w:rPr>
        <w:t>: средства связи – радиостанция и</w:t>
      </w:r>
      <w:r w:rsidR="00ED0A7E" w:rsidRPr="00ED0A7E">
        <w:t xml:space="preserve"> </w:t>
      </w:r>
      <w:r w:rsidR="00774782" w:rsidRPr="00774782">
        <w:rPr>
          <w:rFonts w:ascii="Times New Roman" w:hAnsi="Times New Roman"/>
          <w:bCs/>
          <w:sz w:val="24"/>
          <w:szCs w:val="24"/>
        </w:rPr>
        <w:t>электрический фонарь</w:t>
      </w:r>
      <w:r w:rsidR="00ED0A7E" w:rsidRPr="00ED0A7E">
        <w:rPr>
          <w:rFonts w:ascii="Times New Roman" w:hAnsi="Times New Roman"/>
          <w:bCs/>
          <w:sz w:val="24"/>
          <w:szCs w:val="24"/>
        </w:rPr>
        <w:t>.</w:t>
      </w:r>
    </w:p>
    <w:p w14:paraId="31960BC4" w14:textId="77777777" w:rsidR="00ED0A7E" w:rsidRDefault="005B1C23" w:rsidP="00ED0A7E">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4.1.12. Пост № 12</w:t>
      </w:r>
      <w:r w:rsidRPr="005B1C23">
        <w:rPr>
          <w:rFonts w:ascii="Times New Roman" w:hAnsi="Times New Roman"/>
          <w:bCs/>
          <w:sz w:val="24"/>
          <w:szCs w:val="24"/>
        </w:rPr>
        <w:t xml:space="preserve"> </w:t>
      </w:r>
      <w:r w:rsidR="00002D96">
        <w:rPr>
          <w:rFonts w:ascii="Times New Roman" w:hAnsi="Times New Roman"/>
          <w:bCs/>
          <w:sz w:val="24"/>
          <w:szCs w:val="24"/>
        </w:rPr>
        <w:t>КПП – Северные въездные ворота,</w:t>
      </w:r>
      <w:r w:rsidRPr="005B1C23">
        <w:rPr>
          <w:rFonts w:ascii="Times New Roman" w:hAnsi="Times New Roman"/>
          <w:bCs/>
          <w:sz w:val="24"/>
          <w:szCs w:val="24"/>
        </w:rPr>
        <w:t xml:space="preserve"> круглосуточный</w:t>
      </w:r>
      <w:r w:rsidR="00C17E71">
        <w:rPr>
          <w:rFonts w:ascii="Times New Roman" w:hAnsi="Times New Roman"/>
          <w:bCs/>
          <w:sz w:val="24"/>
          <w:szCs w:val="24"/>
        </w:rPr>
        <w:t xml:space="preserve"> не менее 1-ого человека</w:t>
      </w:r>
      <w:r w:rsidRPr="005B1C23">
        <w:rPr>
          <w:rFonts w:ascii="Times New Roman" w:hAnsi="Times New Roman"/>
          <w:bCs/>
          <w:sz w:val="24"/>
          <w:szCs w:val="24"/>
        </w:rPr>
        <w:t xml:space="preserve">. Пост оборудован въездными воротами, средства связи </w:t>
      </w:r>
      <w:r w:rsidR="00C17E71">
        <w:rPr>
          <w:rFonts w:ascii="Times New Roman" w:hAnsi="Times New Roman"/>
          <w:bCs/>
          <w:sz w:val="24"/>
          <w:szCs w:val="24"/>
        </w:rPr>
        <w:t xml:space="preserve">- </w:t>
      </w:r>
      <w:r w:rsidR="00ED0A7E">
        <w:rPr>
          <w:rFonts w:ascii="Times New Roman" w:hAnsi="Times New Roman"/>
          <w:bCs/>
          <w:sz w:val="24"/>
          <w:szCs w:val="24"/>
        </w:rPr>
        <w:t xml:space="preserve">радиостанция и </w:t>
      </w:r>
      <w:r w:rsidR="00ED0A7E" w:rsidRPr="005B1C23">
        <w:rPr>
          <w:rFonts w:ascii="Times New Roman" w:hAnsi="Times New Roman"/>
          <w:bCs/>
          <w:sz w:val="24"/>
          <w:szCs w:val="24"/>
        </w:rPr>
        <w:t>фонарь электрический.</w:t>
      </w:r>
    </w:p>
    <w:p w14:paraId="2492B4A8" w14:textId="77777777" w:rsidR="009736F0" w:rsidRPr="005B1C23" w:rsidRDefault="005B1C23" w:rsidP="00463BDE">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 xml:space="preserve">4.2. </w:t>
      </w:r>
      <w:r w:rsidRPr="005B1C23">
        <w:rPr>
          <w:rFonts w:ascii="Times New Roman" w:hAnsi="Times New Roman"/>
          <w:b/>
          <w:bCs/>
          <w:sz w:val="24"/>
          <w:szCs w:val="24"/>
        </w:rPr>
        <w:t xml:space="preserve">Перечень постов на объекте </w:t>
      </w:r>
      <w:r>
        <w:rPr>
          <w:rFonts w:ascii="Times New Roman" w:hAnsi="Times New Roman"/>
          <w:b/>
          <w:bCs/>
          <w:sz w:val="24"/>
          <w:szCs w:val="24"/>
        </w:rPr>
        <w:t>топливно-энергетического комплекса «Котельная»:</w:t>
      </w:r>
    </w:p>
    <w:p w14:paraId="2B295FC8" w14:textId="746DB237" w:rsidR="00ED0A7E" w:rsidRDefault="005B1C23" w:rsidP="00C17E71">
      <w:pPr>
        <w:shd w:val="clear" w:color="auto" w:fill="FFFFFF" w:themeFill="background1"/>
        <w:suppressAutoHyphens/>
        <w:spacing w:after="0" w:line="100" w:lineRule="atLeast"/>
        <w:ind w:firstLine="567"/>
        <w:jc w:val="both"/>
        <w:rPr>
          <w:rFonts w:ascii="Times New Roman" w:hAnsi="Times New Roman"/>
          <w:bCs/>
          <w:sz w:val="24"/>
          <w:szCs w:val="24"/>
        </w:rPr>
      </w:pPr>
      <w:r w:rsidRPr="005B1C23">
        <w:rPr>
          <w:rFonts w:ascii="Times New Roman" w:hAnsi="Times New Roman"/>
          <w:bCs/>
          <w:sz w:val="24"/>
          <w:szCs w:val="24"/>
        </w:rPr>
        <w:t>4</w:t>
      </w:r>
      <w:r w:rsidR="004E3E59">
        <w:rPr>
          <w:rFonts w:ascii="Times New Roman" w:hAnsi="Times New Roman"/>
          <w:bCs/>
          <w:sz w:val="24"/>
          <w:szCs w:val="24"/>
        </w:rPr>
        <w:t xml:space="preserve">.2.1. </w:t>
      </w:r>
      <w:r>
        <w:rPr>
          <w:rFonts w:ascii="Times New Roman" w:hAnsi="Times New Roman"/>
          <w:bCs/>
          <w:sz w:val="24"/>
          <w:szCs w:val="24"/>
        </w:rPr>
        <w:t>Пост № 13</w:t>
      </w:r>
      <w:r w:rsidRPr="005B1C23">
        <w:rPr>
          <w:rFonts w:ascii="Times New Roman" w:hAnsi="Times New Roman"/>
          <w:bCs/>
          <w:sz w:val="24"/>
          <w:szCs w:val="24"/>
        </w:rPr>
        <w:t xml:space="preserve"> </w:t>
      </w:r>
      <w:r>
        <w:rPr>
          <w:rFonts w:ascii="Times New Roman" w:hAnsi="Times New Roman"/>
          <w:bCs/>
          <w:sz w:val="24"/>
          <w:szCs w:val="24"/>
        </w:rPr>
        <w:t>объект ТЭК «Котельная»</w:t>
      </w:r>
      <w:r w:rsidRPr="005B1C23">
        <w:rPr>
          <w:rFonts w:ascii="Times New Roman" w:hAnsi="Times New Roman"/>
          <w:bCs/>
          <w:sz w:val="24"/>
          <w:szCs w:val="24"/>
        </w:rPr>
        <w:t>, круглосуточный</w:t>
      </w:r>
      <w:r w:rsidR="00C17E71">
        <w:rPr>
          <w:rFonts w:ascii="Times New Roman" w:hAnsi="Times New Roman"/>
          <w:bCs/>
          <w:sz w:val="24"/>
          <w:szCs w:val="24"/>
        </w:rPr>
        <w:t xml:space="preserve">, </w:t>
      </w:r>
      <w:r w:rsidR="00C17E71" w:rsidRPr="00C17E71">
        <w:rPr>
          <w:rFonts w:ascii="Times New Roman" w:hAnsi="Times New Roman"/>
          <w:bCs/>
          <w:sz w:val="24"/>
          <w:szCs w:val="24"/>
        </w:rPr>
        <w:t xml:space="preserve">вооруженный </w:t>
      </w:r>
      <w:r w:rsidR="00C17E71">
        <w:rPr>
          <w:rFonts w:ascii="Times New Roman" w:hAnsi="Times New Roman"/>
          <w:bCs/>
          <w:sz w:val="24"/>
          <w:szCs w:val="24"/>
        </w:rPr>
        <w:t xml:space="preserve">гражданским оружием разрешенное к применению в охранной деятельности (5-6 разряд) не менее </w:t>
      </w:r>
      <w:r w:rsidR="00C17E71">
        <w:rPr>
          <w:rFonts w:ascii="Times New Roman" w:hAnsi="Times New Roman"/>
          <w:bCs/>
          <w:sz w:val="24"/>
          <w:szCs w:val="24"/>
        </w:rPr>
        <w:br/>
        <w:t>2-х человек</w:t>
      </w:r>
      <w:r w:rsidRPr="005B1C23">
        <w:rPr>
          <w:rFonts w:ascii="Times New Roman" w:hAnsi="Times New Roman"/>
          <w:bCs/>
          <w:sz w:val="24"/>
          <w:szCs w:val="24"/>
        </w:rPr>
        <w:t xml:space="preserve">. Пост оборудован: </w:t>
      </w:r>
      <w:r w:rsidR="00ED0A7E">
        <w:rPr>
          <w:rFonts w:ascii="Times New Roman" w:hAnsi="Times New Roman"/>
          <w:bCs/>
          <w:sz w:val="24"/>
          <w:szCs w:val="24"/>
        </w:rPr>
        <w:t>модульным контрольно-пропускным</w:t>
      </w:r>
      <w:r w:rsidR="00ED0A7E" w:rsidRPr="00ED0A7E">
        <w:rPr>
          <w:rFonts w:ascii="Times New Roman" w:hAnsi="Times New Roman"/>
          <w:bCs/>
          <w:sz w:val="24"/>
          <w:szCs w:val="24"/>
        </w:rPr>
        <w:t xml:space="preserve"> пункт</w:t>
      </w:r>
      <w:r w:rsidR="00ED0A7E">
        <w:rPr>
          <w:rFonts w:ascii="Times New Roman" w:hAnsi="Times New Roman"/>
          <w:bCs/>
          <w:sz w:val="24"/>
          <w:szCs w:val="24"/>
        </w:rPr>
        <w:t>ом,</w:t>
      </w:r>
      <w:r w:rsidR="00C17E71">
        <w:rPr>
          <w:rFonts w:ascii="Times New Roman" w:hAnsi="Times New Roman"/>
          <w:bCs/>
          <w:sz w:val="24"/>
          <w:szCs w:val="24"/>
        </w:rPr>
        <w:t xml:space="preserve"> системой</w:t>
      </w:r>
      <w:r w:rsidR="00ED0A7E" w:rsidRPr="00ED0A7E">
        <w:rPr>
          <w:rFonts w:ascii="Times New Roman" w:hAnsi="Times New Roman"/>
          <w:bCs/>
          <w:sz w:val="24"/>
          <w:szCs w:val="24"/>
        </w:rPr>
        <w:t xml:space="preserve"> охранной сигнализации авто</w:t>
      </w:r>
      <w:r w:rsidR="00ED0A7E">
        <w:rPr>
          <w:rFonts w:ascii="Times New Roman" w:hAnsi="Times New Roman"/>
          <w:bCs/>
          <w:sz w:val="24"/>
          <w:szCs w:val="24"/>
        </w:rPr>
        <w:t>матическим рабочим местом ИТОСО,</w:t>
      </w:r>
      <w:r w:rsidR="00ED0A7E" w:rsidRPr="00ED0A7E">
        <w:t xml:space="preserve"> </w:t>
      </w:r>
      <w:r w:rsidR="00ED0A7E" w:rsidRPr="00ED0A7E">
        <w:rPr>
          <w:rFonts w:ascii="Times New Roman" w:hAnsi="Times New Roman"/>
          <w:bCs/>
          <w:sz w:val="24"/>
          <w:szCs w:val="24"/>
        </w:rPr>
        <w:t>стационарной кнопкой тревожной сигнализации для извещения о тревоге с выводом на внешние оповещатели</w:t>
      </w:r>
      <w:r w:rsidR="00ED0A7E">
        <w:rPr>
          <w:rFonts w:ascii="Times New Roman" w:hAnsi="Times New Roman"/>
          <w:bCs/>
          <w:sz w:val="24"/>
          <w:szCs w:val="24"/>
        </w:rPr>
        <w:t xml:space="preserve">, </w:t>
      </w:r>
      <w:r w:rsidR="00ED0A7E" w:rsidRPr="00ED0A7E">
        <w:rPr>
          <w:rFonts w:ascii="Times New Roman" w:hAnsi="Times New Roman"/>
          <w:bCs/>
          <w:sz w:val="24"/>
          <w:szCs w:val="24"/>
        </w:rPr>
        <w:t>стационарной кнопкой для подачи извещения о тревоге с выводом на пульт центрального наблюдения МОВО по ТиНАО</w:t>
      </w:r>
      <w:r w:rsidR="00361FCE">
        <w:rPr>
          <w:rFonts w:ascii="Times New Roman" w:hAnsi="Times New Roman"/>
          <w:bCs/>
          <w:sz w:val="24"/>
          <w:szCs w:val="24"/>
        </w:rPr>
        <w:t xml:space="preserve"> </w:t>
      </w:r>
      <w:r w:rsidR="00361FCE" w:rsidRPr="00C86401">
        <w:rPr>
          <w:rFonts w:ascii="Times New Roman" w:hAnsi="Times New Roman"/>
          <w:bCs/>
          <w:sz w:val="24"/>
          <w:szCs w:val="24"/>
        </w:rPr>
        <w:t>г. Москвы</w:t>
      </w:r>
      <w:r w:rsidR="00ED0A7E">
        <w:rPr>
          <w:rFonts w:ascii="Times New Roman" w:hAnsi="Times New Roman"/>
          <w:bCs/>
          <w:sz w:val="24"/>
          <w:szCs w:val="24"/>
        </w:rPr>
        <w:t>,</w:t>
      </w:r>
      <w:r w:rsidR="00ED0A7E" w:rsidRPr="00ED0A7E">
        <w:t xml:space="preserve"> </w:t>
      </w:r>
      <w:r w:rsidR="00ED0A7E" w:rsidRPr="00ED0A7E">
        <w:rPr>
          <w:rFonts w:ascii="Times New Roman" w:hAnsi="Times New Roman"/>
          <w:bCs/>
          <w:sz w:val="24"/>
          <w:szCs w:val="24"/>
        </w:rPr>
        <w:t>систем</w:t>
      </w:r>
      <w:r w:rsidR="00ED0A7E">
        <w:rPr>
          <w:rFonts w:ascii="Times New Roman" w:hAnsi="Times New Roman"/>
          <w:bCs/>
          <w:sz w:val="24"/>
          <w:szCs w:val="24"/>
        </w:rPr>
        <w:t>ой</w:t>
      </w:r>
      <w:r w:rsidR="00ED0A7E" w:rsidRPr="00ED0A7E">
        <w:rPr>
          <w:rFonts w:ascii="Times New Roman" w:hAnsi="Times New Roman"/>
          <w:bCs/>
          <w:sz w:val="24"/>
          <w:szCs w:val="24"/>
        </w:rPr>
        <w:t xml:space="preserve"> контроля и управления доступом</w:t>
      </w:r>
      <w:r w:rsidR="00ED0A7E">
        <w:rPr>
          <w:rFonts w:ascii="Times New Roman" w:hAnsi="Times New Roman"/>
          <w:bCs/>
          <w:sz w:val="24"/>
          <w:szCs w:val="24"/>
        </w:rPr>
        <w:t>, системой охранной</w:t>
      </w:r>
      <w:r w:rsidR="00ED0A7E" w:rsidRPr="00ED0A7E">
        <w:rPr>
          <w:rFonts w:ascii="Times New Roman" w:hAnsi="Times New Roman"/>
          <w:bCs/>
          <w:sz w:val="24"/>
          <w:szCs w:val="24"/>
        </w:rPr>
        <w:t xml:space="preserve"> телевизионной</w:t>
      </w:r>
      <w:r w:rsidR="00ED0A7E">
        <w:rPr>
          <w:rFonts w:ascii="Times New Roman" w:hAnsi="Times New Roman"/>
          <w:bCs/>
          <w:sz w:val="24"/>
          <w:szCs w:val="24"/>
        </w:rPr>
        <w:t>,</w:t>
      </w:r>
      <w:r w:rsidR="00ED0A7E" w:rsidRPr="00ED0A7E">
        <w:t xml:space="preserve"> </w:t>
      </w:r>
      <w:r w:rsidR="00ED0A7E" w:rsidRPr="00ED0A7E">
        <w:rPr>
          <w:rFonts w:ascii="Times New Roman" w:hAnsi="Times New Roman"/>
          <w:bCs/>
          <w:sz w:val="24"/>
          <w:szCs w:val="24"/>
        </w:rPr>
        <w:t>систем</w:t>
      </w:r>
      <w:r w:rsidR="00ED0A7E">
        <w:rPr>
          <w:rFonts w:ascii="Times New Roman" w:hAnsi="Times New Roman"/>
          <w:bCs/>
          <w:sz w:val="24"/>
          <w:szCs w:val="24"/>
        </w:rPr>
        <w:t xml:space="preserve">ой </w:t>
      </w:r>
      <w:r w:rsidR="00ED0A7E" w:rsidRPr="00ED0A7E">
        <w:rPr>
          <w:rFonts w:ascii="Times New Roman" w:hAnsi="Times New Roman"/>
          <w:bCs/>
          <w:sz w:val="24"/>
          <w:szCs w:val="24"/>
        </w:rPr>
        <w:t>охранного освещения</w:t>
      </w:r>
      <w:r w:rsidR="00ED0A7E">
        <w:rPr>
          <w:rFonts w:ascii="Times New Roman" w:hAnsi="Times New Roman"/>
          <w:bCs/>
          <w:sz w:val="24"/>
          <w:szCs w:val="24"/>
        </w:rPr>
        <w:t>, защитными</w:t>
      </w:r>
      <w:r w:rsidR="00ED0A7E" w:rsidRPr="00ED0A7E">
        <w:rPr>
          <w:rFonts w:ascii="Times New Roman" w:hAnsi="Times New Roman"/>
          <w:bCs/>
          <w:sz w:val="24"/>
          <w:szCs w:val="24"/>
        </w:rPr>
        <w:t xml:space="preserve"> металлически</w:t>
      </w:r>
      <w:r w:rsidR="00ED0A7E">
        <w:rPr>
          <w:rFonts w:ascii="Times New Roman" w:hAnsi="Times New Roman"/>
          <w:bCs/>
          <w:sz w:val="24"/>
          <w:szCs w:val="24"/>
        </w:rPr>
        <w:t>ми</w:t>
      </w:r>
      <w:r w:rsidR="00ED0A7E" w:rsidRPr="00ED0A7E">
        <w:rPr>
          <w:rFonts w:ascii="Times New Roman" w:hAnsi="Times New Roman"/>
          <w:bCs/>
          <w:sz w:val="24"/>
          <w:szCs w:val="24"/>
        </w:rPr>
        <w:t xml:space="preserve"> конструкци</w:t>
      </w:r>
      <w:r w:rsidR="00ED0A7E">
        <w:rPr>
          <w:rFonts w:ascii="Times New Roman" w:hAnsi="Times New Roman"/>
          <w:bCs/>
          <w:sz w:val="24"/>
          <w:szCs w:val="24"/>
        </w:rPr>
        <w:t>ями</w:t>
      </w:r>
      <w:r w:rsidR="00ED0A7E" w:rsidRPr="00ED0A7E">
        <w:rPr>
          <w:rFonts w:ascii="Times New Roman" w:hAnsi="Times New Roman"/>
          <w:bCs/>
          <w:sz w:val="24"/>
          <w:szCs w:val="24"/>
        </w:rPr>
        <w:t xml:space="preserve"> (металлические решетки) оконных проемов</w:t>
      </w:r>
      <w:r w:rsidR="00ED0A7E">
        <w:rPr>
          <w:rFonts w:ascii="Times New Roman" w:hAnsi="Times New Roman"/>
          <w:bCs/>
          <w:sz w:val="24"/>
          <w:szCs w:val="24"/>
        </w:rPr>
        <w:t xml:space="preserve">, </w:t>
      </w:r>
      <w:r w:rsidR="00ED0A7E" w:rsidRPr="00ED0A7E">
        <w:rPr>
          <w:rFonts w:ascii="Times New Roman" w:hAnsi="Times New Roman"/>
          <w:bCs/>
          <w:sz w:val="24"/>
          <w:szCs w:val="24"/>
        </w:rPr>
        <w:t>сист</w:t>
      </w:r>
      <w:r w:rsidR="00C17E71">
        <w:rPr>
          <w:rFonts w:ascii="Times New Roman" w:hAnsi="Times New Roman"/>
          <w:bCs/>
          <w:sz w:val="24"/>
          <w:szCs w:val="24"/>
        </w:rPr>
        <w:t>емой</w:t>
      </w:r>
      <w:r w:rsidR="00ED0A7E" w:rsidRPr="00ED0A7E">
        <w:rPr>
          <w:rFonts w:ascii="Times New Roman" w:hAnsi="Times New Roman"/>
          <w:bCs/>
          <w:sz w:val="24"/>
          <w:szCs w:val="24"/>
        </w:rPr>
        <w:t xml:space="preserve"> электропитания комплекса инженерно-технических средств охраны</w:t>
      </w:r>
      <w:r w:rsidR="00ED0A7E">
        <w:rPr>
          <w:rFonts w:ascii="Times New Roman" w:hAnsi="Times New Roman"/>
          <w:bCs/>
          <w:sz w:val="24"/>
          <w:szCs w:val="24"/>
        </w:rPr>
        <w:t xml:space="preserve">, основным и дополнительным ограждением, средствами </w:t>
      </w:r>
      <w:r w:rsidR="00C17E71">
        <w:rPr>
          <w:rFonts w:ascii="Times New Roman" w:hAnsi="Times New Roman"/>
          <w:bCs/>
          <w:sz w:val="24"/>
          <w:szCs w:val="24"/>
        </w:rPr>
        <w:t>связи – телефон и радиостанция,</w:t>
      </w:r>
      <w:r w:rsidR="00ED0A7E">
        <w:rPr>
          <w:rFonts w:ascii="Times New Roman" w:hAnsi="Times New Roman"/>
          <w:bCs/>
          <w:sz w:val="24"/>
          <w:szCs w:val="24"/>
        </w:rPr>
        <w:t xml:space="preserve"> </w:t>
      </w:r>
      <w:r w:rsidR="00774782" w:rsidRPr="00774782">
        <w:rPr>
          <w:rFonts w:ascii="Times New Roman" w:hAnsi="Times New Roman"/>
          <w:bCs/>
          <w:sz w:val="24"/>
          <w:szCs w:val="24"/>
        </w:rPr>
        <w:t>электрический фонарь</w:t>
      </w:r>
      <w:r w:rsidR="00ED0A7E" w:rsidRPr="00ED0A7E">
        <w:rPr>
          <w:rFonts w:ascii="Times New Roman" w:hAnsi="Times New Roman"/>
          <w:bCs/>
          <w:sz w:val="24"/>
          <w:szCs w:val="24"/>
        </w:rPr>
        <w:t>.</w:t>
      </w:r>
    </w:p>
    <w:p w14:paraId="23EBE126" w14:textId="77777777" w:rsidR="009D7294" w:rsidRPr="009D7294" w:rsidRDefault="009D7294" w:rsidP="00174280">
      <w:pPr>
        <w:shd w:val="clear" w:color="auto" w:fill="FFFFFF" w:themeFill="background1"/>
        <w:suppressAutoHyphens/>
        <w:spacing w:before="120" w:after="0" w:line="100" w:lineRule="atLeast"/>
        <w:ind w:firstLine="567"/>
        <w:jc w:val="both"/>
        <w:rPr>
          <w:rFonts w:ascii="Times New Roman" w:hAnsi="Times New Roman"/>
          <w:b/>
          <w:bCs/>
          <w:sz w:val="24"/>
          <w:szCs w:val="24"/>
        </w:rPr>
      </w:pPr>
      <w:r w:rsidRPr="009D7294">
        <w:rPr>
          <w:rFonts w:ascii="Times New Roman" w:hAnsi="Times New Roman"/>
          <w:b/>
          <w:bCs/>
          <w:sz w:val="24"/>
          <w:szCs w:val="24"/>
        </w:rPr>
        <w:t>5. Требования к оказанию Услуг</w:t>
      </w:r>
    </w:p>
    <w:p w14:paraId="2B292C06" w14:textId="47FFE51B"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.1. При возникновении на Объекте нештатной ситуации Исполнитель должен обеспечить усиление охраны за счет резервов и собственной группы быстрого реагирования на автомобиле, стоящем на балансе Исполнителя (специальная раскраска автомобиля, информационные надписи и знаки на автомобиле должны быть согласованы с органом внутренних дел, выдавшим лицензию на осуществление частной охранной деятельности</w:t>
      </w:r>
      <w:r w:rsidR="009D7294" w:rsidRPr="002074FE">
        <w:rPr>
          <w:rFonts w:ascii="Times New Roman" w:hAnsi="Times New Roman"/>
          <w:bCs/>
          <w:sz w:val="24"/>
          <w:szCs w:val="24"/>
        </w:rPr>
        <w:t xml:space="preserve">). Максимальное время прибытия группы немедленного реагирования на Объект Заказчика - </w:t>
      </w:r>
      <w:r w:rsidR="00963329" w:rsidRPr="002074FE">
        <w:rPr>
          <w:rFonts w:ascii="Times New Roman" w:hAnsi="Times New Roman"/>
          <w:bCs/>
          <w:sz w:val="24"/>
          <w:szCs w:val="24"/>
        </w:rPr>
        <w:t>60</w:t>
      </w:r>
      <w:r w:rsidR="009D7294" w:rsidRPr="002074FE">
        <w:rPr>
          <w:rFonts w:ascii="Times New Roman" w:hAnsi="Times New Roman"/>
          <w:bCs/>
          <w:sz w:val="24"/>
          <w:szCs w:val="24"/>
        </w:rPr>
        <w:t xml:space="preserve"> мин.</w:t>
      </w:r>
      <w:r w:rsidR="002074FE">
        <w:rPr>
          <w:rFonts w:ascii="Times New Roman" w:hAnsi="Times New Roman"/>
          <w:bCs/>
          <w:sz w:val="24"/>
          <w:szCs w:val="24"/>
        </w:rPr>
        <w:t xml:space="preserve"> </w:t>
      </w:r>
      <w:r w:rsidR="005B4442" w:rsidRPr="002074FE">
        <w:rPr>
          <w:rFonts w:ascii="Times New Roman" w:hAnsi="Times New Roman"/>
          <w:bCs/>
          <w:sz w:val="24"/>
          <w:szCs w:val="24"/>
        </w:rPr>
        <w:t>(ГОСТ Р 59044-2020)</w:t>
      </w:r>
    </w:p>
    <w:p w14:paraId="658AA504"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.2. В случае возникновения необходимости Исполнитель должен обеспечить осуществление охраны вооруженными сотрудниками без дополнительных расходов со стороны Заказчика.  </w:t>
      </w:r>
    </w:p>
    <w:p w14:paraId="12E96532"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.3. Исполнитель должен проводить семинары по предотвращению противоправных посягательств на имущество Заказчика; консультировать сотрудников Заказчика по вопросам обеспечения сохранности материальных ценностей; консультировать Заказчика по вопросам рациональной организации системы охраны Объект и правомерной защиты от противоправных посягательств с разработкой соответствующих рекомендаций.</w:t>
      </w:r>
    </w:p>
    <w:p w14:paraId="1EDBE15E"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.4. При проведении Заказчиком конференций, совещаний и других мероприятий Исполнитель должен обеспечивать размещение автотранспорта на служебных парковках и обеспечить безопасность проведения этих мероприятий.</w:t>
      </w:r>
    </w:p>
    <w:p w14:paraId="7461A172"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.5. Исполнитель обеспечивает работников </w:t>
      </w:r>
      <w:r w:rsidR="009D7294">
        <w:rPr>
          <w:rFonts w:ascii="Times New Roman" w:hAnsi="Times New Roman"/>
          <w:bCs/>
          <w:sz w:val="24"/>
          <w:szCs w:val="24"/>
        </w:rPr>
        <w:t>частной охранной организации</w:t>
      </w:r>
      <w:r w:rsidR="009D7294" w:rsidRPr="009D7294">
        <w:rPr>
          <w:rFonts w:ascii="Times New Roman" w:hAnsi="Times New Roman"/>
          <w:bCs/>
          <w:sz w:val="24"/>
          <w:szCs w:val="24"/>
        </w:rPr>
        <w:t xml:space="preserve"> средствами мобильной связи. </w:t>
      </w:r>
    </w:p>
    <w:p w14:paraId="607B8B7F" w14:textId="60234B59"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.6. При охране Объекта Заказчика, </w:t>
      </w:r>
      <w:r w:rsidR="009D7294">
        <w:rPr>
          <w:rFonts w:ascii="Times New Roman" w:hAnsi="Times New Roman"/>
          <w:bCs/>
          <w:sz w:val="24"/>
          <w:szCs w:val="24"/>
        </w:rPr>
        <w:t>при</w:t>
      </w:r>
      <w:r w:rsidR="009D7294" w:rsidRPr="009D7294">
        <w:rPr>
          <w:rFonts w:ascii="Times New Roman" w:hAnsi="Times New Roman"/>
          <w:bCs/>
          <w:sz w:val="24"/>
          <w:szCs w:val="24"/>
        </w:rPr>
        <w:t xml:space="preserve"> введени</w:t>
      </w:r>
      <w:r w:rsidR="009D7294">
        <w:rPr>
          <w:rFonts w:ascii="Times New Roman" w:hAnsi="Times New Roman"/>
          <w:bCs/>
          <w:sz w:val="24"/>
          <w:szCs w:val="24"/>
        </w:rPr>
        <w:t>и</w:t>
      </w:r>
      <w:r w:rsidR="009D7294" w:rsidRPr="009D7294">
        <w:rPr>
          <w:rFonts w:ascii="Times New Roman" w:hAnsi="Times New Roman"/>
          <w:bCs/>
          <w:sz w:val="24"/>
          <w:szCs w:val="24"/>
        </w:rPr>
        <w:t xml:space="preserve"> уровней террористической опасности, Исполнитель обязуется в полном объеме выполнить требования Федерального закона от 06.03.2006 № 35-ФЗ «О противодействии терроризму»</w:t>
      </w:r>
      <w:r w:rsidR="009D7294">
        <w:rPr>
          <w:rFonts w:ascii="Times New Roman" w:hAnsi="Times New Roman"/>
          <w:bCs/>
          <w:sz w:val="24"/>
          <w:szCs w:val="24"/>
        </w:rPr>
        <w:t xml:space="preserve">, </w:t>
      </w:r>
      <w:r w:rsidR="009D7294" w:rsidRPr="009D7294">
        <w:rPr>
          <w:rFonts w:ascii="Times New Roman" w:hAnsi="Times New Roman"/>
          <w:bCs/>
          <w:sz w:val="24"/>
          <w:szCs w:val="24"/>
        </w:rPr>
        <w:t>Указа Президента Российской Федерации от 14.06.2012 № 851 «О порядке установления уровней террористической опасности, предусматривающих принятие дополнительных мер по обеспечению безопасности ли</w:t>
      </w:r>
      <w:r w:rsidR="009D7294">
        <w:rPr>
          <w:rFonts w:ascii="Times New Roman" w:hAnsi="Times New Roman"/>
          <w:bCs/>
          <w:sz w:val="24"/>
          <w:szCs w:val="24"/>
        </w:rPr>
        <w:t xml:space="preserve">чности, общества и государства» </w:t>
      </w:r>
      <w:r w:rsidR="009D7294" w:rsidRPr="009D7294">
        <w:rPr>
          <w:rFonts w:ascii="Times New Roman" w:hAnsi="Times New Roman"/>
          <w:bCs/>
          <w:sz w:val="24"/>
          <w:szCs w:val="24"/>
        </w:rPr>
        <w:t>и обеспе</w:t>
      </w:r>
      <w:r w:rsidR="009D7294">
        <w:rPr>
          <w:rFonts w:ascii="Times New Roman" w:hAnsi="Times New Roman"/>
          <w:bCs/>
          <w:sz w:val="24"/>
          <w:szCs w:val="24"/>
        </w:rPr>
        <w:t>чить охраняемый Объект (Пост № 2</w:t>
      </w:r>
      <w:r w:rsidR="009D7294" w:rsidRPr="009D7294">
        <w:rPr>
          <w:rFonts w:ascii="Times New Roman" w:hAnsi="Times New Roman"/>
          <w:bCs/>
          <w:sz w:val="24"/>
          <w:szCs w:val="24"/>
        </w:rPr>
        <w:t xml:space="preserve">), надлежащим оборудованием для обнаружения взрывчатых веществ, многофункциональным Детектором взрывчатых веществ с полным диапазоном обнаружения (не менее 2-х комплектов). </w:t>
      </w:r>
    </w:p>
    <w:p w14:paraId="7EA3755A" w14:textId="77777777" w:rsidR="009D7294" w:rsidRPr="009D7294"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.7. Осуществление мероприятий по обеспечению эффективной системы охраны Объекта</w:t>
      </w:r>
      <w:r w:rsidR="009D7294">
        <w:rPr>
          <w:rFonts w:ascii="Times New Roman" w:hAnsi="Times New Roman"/>
          <w:bCs/>
          <w:sz w:val="24"/>
          <w:szCs w:val="24"/>
        </w:rPr>
        <w:t xml:space="preserve"> (территории)</w:t>
      </w:r>
      <w:r w:rsidR="009D7294" w:rsidRPr="009D7294">
        <w:rPr>
          <w:rFonts w:ascii="Times New Roman" w:hAnsi="Times New Roman"/>
          <w:bCs/>
          <w:sz w:val="24"/>
          <w:szCs w:val="24"/>
        </w:rPr>
        <w:t xml:space="preserve"> должно осуществляться способами и методами в соответствии с разработанными Исполнителем и утвержденными Заказчиком организационными мероприятиями по охране Объекта</w:t>
      </w:r>
      <w:r w:rsidR="009D7294">
        <w:rPr>
          <w:rFonts w:ascii="Times New Roman" w:hAnsi="Times New Roman"/>
          <w:bCs/>
          <w:sz w:val="24"/>
          <w:szCs w:val="24"/>
        </w:rPr>
        <w:t xml:space="preserve"> (территории)</w:t>
      </w:r>
      <w:r w:rsidR="009D7294" w:rsidRPr="009D7294">
        <w:rPr>
          <w:rFonts w:ascii="Times New Roman" w:hAnsi="Times New Roman"/>
          <w:bCs/>
          <w:sz w:val="24"/>
          <w:szCs w:val="24"/>
        </w:rPr>
        <w:t xml:space="preserve"> и Инструкциями о </w:t>
      </w:r>
      <w:r w:rsidR="009D7294">
        <w:rPr>
          <w:rFonts w:ascii="Times New Roman" w:hAnsi="Times New Roman"/>
          <w:bCs/>
          <w:sz w:val="24"/>
          <w:szCs w:val="24"/>
        </w:rPr>
        <w:t xml:space="preserve">порядке </w:t>
      </w:r>
      <w:r w:rsidR="009D7294" w:rsidRPr="009D7294">
        <w:rPr>
          <w:rFonts w:ascii="Times New Roman" w:hAnsi="Times New Roman"/>
          <w:bCs/>
          <w:sz w:val="24"/>
          <w:szCs w:val="24"/>
        </w:rPr>
        <w:t>обеспечени</w:t>
      </w:r>
      <w:r w:rsidR="009D7294">
        <w:rPr>
          <w:rFonts w:ascii="Times New Roman" w:hAnsi="Times New Roman"/>
          <w:bCs/>
          <w:sz w:val="24"/>
          <w:szCs w:val="24"/>
        </w:rPr>
        <w:t>я</w:t>
      </w:r>
      <w:r w:rsidR="009D7294" w:rsidRPr="009D7294">
        <w:rPr>
          <w:rFonts w:ascii="Times New Roman" w:hAnsi="Times New Roman"/>
          <w:bCs/>
          <w:sz w:val="24"/>
          <w:szCs w:val="24"/>
        </w:rPr>
        <w:t xml:space="preserve"> охраны объектов (территории).</w:t>
      </w:r>
    </w:p>
    <w:p w14:paraId="5FDA0550"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5</w:t>
      </w:r>
      <w:r w:rsidR="009D7294" w:rsidRPr="009D7294">
        <w:rPr>
          <w:rFonts w:ascii="Times New Roman" w:hAnsi="Times New Roman"/>
          <w:bCs/>
          <w:sz w:val="24"/>
          <w:szCs w:val="24"/>
        </w:rPr>
        <w:t xml:space="preserve">.8. Инструкции о порядке </w:t>
      </w:r>
      <w:r w:rsidR="009D7294">
        <w:rPr>
          <w:rFonts w:ascii="Times New Roman" w:hAnsi="Times New Roman"/>
          <w:bCs/>
          <w:sz w:val="24"/>
          <w:szCs w:val="24"/>
        </w:rPr>
        <w:t xml:space="preserve">обеспечения </w:t>
      </w:r>
      <w:r w:rsidR="006D325D">
        <w:rPr>
          <w:rFonts w:ascii="Times New Roman" w:hAnsi="Times New Roman"/>
          <w:bCs/>
          <w:sz w:val="24"/>
          <w:szCs w:val="24"/>
        </w:rPr>
        <w:t xml:space="preserve">охраны </w:t>
      </w:r>
      <w:r w:rsidR="009D7294">
        <w:rPr>
          <w:rFonts w:ascii="Times New Roman" w:hAnsi="Times New Roman"/>
          <w:bCs/>
          <w:sz w:val="24"/>
          <w:szCs w:val="24"/>
        </w:rPr>
        <w:t>объекта (территории)</w:t>
      </w:r>
      <w:r w:rsidR="009D7294" w:rsidRPr="009D7294">
        <w:rPr>
          <w:rFonts w:ascii="Times New Roman" w:hAnsi="Times New Roman"/>
          <w:bCs/>
          <w:sz w:val="24"/>
          <w:szCs w:val="24"/>
        </w:rPr>
        <w:t xml:space="preserve"> должна включать:</w:t>
      </w:r>
    </w:p>
    <w:p w14:paraId="4A0AC593"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.8.1. Количество постов.</w:t>
      </w:r>
    </w:p>
    <w:p w14:paraId="1A4A6761"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.8.2. Порядок несения службы.</w:t>
      </w:r>
    </w:p>
    <w:p w14:paraId="336CB8F3"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.8.3. Порядок использования мобильных средств связи.</w:t>
      </w:r>
    </w:p>
    <w:p w14:paraId="6D000B68"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.8.4. Обязанности </w:t>
      </w:r>
      <w:r w:rsidR="009D7294" w:rsidRPr="00570A84">
        <w:rPr>
          <w:rFonts w:ascii="Times New Roman" w:hAnsi="Times New Roman"/>
          <w:bCs/>
          <w:sz w:val="24"/>
          <w:szCs w:val="24"/>
        </w:rPr>
        <w:t>начальника охраны</w:t>
      </w:r>
      <w:r w:rsidR="009D7294" w:rsidRPr="009D7294">
        <w:rPr>
          <w:rFonts w:ascii="Times New Roman" w:hAnsi="Times New Roman"/>
          <w:bCs/>
          <w:sz w:val="24"/>
          <w:szCs w:val="24"/>
        </w:rPr>
        <w:t xml:space="preserve"> Объекта.</w:t>
      </w:r>
    </w:p>
    <w:p w14:paraId="35C27969"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.8.5. Порядок действия охраны при прибытии проверяющих, при осложнении обстановки и происшествиях.</w:t>
      </w:r>
    </w:p>
    <w:p w14:paraId="00B888E4"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.8.6. Порядок приема Объекта под охрану и сдачи его из-под охраны.</w:t>
      </w:r>
    </w:p>
    <w:p w14:paraId="42683AD7"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.8.7. Схему Объекта</w:t>
      </w:r>
      <w:r w:rsidR="006D325D">
        <w:rPr>
          <w:rFonts w:ascii="Times New Roman" w:hAnsi="Times New Roman"/>
          <w:bCs/>
          <w:sz w:val="24"/>
          <w:szCs w:val="24"/>
        </w:rPr>
        <w:t xml:space="preserve"> (территории)</w:t>
      </w:r>
      <w:r w:rsidR="009D7294" w:rsidRPr="009D7294">
        <w:rPr>
          <w:rFonts w:ascii="Times New Roman" w:hAnsi="Times New Roman"/>
          <w:bCs/>
          <w:sz w:val="24"/>
          <w:szCs w:val="24"/>
        </w:rPr>
        <w:t xml:space="preserve"> с указанием границ и центра поста.</w:t>
      </w:r>
    </w:p>
    <w:p w14:paraId="33A623CC"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.8.8. Перечень зданий, помещений, территорий, материальных и иных ценностей, состоящих под охраной.</w:t>
      </w:r>
    </w:p>
    <w:p w14:paraId="07B81850"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.8.9. Правила пожарной безопасности.</w:t>
      </w:r>
    </w:p>
    <w:p w14:paraId="3C896850"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.8.10. Порядок организации взаимодействия Заказчика и Исполнителя в различных ситуациях.</w:t>
      </w:r>
    </w:p>
    <w:p w14:paraId="7E73A830" w14:textId="55FFB2D5"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.8.11. Порядок взаимодействия с </w:t>
      </w:r>
      <w:r w:rsidR="006D325D">
        <w:rPr>
          <w:rFonts w:ascii="Times New Roman" w:hAnsi="Times New Roman"/>
          <w:bCs/>
          <w:sz w:val="24"/>
          <w:szCs w:val="24"/>
        </w:rPr>
        <w:t>территориальными органами МВД, МОВО по ТиНАО</w:t>
      </w:r>
      <w:r w:rsidR="00361FCE">
        <w:rPr>
          <w:rFonts w:ascii="Times New Roman" w:hAnsi="Times New Roman"/>
          <w:bCs/>
          <w:sz w:val="24"/>
          <w:szCs w:val="24"/>
        </w:rPr>
        <w:t xml:space="preserve"> </w:t>
      </w:r>
      <w:r w:rsidR="00361FCE" w:rsidRPr="00C86401">
        <w:rPr>
          <w:rFonts w:ascii="Times New Roman" w:hAnsi="Times New Roman"/>
          <w:bCs/>
          <w:sz w:val="24"/>
          <w:szCs w:val="24"/>
        </w:rPr>
        <w:t>г. Москвы</w:t>
      </w:r>
      <w:r w:rsidR="009D7294" w:rsidRPr="009D7294">
        <w:rPr>
          <w:rFonts w:ascii="Times New Roman" w:hAnsi="Times New Roman"/>
          <w:bCs/>
          <w:sz w:val="24"/>
          <w:szCs w:val="24"/>
        </w:rPr>
        <w:t xml:space="preserve">, номера телефонов дежурной части и участковых </w:t>
      </w:r>
      <w:r w:rsidR="006D325D">
        <w:rPr>
          <w:rFonts w:ascii="Times New Roman" w:hAnsi="Times New Roman"/>
          <w:bCs/>
          <w:sz w:val="24"/>
          <w:szCs w:val="24"/>
        </w:rPr>
        <w:t>территориального органа МВД</w:t>
      </w:r>
      <w:r w:rsidR="009D7294" w:rsidRPr="009D7294">
        <w:rPr>
          <w:rFonts w:ascii="Times New Roman" w:hAnsi="Times New Roman"/>
          <w:bCs/>
          <w:sz w:val="24"/>
          <w:szCs w:val="24"/>
        </w:rPr>
        <w:t xml:space="preserve">, другую информацию, необходимую для обеспечения надежной и эффективной охраны </w:t>
      </w:r>
      <w:r w:rsidR="006D325D" w:rsidRPr="009D7294">
        <w:rPr>
          <w:rFonts w:ascii="Times New Roman" w:hAnsi="Times New Roman"/>
          <w:bCs/>
          <w:sz w:val="24"/>
          <w:szCs w:val="24"/>
        </w:rPr>
        <w:t>объекта</w:t>
      </w:r>
      <w:r w:rsidR="006D325D">
        <w:rPr>
          <w:rFonts w:ascii="Times New Roman" w:hAnsi="Times New Roman"/>
          <w:bCs/>
          <w:sz w:val="24"/>
          <w:szCs w:val="24"/>
        </w:rPr>
        <w:t xml:space="preserve"> (территории)</w:t>
      </w:r>
      <w:r w:rsidR="009D7294" w:rsidRPr="009D7294">
        <w:rPr>
          <w:rFonts w:ascii="Times New Roman" w:hAnsi="Times New Roman"/>
          <w:bCs/>
          <w:sz w:val="24"/>
          <w:szCs w:val="24"/>
        </w:rPr>
        <w:t>.</w:t>
      </w:r>
    </w:p>
    <w:p w14:paraId="3608458E"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.8.12. Порядок формирования и</w:t>
      </w:r>
      <w:r w:rsidR="006D325D">
        <w:rPr>
          <w:rFonts w:ascii="Times New Roman" w:hAnsi="Times New Roman"/>
          <w:bCs/>
          <w:sz w:val="24"/>
          <w:szCs w:val="24"/>
        </w:rPr>
        <w:t xml:space="preserve"> действия </w:t>
      </w:r>
      <w:r w:rsidR="009D7294" w:rsidRPr="009D7294">
        <w:rPr>
          <w:rFonts w:ascii="Times New Roman" w:hAnsi="Times New Roman"/>
          <w:bCs/>
          <w:sz w:val="24"/>
          <w:szCs w:val="24"/>
        </w:rPr>
        <w:t>групп</w:t>
      </w:r>
      <w:r w:rsidR="006D325D">
        <w:rPr>
          <w:rFonts w:ascii="Times New Roman" w:hAnsi="Times New Roman"/>
          <w:bCs/>
          <w:sz w:val="24"/>
          <w:szCs w:val="24"/>
        </w:rPr>
        <w:t>ы быстрого реагирования</w:t>
      </w:r>
      <w:r w:rsidR="009D7294" w:rsidRPr="009D7294">
        <w:rPr>
          <w:rFonts w:ascii="Times New Roman" w:hAnsi="Times New Roman"/>
          <w:bCs/>
          <w:sz w:val="24"/>
          <w:szCs w:val="24"/>
        </w:rPr>
        <w:t xml:space="preserve"> при поступлении тревожного вызова с Объекта, включая определение соответствующего транспортного средства, маршрута движения и схемы взаимодействия с территориальным </w:t>
      </w:r>
      <w:r w:rsidR="006D325D">
        <w:rPr>
          <w:rFonts w:ascii="Times New Roman" w:hAnsi="Times New Roman"/>
          <w:bCs/>
          <w:sz w:val="24"/>
          <w:szCs w:val="24"/>
        </w:rPr>
        <w:t>органом МВД</w:t>
      </w:r>
      <w:r w:rsidR="009D7294" w:rsidRPr="009D7294">
        <w:rPr>
          <w:rFonts w:ascii="Times New Roman" w:hAnsi="Times New Roman"/>
          <w:bCs/>
          <w:sz w:val="24"/>
          <w:szCs w:val="24"/>
        </w:rPr>
        <w:t>.</w:t>
      </w:r>
    </w:p>
    <w:p w14:paraId="766125D6"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.9. Предоставление плана действий по предотвращению провокаций со стороны экстремистки настроенных групп лиц, включающего в себя:</w:t>
      </w:r>
    </w:p>
    <w:p w14:paraId="07F56700"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.9.1. Общий план мероприятий.</w:t>
      </w:r>
    </w:p>
    <w:p w14:paraId="6C7D1FF9"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.9.2. Инструкцию по недопущению проникновения </w:t>
      </w:r>
      <w:r w:rsidR="006D325D">
        <w:rPr>
          <w:rFonts w:ascii="Times New Roman" w:hAnsi="Times New Roman"/>
          <w:bCs/>
          <w:sz w:val="24"/>
          <w:szCs w:val="24"/>
        </w:rPr>
        <w:t>на объект (территорию)</w:t>
      </w:r>
      <w:r w:rsidR="009D7294" w:rsidRPr="009D7294">
        <w:rPr>
          <w:rFonts w:ascii="Times New Roman" w:hAnsi="Times New Roman"/>
          <w:bCs/>
          <w:sz w:val="24"/>
          <w:szCs w:val="24"/>
        </w:rPr>
        <w:t xml:space="preserve"> Заказчика.</w:t>
      </w:r>
    </w:p>
    <w:p w14:paraId="17407D69" w14:textId="77777777" w:rsid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.10. В случае необходимости Исполнитель должен оказывать услуги по </w:t>
      </w:r>
      <w:r w:rsidR="00DC0D55">
        <w:rPr>
          <w:rFonts w:ascii="Times New Roman" w:hAnsi="Times New Roman"/>
          <w:bCs/>
          <w:sz w:val="24"/>
          <w:szCs w:val="24"/>
        </w:rPr>
        <w:t>сопровождению работника Заказчика при транспортировке и уничтожению документов ограниченного пользования.</w:t>
      </w:r>
    </w:p>
    <w:p w14:paraId="2017D2A1" w14:textId="77777777" w:rsidR="009D7294" w:rsidRPr="009D7294"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.11. В случае необходимости Исполнитель должен предоставить, по оперативному вызову Заказчика, водителя-охранника.</w:t>
      </w:r>
    </w:p>
    <w:p w14:paraId="4CF827C7" w14:textId="77777777" w:rsidR="00ED0A7E" w:rsidRDefault="00570A84" w:rsidP="009D729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5</w:t>
      </w:r>
      <w:r w:rsidR="009D7294" w:rsidRPr="009D7294">
        <w:rPr>
          <w:rFonts w:ascii="Times New Roman" w:hAnsi="Times New Roman"/>
          <w:bCs/>
          <w:sz w:val="24"/>
          <w:szCs w:val="24"/>
        </w:rPr>
        <w:t xml:space="preserve">.12. По запросу Заказчика Исполнитель должен осуществить сбор, обобщение, систематизацию и анализ информации, необходимой Заказчику для принятия управленческих решений, позволяющих обеспечить безопасность </w:t>
      </w:r>
      <w:r w:rsidR="006D325D" w:rsidRPr="009D7294">
        <w:rPr>
          <w:rFonts w:ascii="Times New Roman" w:hAnsi="Times New Roman"/>
          <w:bCs/>
          <w:sz w:val="24"/>
          <w:szCs w:val="24"/>
        </w:rPr>
        <w:t>объекта</w:t>
      </w:r>
      <w:r w:rsidR="006D325D">
        <w:rPr>
          <w:rFonts w:ascii="Times New Roman" w:hAnsi="Times New Roman"/>
          <w:bCs/>
          <w:sz w:val="24"/>
          <w:szCs w:val="24"/>
        </w:rPr>
        <w:t xml:space="preserve"> (территории)</w:t>
      </w:r>
      <w:r w:rsidR="009D7294" w:rsidRPr="009D7294">
        <w:rPr>
          <w:rFonts w:ascii="Times New Roman" w:hAnsi="Times New Roman"/>
          <w:bCs/>
          <w:sz w:val="24"/>
          <w:szCs w:val="24"/>
        </w:rPr>
        <w:t xml:space="preserve"> Заказчика.  Услуга осуществляется в течение 24 (двадцати четырех) часов с момента получения запроса от Заказчика.</w:t>
      </w:r>
    </w:p>
    <w:p w14:paraId="0F149E7D" w14:textId="77777777" w:rsidR="006D325D" w:rsidRPr="006D325D" w:rsidRDefault="00570A84" w:rsidP="00174280">
      <w:pPr>
        <w:shd w:val="clear" w:color="auto" w:fill="FFFFFF" w:themeFill="background1"/>
        <w:suppressAutoHyphens/>
        <w:spacing w:before="120" w:after="0" w:line="240" w:lineRule="auto"/>
        <w:ind w:firstLine="567"/>
        <w:jc w:val="both"/>
        <w:rPr>
          <w:rFonts w:ascii="Times New Roman" w:hAnsi="Times New Roman"/>
          <w:b/>
          <w:bCs/>
          <w:sz w:val="24"/>
          <w:szCs w:val="24"/>
        </w:rPr>
      </w:pPr>
      <w:r>
        <w:rPr>
          <w:rFonts w:ascii="Times New Roman" w:hAnsi="Times New Roman"/>
          <w:b/>
          <w:bCs/>
          <w:sz w:val="24"/>
          <w:szCs w:val="24"/>
        </w:rPr>
        <w:t>6</w:t>
      </w:r>
      <w:r w:rsidR="006D325D" w:rsidRPr="006D325D">
        <w:rPr>
          <w:rFonts w:ascii="Times New Roman" w:hAnsi="Times New Roman"/>
          <w:b/>
          <w:bCs/>
          <w:sz w:val="24"/>
          <w:szCs w:val="24"/>
        </w:rPr>
        <w:t xml:space="preserve">. Требования к </w:t>
      </w:r>
      <w:r w:rsidR="00F157AF">
        <w:rPr>
          <w:rFonts w:ascii="Times New Roman" w:hAnsi="Times New Roman"/>
          <w:b/>
          <w:bCs/>
          <w:sz w:val="24"/>
          <w:szCs w:val="24"/>
        </w:rPr>
        <w:t>качеству</w:t>
      </w:r>
      <w:r w:rsidR="006D325D" w:rsidRPr="006D325D">
        <w:rPr>
          <w:rFonts w:ascii="Times New Roman" w:hAnsi="Times New Roman"/>
          <w:b/>
          <w:bCs/>
          <w:sz w:val="24"/>
          <w:szCs w:val="24"/>
        </w:rPr>
        <w:t xml:space="preserve"> оказываемых Услуг</w:t>
      </w:r>
    </w:p>
    <w:p w14:paraId="2510D3FD" w14:textId="77777777" w:rsidR="006D325D" w:rsidRDefault="00570A84" w:rsidP="00F157A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6</w:t>
      </w:r>
      <w:r w:rsidR="006D325D" w:rsidRPr="006D325D">
        <w:rPr>
          <w:rFonts w:ascii="Times New Roman" w:hAnsi="Times New Roman"/>
          <w:bCs/>
          <w:sz w:val="24"/>
          <w:szCs w:val="24"/>
        </w:rPr>
        <w:t>.1. Все Услуги должны быть выполнены качественно, на высоком профессиональном уровне и в соответствии с требованиями настоящег</w:t>
      </w:r>
      <w:r>
        <w:rPr>
          <w:rFonts w:ascii="Times New Roman" w:hAnsi="Times New Roman"/>
          <w:bCs/>
          <w:sz w:val="24"/>
          <w:szCs w:val="24"/>
        </w:rPr>
        <w:t>о Технического задания,</w:t>
      </w:r>
      <w:r w:rsidR="006D325D" w:rsidRPr="006D325D">
        <w:rPr>
          <w:rFonts w:ascii="Times New Roman" w:hAnsi="Times New Roman"/>
          <w:bCs/>
          <w:sz w:val="24"/>
          <w:szCs w:val="24"/>
        </w:rPr>
        <w:t xml:space="preserve"> Закона Р</w:t>
      </w:r>
      <w:r w:rsidR="00F157AF">
        <w:rPr>
          <w:rFonts w:ascii="Times New Roman" w:hAnsi="Times New Roman"/>
          <w:bCs/>
          <w:sz w:val="24"/>
          <w:szCs w:val="24"/>
        </w:rPr>
        <w:t xml:space="preserve">оссийской </w:t>
      </w:r>
      <w:r w:rsidR="006D325D" w:rsidRPr="006D325D">
        <w:rPr>
          <w:rFonts w:ascii="Times New Roman" w:hAnsi="Times New Roman"/>
          <w:bCs/>
          <w:sz w:val="24"/>
          <w:szCs w:val="24"/>
        </w:rPr>
        <w:t>Ф</w:t>
      </w:r>
      <w:r w:rsidR="00F157AF">
        <w:rPr>
          <w:rFonts w:ascii="Times New Roman" w:hAnsi="Times New Roman"/>
          <w:bCs/>
          <w:sz w:val="24"/>
          <w:szCs w:val="24"/>
        </w:rPr>
        <w:t>едерации</w:t>
      </w:r>
      <w:r w:rsidR="006D325D" w:rsidRPr="006D325D">
        <w:rPr>
          <w:rFonts w:ascii="Times New Roman" w:hAnsi="Times New Roman"/>
          <w:bCs/>
          <w:sz w:val="24"/>
          <w:szCs w:val="24"/>
        </w:rPr>
        <w:t xml:space="preserve"> «О частной детективной и охранной деятельности в Российской Федерации», региональных и территориальных законов, постановлений и распоряжений Правительства Российской Федерации, приказов МВД России и ГУВД, а также в соответствии с нормативными правовыми документами, предусмотренными законодательством Российской Федерации касающимися охранной деятельности.</w:t>
      </w:r>
    </w:p>
    <w:p w14:paraId="11A15BB1" w14:textId="77777777" w:rsidR="00B41CAC" w:rsidRDefault="00570A84" w:rsidP="00F157A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6.2. </w:t>
      </w:r>
      <w:r w:rsidR="00B41CAC" w:rsidRPr="00B41CAC">
        <w:rPr>
          <w:rFonts w:ascii="Times New Roman" w:hAnsi="Times New Roman"/>
          <w:bCs/>
          <w:sz w:val="24"/>
          <w:szCs w:val="24"/>
        </w:rPr>
        <w:t>Качество оказываемых Исполнителем услуг достигается:</w:t>
      </w:r>
    </w:p>
    <w:p w14:paraId="7647536A" w14:textId="77777777" w:rsidR="006D325D" w:rsidRDefault="00570A84"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6</w:t>
      </w:r>
      <w:r w:rsidR="006D325D">
        <w:rPr>
          <w:rFonts w:ascii="Times New Roman" w:hAnsi="Times New Roman"/>
          <w:bCs/>
          <w:sz w:val="24"/>
          <w:szCs w:val="24"/>
        </w:rPr>
        <w:t>.2.</w:t>
      </w:r>
      <w:r>
        <w:rPr>
          <w:rFonts w:ascii="Times New Roman" w:hAnsi="Times New Roman"/>
          <w:bCs/>
          <w:sz w:val="24"/>
          <w:szCs w:val="24"/>
        </w:rPr>
        <w:t>1.</w:t>
      </w:r>
      <w:r w:rsidR="006D325D">
        <w:rPr>
          <w:rFonts w:ascii="Times New Roman" w:hAnsi="Times New Roman"/>
          <w:bCs/>
          <w:sz w:val="24"/>
          <w:szCs w:val="24"/>
        </w:rPr>
        <w:t xml:space="preserve"> </w:t>
      </w:r>
      <w:r w:rsidR="006D325D" w:rsidRPr="006D325D">
        <w:rPr>
          <w:rFonts w:ascii="Times New Roman" w:hAnsi="Times New Roman"/>
          <w:bCs/>
          <w:sz w:val="24"/>
          <w:szCs w:val="24"/>
        </w:rPr>
        <w:t>Материально-техническ</w:t>
      </w:r>
      <w:r>
        <w:rPr>
          <w:rFonts w:ascii="Times New Roman" w:hAnsi="Times New Roman"/>
          <w:bCs/>
          <w:sz w:val="24"/>
          <w:szCs w:val="24"/>
        </w:rPr>
        <w:t>ой</w:t>
      </w:r>
      <w:r w:rsidR="00F157AF">
        <w:rPr>
          <w:rFonts w:ascii="Times New Roman" w:hAnsi="Times New Roman"/>
          <w:bCs/>
          <w:sz w:val="24"/>
          <w:szCs w:val="24"/>
        </w:rPr>
        <w:t xml:space="preserve"> оснащенность</w:t>
      </w:r>
      <w:r w:rsidR="00B41CAC">
        <w:rPr>
          <w:rFonts w:ascii="Times New Roman" w:hAnsi="Times New Roman"/>
          <w:bCs/>
          <w:sz w:val="24"/>
          <w:szCs w:val="24"/>
        </w:rPr>
        <w:t>ю</w:t>
      </w:r>
      <w:r w:rsidR="006D325D" w:rsidRPr="006D325D">
        <w:rPr>
          <w:rFonts w:ascii="Times New Roman" w:hAnsi="Times New Roman"/>
          <w:bCs/>
          <w:sz w:val="24"/>
          <w:szCs w:val="24"/>
        </w:rPr>
        <w:t xml:space="preserve"> и кадров</w:t>
      </w:r>
      <w:r>
        <w:rPr>
          <w:rFonts w:ascii="Times New Roman" w:hAnsi="Times New Roman"/>
          <w:bCs/>
          <w:sz w:val="24"/>
          <w:szCs w:val="24"/>
        </w:rPr>
        <w:t>ой</w:t>
      </w:r>
      <w:r w:rsidR="006D325D">
        <w:rPr>
          <w:rFonts w:ascii="Times New Roman" w:hAnsi="Times New Roman"/>
          <w:bCs/>
          <w:sz w:val="24"/>
          <w:szCs w:val="24"/>
        </w:rPr>
        <w:t xml:space="preserve"> обеспеченность</w:t>
      </w:r>
      <w:r w:rsidR="00B41CAC">
        <w:rPr>
          <w:rFonts w:ascii="Times New Roman" w:hAnsi="Times New Roman"/>
          <w:bCs/>
          <w:sz w:val="24"/>
          <w:szCs w:val="24"/>
        </w:rPr>
        <w:t>ю</w:t>
      </w:r>
      <w:r w:rsidR="006D325D" w:rsidRPr="006D325D">
        <w:rPr>
          <w:rFonts w:ascii="Times New Roman" w:hAnsi="Times New Roman"/>
          <w:bCs/>
          <w:sz w:val="24"/>
          <w:szCs w:val="24"/>
        </w:rPr>
        <w:t>.</w:t>
      </w:r>
    </w:p>
    <w:p w14:paraId="2957F99A" w14:textId="77777777" w:rsidR="006D325D" w:rsidRDefault="00570A84"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6.2.2. </w:t>
      </w:r>
      <w:r w:rsidR="00F157AF" w:rsidRPr="00F157AF">
        <w:rPr>
          <w:rFonts w:ascii="Times New Roman" w:hAnsi="Times New Roman"/>
          <w:bCs/>
          <w:sz w:val="24"/>
          <w:szCs w:val="24"/>
        </w:rPr>
        <w:t>Обеспечением профессиональной подготовки персонала и регулярного контроля знаний и навыков по специальности</w:t>
      </w:r>
      <w:r w:rsidR="00B41CAC">
        <w:rPr>
          <w:rFonts w:ascii="Times New Roman" w:hAnsi="Times New Roman"/>
          <w:bCs/>
          <w:sz w:val="24"/>
          <w:szCs w:val="24"/>
        </w:rPr>
        <w:t>.</w:t>
      </w:r>
    </w:p>
    <w:p w14:paraId="2F0F5898" w14:textId="77777777" w:rsidR="00B41CAC" w:rsidRDefault="00570A84"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6.2.3. </w:t>
      </w:r>
      <w:r w:rsidR="00B41CAC" w:rsidRPr="00B41CAC">
        <w:rPr>
          <w:rFonts w:ascii="Times New Roman" w:hAnsi="Times New Roman"/>
          <w:bCs/>
          <w:sz w:val="24"/>
          <w:szCs w:val="24"/>
        </w:rPr>
        <w:t xml:space="preserve">Заключением договоров (соглашений) о взаимодействии с органами ГУ МВД России </w:t>
      </w:r>
      <w:r w:rsidR="00B41CAC">
        <w:rPr>
          <w:rFonts w:ascii="Times New Roman" w:hAnsi="Times New Roman"/>
          <w:bCs/>
          <w:sz w:val="24"/>
          <w:szCs w:val="24"/>
        </w:rPr>
        <w:t>по г. Москве.</w:t>
      </w:r>
    </w:p>
    <w:p w14:paraId="7AC69C47" w14:textId="77777777" w:rsidR="00B41CAC" w:rsidRDefault="00570A84"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6.2.4. </w:t>
      </w:r>
      <w:r w:rsidR="00B41CAC" w:rsidRPr="00B41CAC">
        <w:rPr>
          <w:rFonts w:ascii="Times New Roman" w:hAnsi="Times New Roman"/>
          <w:bCs/>
          <w:sz w:val="24"/>
          <w:szCs w:val="24"/>
        </w:rPr>
        <w:t>Организацией круглосуточного оперативного подразделения и мобильной группы быстрого реагирования.</w:t>
      </w:r>
    </w:p>
    <w:p w14:paraId="30664090" w14:textId="77777777" w:rsidR="00570A84"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p>
    <w:p w14:paraId="5DC79606" w14:textId="77777777" w:rsidR="00DC0D55" w:rsidRPr="00570A84" w:rsidRDefault="00570A84" w:rsidP="00DC0D55">
      <w:pPr>
        <w:shd w:val="clear" w:color="auto" w:fill="FFFFFF" w:themeFill="background1"/>
        <w:suppressAutoHyphens/>
        <w:spacing w:after="0" w:line="100" w:lineRule="atLeast"/>
        <w:ind w:firstLine="567"/>
        <w:jc w:val="both"/>
        <w:rPr>
          <w:rFonts w:ascii="Times New Roman" w:hAnsi="Times New Roman"/>
          <w:b/>
          <w:bCs/>
          <w:sz w:val="24"/>
          <w:szCs w:val="24"/>
        </w:rPr>
      </w:pPr>
      <w:r w:rsidRPr="00570A84">
        <w:rPr>
          <w:rFonts w:ascii="Times New Roman" w:hAnsi="Times New Roman"/>
          <w:b/>
          <w:bCs/>
          <w:sz w:val="24"/>
          <w:szCs w:val="24"/>
        </w:rPr>
        <w:t>7.</w:t>
      </w:r>
      <w:r w:rsidR="00DC0D55" w:rsidRPr="00570A84">
        <w:rPr>
          <w:rFonts w:ascii="Times New Roman" w:hAnsi="Times New Roman"/>
          <w:b/>
          <w:bCs/>
          <w:sz w:val="24"/>
          <w:szCs w:val="24"/>
        </w:rPr>
        <w:t xml:space="preserve"> П</w:t>
      </w:r>
      <w:r>
        <w:rPr>
          <w:rFonts w:ascii="Times New Roman" w:hAnsi="Times New Roman"/>
          <w:b/>
          <w:bCs/>
          <w:sz w:val="24"/>
          <w:szCs w:val="24"/>
        </w:rPr>
        <w:t>еречень документации на объекте</w:t>
      </w:r>
    </w:p>
    <w:p w14:paraId="4CD3497B" w14:textId="77777777" w:rsidR="00DC0D55" w:rsidRPr="00570A84"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sidRPr="00570A84">
        <w:rPr>
          <w:rFonts w:ascii="Times New Roman" w:hAnsi="Times New Roman"/>
          <w:bCs/>
          <w:sz w:val="24"/>
          <w:szCs w:val="24"/>
        </w:rPr>
        <w:t xml:space="preserve">7.1. </w:t>
      </w:r>
      <w:r w:rsidR="00DC0D55" w:rsidRPr="00570A84">
        <w:rPr>
          <w:rFonts w:ascii="Times New Roman" w:hAnsi="Times New Roman"/>
          <w:bCs/>
          <w:sz w:val="24"/>
          <w:szCs w:val="24"/>
        </w:rPr>
        <w:t>Наблюдательное дело и документация в составе:</w:t>
      </w:r>
    </w:p>
    <w:p w14:paraId="60B6E3B3"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w:t>
      </w:r>
      <w:r w:rsidR="00DC0D55" w:rsidRPr="00DC0D55">
        <w:rPr>
          <w:rFonts w:ascii="Times New Roman" w:hAnsi="Times New Roman"/>
          <w:bCs/>
          <w:sz w:val="24"/>
          <w:szCs w:val="24"/>
        </w:rPr>
        <w:t xml:space="preserve"> Лицензия </w:t>
      </w:r>
      <w:r>
        <w:rPr>
          <w:rFonts w:ascii="Times New Roman" w:hAnsi="Times New Roman"/>
          <w:bCs/>
          <w:sz w:val="24"/>
          <w:szCs w:val="24"/>
        </w:rPr>
        <w:t>частной охранной организации</w:t>
      </w:r>
      <w:r w:rsidR="00DC0D55" w:rsidRPr="00DC0D55">
        <w:rPr>
          <w:rFonts w:ascii="Times New Roman" w:hAnsi="Times New Roman"/>
          <w:bCs/>
          <w:sz w:val="24"/>
          <w:szCs w:val="24"/>
        </w:rPr>
        <w:t xml:space="preserve"> (копия).</w:t>
      </w:r>
    </w:p>
    <w:p w14:paraId="634A3912"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w:t>
      </w:r>
      <w:r w:rsidRPr="00570A84">
        <w:rPr>
          <w:rFonts w:ascii="Times New Roman" w:hAnsi="Times New Roman"/>
          <w:bCs/>
          <w:sz w:val="24"/>
          <w:szCs w:val="24"/>
        </w:rPr>
        <w:t xml:space="preserve">. </w:t>
      </w:r>
      <w:r w:rsidR="00DC0D55" w:rsidRPr="00DC0D55">
        <w:rPr>
          <w:rFonts w:ascii="Times New Roman" w:hAnsi="Times New Roman"/>
          <w:bCs/>
          <w:sz w:val="24"/>
          <w:szCs w:val="24"/>
        </w:rPr>
        <w:t>Уведомление территориального ОВД о принятии объекта Заказчика под охрану данным частным охранным предприятием.</w:t>
      </w:r>
    </w:p>
    <w:p w14:paraId="317C48B9"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7.1.3.</w:t>
      </w:r>
      <w:r w:rsidRPr="00DC0D55">
        <w:rPr>
          <w:rFonts w:ascii="Times New Roman" w:hAnsi="Times New Roman"/>
          <w:bCs/>
          <w:sz w:val="24"/>
          <w:szCs w:val="24"/>
        </w:rPr>
        <w:t xml:space="preserve"> </w:t>
      </w:r>
      <w:r w:rsidR="00DC0D55" w:rsidRPr="00DC0D55">
        <w:rPr>
          <w:rFonts w:ascii="Times New Roman" w:hAnsi="Times New Roman"/>
          <w:bCs/>
          <w:sz w:val="24"/>
          <w:szCs w:val="24"/>
        </w:rPr>
        <w:t>Свидетельство о государственной регистрации юридического лица.</w:t>
      </w:r>
    </w:p>
    <w:p w14:paraId="07FEAB3D"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7.1.4.</w:t>
      </w:r>
      <w:r w:rsidRPr="00DC0D55">
        <w:rPr>
          <w:rFonts w:ascii="Times New Roman" w:hAnsi="Times New Roman"/>
          <w:bCs/>
          <w:sz w:val="24"/>
          <w:szCs w:val="24"/>
        </w:rPr>
        <w:t xml:space="preserve"> </w:t>
      </w:r>
      <w:r w:rsidR="00DC0D55" w:rsidRPr="00DC0D55">
        <w:rPr>
          <w:rFonts w:ascii="Times New Roman" w:hAnsi="Times New Roman"/>
          <w:bCs/>
          <w:sz w:val="24"/>
          <w:szCs w:val="24"/>
        </w:rPr>
        <w:t>Свидетельство о постановке на учет в налоговом органе.</w:t>
      </w:r>
    </w:p>
    <w:p w14:paraId="4FFC0851"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7.1.5.</w:t>
      </w:r>
      <w:r w:rsidRPr="00DC0D55">
        <w:rPr>
          <w:rFonts w:ascii="Times New Roman" w:hAnsi="Times New Roman"/>
          <w:bCs/>
          <w:sz w:val="24"/>
          <w:szCs w:val="24"/>
        </w:rPr>
        <w:t xml:space="preserve"> </w:t>
      </w:r>
      <w:r w:rsidR="00DC0D55" w:rsidRPr="00DC0D55">
        <w:rPr>
          <w:rFonts w:ascii="Times New Roman" w:hAnsi="Times New Roman"/>
          <w:bCs/>
          <w:sz w:val="24"/>
          <w:szCs w:val="24"/>
        </w:rPr>
        <w:t>Договор (контракт) на оказание охранных услуг (копия).</w:t>
      </w:r>
    </w:p>
    <w:p w14:paraId="12D7FE5E"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7.1.6.</w:t>
      </w:r>
      <w:r w:rsidRPr="00DC0D55">
        <w:rPr>
          <w:rFonts w:ascii="Times New Roman" w:hAnsi="Times New Roman"/>
          <w:bCs/>
          <w:sz w:val="24"/>
          <w:szCs w:val="24"/>
        </w:rPr>
        <w:t xml:space="preserve"> </w:t>
      </w:r>
      <w:r w:rsidR="00DC0D55" w:rsidRPr="00DC0D55">
        <w:rPr>
          <w:rFonts w:ascii="Times New Roman" w:hAnsi="Times New Roman"/>
          <w:bCs/>
          <w:sz w:val="24"/>
          <w:szCs w:val="24"/>
        </w:rPr>
        <w:t>Инструкция по организации охраны объекта с приложениями (копия).</w:t>
      </w:r>
    </w:p>
    <w:p w14:paraId="0346280E"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7.1.7.</w:t>
      </w:r>
      <w:r w:rsidRPr="00DC0D55">
        <w:rPr>
          <w:rFonts w:ascii="Times New Roman" w:hAnsi="Times New Roman"/>
          <w:bCs/>
          <w:sz w:val="24"/>
          <w:szCs w:val="24"/>
        </w:rPr>
        <w:t xml:space="preserve"> </w:t>
      </w:r>
      <w:r w:rsidR="00DC0D55" w:rsidRPr="00DC0D55">
        <w:rPr>
          <w:rFonts w:ascii="Times New Roman" w:hAnsi="Times New Roman"/>
          <w:bCs/>
          <w:sz w:val="24"/>
          <w:szCs w:val="24"/>
        </w:rPr>
        <w:t xml:space="preserve">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w:t>
      </w:r>
      <w:r>
        <w:rPr>
          <w:rFonts w:ascii="Times New Roman" w:hAnsi="Times New Roman"/>
          <w:bCs/>
          <w:sz w:val="24"/>
          <w:szCs w:val="24"/>
        </w:rPr>
        <w:t xml:space="preserve">(для должностных лиц Заказчика </w:t>
      </w:r>
      <w:r w:rsidR="00DC0D55" w:rsidRPr="00DC0D55">
        <w:rPr>
          <w:rFonts w:ascii="Times New Roman" w:hAnsi="Times New Roman"/>
          <w:bCs/>
          <w:sz w:val="24"/>
          <w:szCs w:val="24"/>
        </w:rPr>
        <w:t>домашний, мобильный).</w:t>
      </w:r>
    </w:p>
    <w:p w14:paraId="357B54A3"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7.1.8.</w:t>
      </w:r>
      <w:r w:rsidRPr="00DC0D55">
        <w:rPr>
          <w:rFonts w:ascii="Times New Roman" w:hAnsi="Times New Roman"/>
          <w:bCs/>
          <w:sz w:val="24"/>
          <w:szCs w:val="24"/>
        </w:rPr>
        <w:t xml:space="preserve"> </w:t>
      </w:r>
      <w:r w:rsidR="00DC0D55" w:rsidRPr="00DC0D55">
        <w:rPr>
          <w:rFonts w:ascii="Times New Roman" w:hAnsi="Times New Roman"/>
          <w:bCs/>
          <w:sz w:val="24"/>
          <w:szCs w:val="24"/>
        </w:rPr>
        <w:t>Журнал учета мероприятий по контролю за качеством оказываемых услуг.</w:t>
      </w:r>
    </w:p>
    <w:p w14:paraId="576AC9DB"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7.1.9.</w:t>
      </w:r>
      <w:r w:rsidRPr="00DC0D55">
        <w:rPr>
          <w:rFonts w:ascii="Times New Roman" w:hAnsi="Times New Roman"/>
          <w:bCs/>
          <w:sz w:val="24"/>
          <w:szCs w:val="24"/>
        </w:rPr>
        <w:t xml:space="preserve"> </w:t>
      </w:r>
      <w:r w:rsidR="00DC0D55" w:rsidRPr="00DC0D55">
        <w:rPr>
          <w:rFonts w:ascii="Times New Roman" w:hAnsi="Times New Roman"/>
          <w:bCs/>
          <w:sz w:val="24"/>
          <w:szCs w:val="24"/>
        </w:rPr>
        <w:t>Журнал регистрации посетителей.</w:t>
      </w:r>
    </w:p>
    <w:p w14:paraId="36CEC2D5"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7.1.10.</w:t>
      </w:r>
      <w:r w:rsidR="00DC0D55" w:rsidRPr="00DC0D55">
        <w:rPr>
          <w:rFonts w:ascii="Times New Roman" w:hAnsi="Times New Roman"/>
          <w:bCs/>
          <w:sz w:val="24"/>
          <w:szCs w:val="24"/>
        </w:rPr>
        <w:t xml:space="preserve"> Журнал учета въезда/выезда автотранспорта на объекте Заказчика.</w:t>
      </w:r>
    </w:p>
    <w:p w14:paraId="35152AEA"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7.1.11.</w:t>
      </w:r>
      <w:r w:rsidRPr="00DC0D55">
        <w:rPr>
          <w:rFonts w:ascii="Times New Roman" w:hAnsi="Times New Roman"/>
          <w:bCs/>
          <w:sz w:val="24"/>
          <w:szCs w:val="24"/>
        </w:rPr>
        <w:t xml:space="preserve"> </w:t>
      </w:r>
      <w:r w:rsidR="00DC0D55" w:rsidRPr="00DC0D55">
        <w:rPr>
          <w:rFonts w:ascii="Times New Roman" w:hAnsi="Times New Roman"/>
          <w:bCs/>
          <w:sz w:val="24"/>
          <w:szCs w:val="24"/>
        </w:rPr>
        <w:t>Журнал приема-сдачи дежурств охранниками поста.</w:t>
      </w:r>
    </w:p>
    <w:p w14:paraId="081C1C11"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7.1.12.</w:t>
      </w:r>
      <w:r w:rsidR="00DC0D55" w:rsidRPr="00DC0D55">
        <w:rPr>
          <w:rFonts w:ascii="Times New Roman" w:hAnsi="Times New Roman"/>
          <w:bCs/>
          <w:sz w:val="24"/>
          <w:szCs w:val="24"/>
        </w:rPr>
        <w:t xml:space="preserve"> Журнал осмотра состояния объекта (результаты патрулирования).</w:t>
      </w:r>
    </w:p>
    <w:p w14:paraId="396D6F79"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sidRPr="00570A84">
        <w:rPr>
          <w:rFonts w:ascii="Times New Roman" w:hAnsi="Times New Roman"/>
          <w:bCs/>
          <w:sz w:val="24"/>
          <w:szCs w:val="24"/>
        </w:rPr>
        <w:t>7.1.1</w:t>
      </w:r>
      <w:r>
        <w:rPr>
          <w:rFonts w:ascii="Times New Roman" w:hAnsi="Times New Roman"/>
          <w:bCs/>
          <w:sz w:val="24"/>
          <w:szCs w:val="24"/>
        </w:rPr>
        <w:t>3</w:t>
      </w:r>
      <w:r w:rsidRPr="00570A84">
        <w:rPr>
          <w:rFonts w:ascii="Times New Roman" w:hAnsi="Times New Roman"/>
          <w:bCs/>
          <w:sz w:val="24"/>
          <w:szCs w:val="24"/>
        </w:rPr>
        <w:t xml:space="preserve">. </w:t>
      </w:r>
      <w:r w:rsidR="00DC0D55" w:rsidRPr="00DC0D55">
        <w:rPr>
          <w:rFonts w:ascii="Times New Roman" w:hAnsi="Times New Roman"/>
          <w:bCs/>
          <w:sz w:val="24"/>
          <w:szCs w:val="24"/>
        </w:rPr>
        <w:t>Книга проверки средств тревожной сигнализации.</w:t>
      </w:r>
    </w:p>
    <w:p w14:paraId="365A50BF"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7.1.14.</w:t>
      </w:r>
      <w:r w:rsidR="00DC0D55" w:rsidRPr="00DC0D55">
        <w:rPr>
          <w:rFonts w:ascii="Times New Roman" w:hAnsi="Times New Roman"/>
          <w:bCs/>
          <w:sz w:val="24"/>
          <w:szCs w:val="24"/>
        </w:rPr>
        <w:t xml:space="preserve"> Копии удостоверений охранников, осуществляющих охрану на объекте Заказчика согласно приказа ЧОП.</w:t>
      </w:r>
    </w:p>
    <w:p w14:paraId="41D8766B"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7.1.15.</w:t>
      </w:r>
      <w:r w:rsidRPr="00DC0D55">
        <w:rPr>
          <w:rFonts w:ascii="Times New Roman" w:hAnsi="Times New Roman"/>
          <w:bCs/>
          <w:sz w:val="24"/>
          <w:szCs w:val="24"/>
        </w:rPr>
        <w:t xml:space="preserve"> </w:t>
      </w:r>
      <w:r w:rsidR="00DC0D55" w:rsidRPr="00DC0D55">
        <w:rPr>
          <w:rFonts w:ascii="Times New Roman" w:hAnsi="Times New Roman"/>
          <w:bCs/>
          <w:sz w:val="24"/>
          <w:szCs w:val="24"/>
        </w:rPr>
        <w:t>Приказ руководителя ЧОП о выделении личного состава по охране на объекте Заказчика.</w:t>
      </w:r>
    </w:p>
    <w:p w14:paraId="2843C834"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7.1.16.</w:t>
      </w:r>
      <w:r w:rsidRPr="00DC0D55">
        <w:rPr>
          <w:rFonts w:ascii="Times New Roman" w:hAnsi="Times New Roman"/>
          <w:bCs/>
          <w:sz w:val="24"/>
          <w:szCs w:val="24"/>
        </w:rPr>
        <w:t xml:space="preserve"> </w:t>
      </w:r>
      <w:r w:rsidR="00DC0D55" w:rsidRPr="00DC0D55">
        <w:rPr>
          <w:rFonts w:ascii="Times New Roman" w:hAnsi="Times New Roman"/>
          <w:bCs/>
          <w:sz w:val="24"/>
          <w:szCs w:val="24"/>
        </w:rPr>
        <w:t>Приказ по ЧОП о выделении для охраны объекта специальных средств (металлодетекторов).</w:t>
      </w:r>
    </w:p>
    <w:p w14:paraId="4B644ADB"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7.1.17.</w:t>
      </w:r>
      <w:r w:rsidR="00DC0D55" w:rsidRPr="00DC0D55">
        <w:rPr>
          <w:rFonts w:ascii="Times New Roman" w:hAnsi="Times New Roman"/>
          <w:bCs/>
          <w:sz w:val="24"/>
          <w:szCs w:val="24"/>
        </w:rPr>
        <w:t xml:space="preserve"> План-схема охраны объекта (с текстовыми пояснениями особенностей охраны поста, утверждается руководителем ЧОП и согласуется с руководителем объекта.</w:t>
      </w:r>
    </w:p>
    <w:p w14:paraId="619896D6"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7.1.18.</w:t>
      </w:r>
      <w:r w:rsidRPr="00DC0D55">
        <w:rPr>
          <w:rFonts w:ascii="Times New Roman" w:hAnsi="Times New Roman"/>
          <w:bCs/>
          <w:sz w:val="24"/>
          <w:szCs w:val="24"/>
        </w:rPr>
        <w:t xml:space="preserve"> </w:t>
      </w:r>
      <w:r w:rsidR="00DC0D55" w:rsidRPr="00DC0D55">
        <w:rPr>
          <w:rFonts w:ascii="Times New Roman" w:hAnsi="Times New Roman"/>
          <w:bCs/>
          <w:sz w:val="24"/>
          <w:szCs w:val="24"/>
        </w:rPr>
        <w:t>Копия схемы эвакуации граждан и имущества учреждения при пожаре или других чрезвычайных ситуациях.</w:t>
      </w:r>
    </w:p>
    <w:p w14:paraId="35DF836F"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7.1.19.</w:t>
      </w:r>
      <w:r w:rsidRPr="00DC0D55">
        <w:rPr>
          <w:rFonts w:ascii="Times New Roman" w:hAnsi="Times New Roman"/>
          <w:bCs/>
          <w:sz w:val="24"/>
          <w:szCs w:val="24"/>
        </w:rPr>
        <w:t xml:space="preserve"> </w:t>
      </w:r>
      <w:r w:rsidR="00DC0D55" w:rsidRPr="00DC0D55">
        <w:rPr>
          <w:rFonts w:ascii="Times New Roman" w:hAnsi="Times New Roman"/>
          <w:bCs/>
          <w:sz w:val="24"/>
          <w:szCs w:val="24"/>
        </w:rPr>
        <w:t>Опись документов ЧОП и имущества Заказчика переданных во временное пользование, подлежащих проверке при приеме-передаче поста.</w:t>
      </w:r>
    </w:p>
    <w:p w14:paraId="5AC1FE2F"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7.1.20</w:t>
      </w:r>
      <w:r w:rsidR="00DC0D55" w:rsidRPr="00DC0D55">
        <w:rPr>
          <w:rFonts w:ascii="Times New Roman" w:hAnsi="Times New Roman"/>
          <w:bCs/>
          <w:sz w:val="24"/>
          <w:szCs w:val="24"/>
        </w:rPr>
        <w:t>. Выписка из приказа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14:paraId="5F412824"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7.1.21</w:t>
      </w:r>
      <w:r w:rsidR="00DC0D55" w:rsidRPr="00DC0D55">
        <w:rPr>
          <w:rFonts w:ascii="Times New Roman" w:hAnsi="Times New Roman"/>
          <w:bCs/>
          <w:sz w:val="24"/>
          <w:szCs w:val="24"/>
        </w:rPr>
        <w:t>. Фотографии образцов специальной одежды для охранников.</w:t>
      </w:r>
    </w:p>
    <w:p w14:paraId="61ADC977"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7.1.22</w:t>
      </w:r>
      <w:r w:rsidR="00DC0D55" w:rsidRPr="00DC0D55">
        <w:rPr>
          <w:rFonts w:ascii="Times New Roman" w:hAnsi="Times New Roman"/>
          <w:bCs/>
          <w:sz w:val="24"/>
          <w:szCs w:val="24"/>
        </w:rPr>
        <w:t>. Приказ о внутриобъектовом режиме на объекте Заказчика.</w:t>
      </w:r>
    </w:p>
    <w:p w14:paraId="6316B2A5"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7.1.23</w:t>
      </w:r>
      <w:r w:rsidR="00DC0D55" w:rsidRPr="00DC0D55">
        <w:rPr>
          <w:rFonts w:ascii="Times New Roman" w:hAnsi="Times New Roman"/>
          <w:bCs/>
          <w:sz w:val="24"/>
          <w:szCs w:val="24"/>
        </w:rPr>
        <w:t>. Положение ЧОП о порядке проверки качества несения службы на объекте.</w:t>
      </w:r>
    </w:p>
    <w:p w14:paraId="78D04AAA"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7.1.24</w:t>
      </w:r>
      <w:r w:rsidR="00DC0D55" w:rsidRPr="00DC0D55">
        <w:rPr>
          <w:rFonts w:ascii="Times New Roman" w:hAnsi="Times New Roman"/>
          <w:bCs/>
          <w:sz w:val="24"/>
          <w:szCs w:val="24"/>
        </w:rPr>
        <w:t>. Инструкция ЧОП о мерах безопасности при несении дежурства охранниками на объекте.</w:t>
      </w:r>
    </w:p>
    <w:p w14:paraId="69CD5D15"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7.1.25</w:t>
      </w:r>
      <w:r w:rsidR="00DC0D55" w:rsidRPr="00DC0D55">
        <w:rPr>
          <w:rFonts w:ascii="Times New Roman" w:hAnsi="Times New Roman"/>
          <w:bCs/>
          <w:sz w:val="24"/>
          <w:szCs w:val="24"/>
        </w:rPr>
        <w:t>. Список автотранспорта которому разрешен проезд на территорию Заказчика и времени его нахождения на территории.</w:t>
      </w:r>
    </w:p>
    <w:p w14:paraId="0678DC41"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7.1.26</w:t>
      </w:r>
      <w:r w:rsidR="00DC0D55" w:rsidRPr="00DC0D55">
        <w:rPr>
          <w:rFonts w:ascii="Times New Roman" w:hAnsi="Times New Roman"/>
          <w:bCs/>
          <w:sz w:val="24"/>
          <w:szCs w:val="24"/>
        </w:rPr>
        <w:t>. Образцы пропусков, удостоверений и других документов, дающих право прохода (проезда) на объект (территорию) Заказчика.</w:t>
      </w:r>
    </w:p>
    <w:p w14:paraId="65A6531F"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7.1.27</w:t>
      </w:r>
      <w:r w:rsidR="00DC0D55" w:rsidRPr="00DC0D55">
        <w:rPr>
          <w:rFonts w:ascii="Times New Roman" w:hAnsi="Times New Roman"/>
          <w:bCs/>
          <w:sz w:val="24"/>
          <w:szCs w:val="24"/>
        </w:rPr>
        <w:t>. Образцы заявок на вынос (вывоз) материальных ценностей с объекта Заказчика.</w:t>
      </w:r>
    </w:p>
    <w:p w14:paraId="38CFBE3A"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7.1.28</w:t>
      </w:r>
      <w:r w:rsidR="00DC0D55" w:rsidRPr="00DC0D55">
        <w:rPr>
          <w:rFonts w:ascii="Times New Roman" w:hAnsi="Times New Roman"/>
          <w:bCs/>
          <w:sz w:val="24"/>
          <w:szCs w:val="24"/>
        </w:rPr>
        <w:t>. Рабочий журнал объекта охраны.</w:t>
      </w:r>
    </w:p>
    <w:p w14:paraId="14C19B7A" w14:textId="77777777" w:rsidR="00DC0D55" w:rsidRPr="00DC0D55" w:rsidRDefault="00570A84" w:rsidP="00DC0D55">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7.1.29</w:t>
      </w:r>
      <w:r w:rsidR="00DC0D55" w:rsidRPr="00DC0D55">
        <w:rPr>
          <w:rFonts w:ascii="Times New Roman" w:hAnsi="Times New Roman"/>
          <w:bCs/>
          <w:sz w:val="24"/>
          <w:szCs w:val="24"/>
        </w:rPr>
        <w:t>. Другие документы и справочные материалы необходимые для выполнения оказываемых услуг.</w:t>
      </w:r>
    </w:p>
    <w:p w14:paraId="716AAB65" w14:textId="77777777" w:rsidR="00C0272D" w:rsidRPr="00DC0D55" w:rsidRDefault="00570A84"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w:t>
      </w:r>
      <w:r w:rsidR="00C0272D" w:rsidRPr="00DC0D55">
        <w:rPr>
          <w:rFonts w:ascii="Times New Roman" w:hAnsi="Times New Roman"/>
          <w:bCs/>
          <w:sz w:val="24"/>
          <w:szCs w:val="24"/>
        </w:rPr>
        <w:t xml:space="preserve"> Перечень документации на объекте</w:t>
      </w:r>
      <w:r w:rsidR="00C0272D">
        <w:rPr>
          <w:rFonts w:ascii="Times New Roman" w:hAnsi="Times New Roman"/>
          <w:bCs/>
          <w:sz w:val="24"/>
          <w:szCs w:val="24"/>
        </w:rPr>
        <w:t xml:space="preserve"> топливно-энергетического комплекса «Котельная»</w:t>
      </w:r>
      <w:r w:rsidR="00C0272D" w:rsidRPr="00DC0D55">
        <w:rPr>
          <w:rFonts w:ascii="Times New Roman" w:hAnsi="Times New Roman"/>
          <w:bCs/>
          <w:sz w:val="24"/>
          <w:szCs w:val="24"/>
        </w:rPr>
        <w:t>:</w:t>
      </w:r>
    </w:p>
    <w:p w14:paraId="243E44BE" w14:textId="77777777" w:rsidR="00C0272D" w:rsidRPr="00C81758"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sidRPr="00C81758">
        <w:rPr>
          <w:rFonts w:ascii="Times New Roman" w:hAnsi="Times New Roman"/>
          <w:bCs/>
          <w:sz w:val="24"/>
          <w:szCs w:val="24"/>
        </w:rPr>
        <w:t xml:space="preserve">7.2.1. </w:t>
      </w:r>
      <w:r w:rsidR="00C0272D" w:rsidRPr="00C81758">
        <w:rPr>
          <w:rFonts w:ascii="Times New Roman" w:hAnsi="Times New Roman"/>
          <w:bCs/>
          <w:sz w:val="24"/>
          <w:szCs w:val="24"/>
        </w:rPr>
        <w:t>Наблюдательное дело и документация в составе:</w:t>
      </w:r>
    </w:p>
    <w:p w14:paraId="03DFFB07"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sidRPr="00C81758">
        <w:rPr>
          <w:rFonts w:ascii="Times New Roman" w:hAnsi="Times New Roman"/>
          <w:bCs/>
          <w:sz w:val="24"/>
          <w:szCs w:val="24"/>
        </w:rPr>
        <w:t>7.2.</w:t>
      </w:r>
      <w:r>
        <w:rPr>
          <w:rFonts w:ascii="Times New Roman" w:hAnsi="Times New Roman"/>
          <w:bCs/>
          <w:sz w:val="24"/>
          <w:szCs w:val="24"/>
        </w:rPr>
        <w:t>2</w:t>
      </w:r>
      <w:r w:rsidRPr="00C81758">
        <w:rPr>
          <w:rFonts w:ascii="Times New Roman" w:hAnsi="Times New Roman"/>
          <w:bCs/>
          <w:sz w:val="24"/>
          <w:szCs w:val="24"/>
        </w:rPr>
        <w:t xml:space="preserve">. </w:t>
      </w:r>
      <w:r w:rsidR="00C0272D" w:rsidRPr="00DC0D55">
        <w:rPr>
          <w:rFonts w:ascii="Times New Roman" w:hAnsi="Times New Roman"/>
          <w:bCs/>
          <w:sz w:val="24"/>
          <w:szCs w:val="24"/>
        </w:rPr>
        <w:t xml:space="preserve">Лицензия </w:t>
      </w:r>
      <w:r>
        <w:rPr>
          <w:rFonts w:ascii="Times New Roman" w:hAnsi="Times New Roman"/>
          <w:bCs/>
          <w:sz w:val="24"/>
          <w:szCs w:val="24"/>
        </w:rPr>
        <w:t>частной охранной организации</w:t>
      </w:r>
      <w:r w:rsidR="00C0272D" w:rsidRPr="00DC0D55">
        <w:rPr>
          <w:rFonts w:ascii="Times New Roman" w:hAnsi="Times New Roman"/>
          <w:bCs/>
          <w:sz w:val="24"/>
          <w:szCs w:val="24"/>
        </w:rPr>
        <w:t xml:space="preserve"> (копия).</w:t>
      </w:r>
    </w:p>
    <w:p w14:paraId="42ADF264"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7.2.3</w:t>
      </w:r>
      <w:r w:rsidRPr="00C81758">
        <w:rPr>
          <w:rFonts w:ascii="Times New Roman" w:hAnsi="Times New Roman"/>
          <w:bCs/>
          <w:sz w:val="24"/>
          <w:szCs w:val="24"/>
        </w:rPr>
        <w:t xml:space="preserve">. </w:t>
      </w:r>
      <w:r w:rsidR="00C0272D" w:rsidRPr="00DC0D55">
        <w:rPr>
          <w:rFonts w:ascii="Times New Roman" w:hAnsi="Times New Roman"/>
          <w:bCs/>
          <w:sz w:val="24"/>
          <w:szCs w:val="24"/>
        </w:rPr>
        <w:t>Уведомление территориального ОВД о принятии объекта Заказчика под охрану данным частным охранным предприятием.</w:t>
      </w:r>
    </w:p>
    <w:p w14:paraId="2638BEAC"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7.2.4</w:t>
      </w:r>
      <w:r w:rsidRPr="00C81758">
        <w:rPr>
          <w:rFonts w:ascii="Times New Roman" w:hAnsi="Times New Roman"/>
          <w:bCs/>
          <w:sz w:val="24"/>
          <w:szCs w:val="24"/>
        </w:rPr>
        <w:t xml:space="preserve">. </w:t>
      </w:r>
      <w:r w:rsidR="00C0272D" w:rsidRPr="00DC0D55">
        <w:rPr>
          <w:rFonts w:ascii="Times New Roman" w:hAnsi="Times New Roman"/>
          <w:bCs/>
          <w:sz w:val="24"/>
          <w:szCs w:val="24"/>
        </w:rPr>
        <w:t>Свидетельство о государственной регистрации юридического лица.</w:t>
      </w:r>
    </w:p>
    <w:p w14:paraId="69F785E1"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7.2.5</w:t>
      </w:r>
      <w:r w:rsidRPr="00C81758">
        <w:rPr>
          <w:rFonts w:ascii="Times New Roman" w:hAnsi="Times New Roman"/>
          <w:bCs/>
          <w:sz w:val="24"/>
          <w:szCs w:val="24"/>
        </w:rPr>
        <w:t xml:space="preserve">. </w:t>
      </w:r>
      <w:r w:rsidR="00C0272D" w:rsidRPr="00DC0D55">
        <w:rPr>
          <w:rFonts w:ascii="Times New Roman" w:hAnsi="Times New Roman"/>
          <w:bCs/>
          <w:sz w:val="24"/>
          <w:szCs w:val="24"/>
        </w:rPr>
        <w:t>Свидетельство о постановке на учет в налоговом органе.</w:t>
      </w:r>
    </w:p>
    <w:p w14:paraId="57D7E7D2"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7.2.6</w:t>
      </w:r>
      <w:r w:rsidRPr="00C81758">
        <w:rPr>
          <w:rFonts w:ascii="Times New Roman" w:hAnsi="Times New Roman"/>
          <w:bCs/>
          <w:sz w:val="24"/>
          <w:szCs w:val="24"/>
        </w:rPr>
        <w:t xml:space="preserve">. </w:t>
      </w:r>
      <w:r w:rsidR="00C0272D" w:rsidRPr="00DC0D55">
        <w:rPr>
          <w:rFonts w:ascii="Times New Roman" w:hAnsi="Times New Roman"/>
          <w:bCs/>
          <w:sz w:val="24"/>
          <w:szCs w:val="24"/>
        </w:rPr>
        <w:t xml:space="preserve"> Договор (контракт) на оказание охранных услуг (копия).</w:t>
      </w:r>
    </w:p>
    <w:p w14:paraId="10E55063"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7.2.7</w:t>
      </w:r>
      <w:r w:rsidRPr="00C81758">
        <w:rPr>
          <w:rFonts w:ascii="Times New Roman" w:hAnsi="Times New Roman"/>
          <w:bCs/>
          <w:sz w:val="24"/>
          <w:szCs w:val="24"/>
        </w:rPr>
        <w:t xml:space="preserve">. </w:t>
      </w:r>
      <w:r w:rsidR="00C0272D" w:rsidRPr="00DC0D55">
        <w:rPr>
          <w:rFonts w:ascii="Times New Roman" w:hAnsi="Times New Roman"/>
          <w:bCs/>
          <w:sz w:val="24"/>
          <w:szCs w:val="24"/>
        </w:rPr>
        <w:t>Инструкция по организации охраны объекта с приложениями (копия).</w:t>
      </w:r>
    </w:p>
    <w:p w14:paraId="4849AB6C" w14:textId="19B2A960"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7.2.8</w:t>
      </w:r>
      <w:r w:rsidRPr="00C81758">
        <w:rPr>
          <w:rFonts w:ascii="Times New Roman" w:hAnsi="Times New Roman"/>
          <w:bCs/>
          <w:sz w:val="24"/>
          <w:szCs w:val="24"/>
        </w:rPr>
        <w:t xml:space="preserve">. </w:t>
      </w:r>
      <w:r w:rsidR="00C0272D" w:rsidRPr="00DC0D55">
        <w:rPr>
          <w:rFonts w:ascii="Times New Roman" w:hAnsi="Times New Roman"/>
          <w:bCs/>
          <w:sz w:val="24"/>
          <w:szCs w:val="24"/>
        </w:rPr>
        <w:t xml:space="preserve">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w:t>
      </w:r>
      <w:r w:rsidR="00D24620">
        <w:rPr>
          <w:rFonts w:ascii="Times New Roman" w:hAnsi="Times New Roman"/>
          <w:bCs/>
          <w:sz w:val="24"/>
          <w:szCs w:val="24"/>
        </w:rPr>
        <w:t xml:space="preserve">(для должностных лиц Заказчика </w:t>
      </w:r>
      <w:r w:rsidR="00C0272D" w:rsidRPr="00DC0D55">
        <w:rPr>
          <w:rFonts w:ascii="Times New Roman" w:hAnsi="Times New Roman"/>
          <w:bCs/>
          <w:sz w:val="24"/>
          <w:szCs w:val="24"/>
        </w:rPr>
        <w:t>домашний, мобильный).</w:t>
      </w:r>
    </w:p>
    <w:p w14:paraId="4D4236AF"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7.2.9</w:t>
      </w:r>
      <w:r w:rsidRPr="00C81758">
        <w:rPr>
          <w:rFonts w:ascii="Times New Roman" w:hAnsi="Times New Roman"/>
          <w:bCs/>
          <w:sz w:val="24"/>
          <w:szCs w:val="24"/>
        </w:rPr>
        <w:t xml:space="preserve">. </w:t>
      </w:r>
      <w:r w:rsidR="00C0272D" w:rsidRPr="00DC0D55">
        <w:rPr>
          <w:rFonts w:ascii="Times New Roman" w:hAnsi="Times New Roman"/>
          <w:bCs/>
          <w:sz w:val="24"/>
          <w:szCs w:val="24"/>
        </w:rPr>
        <w:t>Журнал учета мероприятий по контролю за качеством оказываемых услуг.</w:t>
      </w:r>
    </w:p>
    <w:p w14:paraId="0038B95C"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7.2.20</w:t>
      </w:r>
      <w:r w:rsidRPr="00C81758">
        <w:rPr>
          <w:rFonts w:ascii="Times New Roman" w:hAnsi="Times New Roman"/>
          <w:bCs/>
          <w:sz w:val="24"/>
          <w:szCs w:val="24"/>
        </w:rPr>
        <w:t xml:space="preserve">. </w:t>
      </w:r>
      <w:r w:rsidR="00C0272D" w:rsidRPr="00DC0D55">
        <w:rPr>
          <w:rFonts w:ascii="Times New Roman" w:hAnsi="Times New Roman"/>
          <w:bCs/>
          <w:sz w:val="24"/>
          <w:szCs w:val="24"/>
        </w:rPr>
        <w:t>Журнал регистрации посетителей.</w:t>
      </w:r>
    </w:p>
    <w:p w14:paraId="1B2BB379"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sidRPr="00C81758">
        <w:rPr>
          <w:rFonts w:ascii="Times New Roman" w:hAnsi="Times New Roman"/>
          <w:bCs/>
          <w:sz w:val="24"/>
          <w:szCs w:val="24"/>
        </w:rPr>
        <w:t>7.2.</w:t>
      </w:r>
      <w:r>
        <w:rPr>
          <w:rFonts w:ascii="Times New Roman" w:hAnsi="Times New Roman"/>
          <w:bCs/>
          <w:sz w:val="24"/>
          <w:szCs w:val="24"/>
        </w:rPr>
        <w:t>22</w:t>
      </w:r>
      <w:r w:rsidRPr="00C81758">
        <w:rPr>
          <w:rFonts w:ascii="Times New Roman" w:hAnsi="Times New Roman"/>
          <w:bCs/>
          <w:sz w:val="24"/>
          <w:szCs w:val="24"/>
        </w:rPr>
        <w:t xml:space="preserve">. </w:t>
      </w:r>
      <w:r w:rsidR="00C0272D" w:rsidRPr="00DC0D55">
        <w:rPr>
          <w:rFonts w:ascii="Times New Roman" w:hAnsi="Times New Roman"/>
          <w:bCs/>
          <w:sz w:val="24"/>
          <w:szCs w:val="24"/>
        </w:rPr>
        <w:t>Журнал приема-сдачи дежурств охранниками поста.</w:t>
      </w:r>
    </w:p>
    <w:p w14:paraId="7690F382"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7.2.23</w:t>
      </w:r>
      <w:r w:rsidRPr="00C81758">
        <w:rPr>
          <w:rFonts w:ascii="Times New Roman" w:hAnsi="Times New Roman"/>
          <w:bCs/>
          <w:sz w:val="24"/>
          <w:szCs w:val="24"/>
        </w:rPr>
        <w:t xml:space="preserve">. </w:t>
      </w:r>
      <w:r w:rsidR="00C0272D" w:rsidRPr="00DC0D55">
        <w:rPr>
          <w:rFonts w:ascii="Times New Roman" w:hAnsi="Times New Roman"/>
          <w:bCs/>
          <w:sz w:val="24"/>
          <w:szCs w:val="24"/>
        </w:rPr>
        <w:t>Журнал осмотра состояния объекта (результаты патрулирования).</w:t>
      </w:r>
    </w:p>
    <w:p w14:paraId="31DAC68D"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7.2.24</w:t>
      </w:r>
      <w:r w:rsidRPr="00C81758">
        <w:rPr>
          <w:rFonts w:ascii="Times New Roman" w:hAnsi="Times New Roman"/>
          <w:bCs/>
          <w:sz w:val="24"/>
          <w:szCs w:val="24"/>
        </w:rPr>
        <w:t xml:space="preserve">. </w:t>
      </w:r>
      <w:r w:rsidR="00C0272D" w:rsidRPr="00DC0D55">
        <w:rPr>
          <w:rFonts w:ascii="Times New Roman" w:hAnsi="Times New Roman"/>
          <w:bCs/>
          <w:sz w:val="24"/>
          <w:szCs w:val="24"/>
        </w:rPr>
        <w:t>Книга проверки средств тревожной сигнализации.</w:t>
      </w:r>
    </w:p>
    <w:p w14:paraId="30FFE0AC"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7.2.25</w:t>
      </w:r>
      <w:r w:rsidRPr="00C81758">
        <w:rPr>
          <w:rFonts w:ascii="Times New Roman" w:hAnsi="Times New Roman"/>
          <w:bCs/>
          <w:sz w:val="24"/>
          <w:szCs w:val="24"/>
        </w:rPr>
        <w:t xml:space="preserve">. </w:t>
      </w:r>
      <w:r w:rsidR="00C0272D" w:rsidRPr="00DC0D55">
        <w:rPr>
          <w:rFonts w:ascii="Times New Roman" w:hAnsi="Times New Roman"/>
          <w:bCs/>
          <w:sz w:val="24"/>
          <w:szCs w:val="24"/>
        </w:rPr>
        <w:t>Копии удостоверений охранников, осуществляющих охрану на объекте Заказчика согласно приказа ЧОП.</w:t>
      </w:r>
    </w:p>
    <w:p w14:paraId="635AEAF8"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7.2.26</w:t>
      </w:r>
      <w:r w:rsidRPr="00C81758">
        <w:rPr>
          <w:rFonts w:ascii="Times New Roman" w:hAnsi="Times New Roman"/>
          <w:bCs/>
          <w:sz w:val="24"/>
          <w:szCs w:val="24"/>
        </w:rPr>
        <w:t xml:space="preserve">. </w:t>
      </w:r>
      <w:r w:rsidR="00C0272D" w:rsidRPr="00DC0D55">
        <w:rPr>
          <w:rFonts w:ascii="Times New Roman" w:hAnsi="Times New Roman"/>
          <w:bCs/>
          <w:sz w:val="24"/>
          <w:szCs w:val="24"/>
        </w:rPr>
        <w:t>Приказ руководителя ЧОП о выделении личного состава по охране на объекте Заказчика.</w:t>
      </w:r>
    </w:p>
    <w:p w14:paraId="31F506AF"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7.2.27</w:t>
      </w:r>
      <w:r w:rsidRPr="00C81758">
        <w:rPr>
          <w:rFonts w:ascii="Times New Roman" w:hAnsi="Times New Roman"/>
          <w:bCs/>
          <w:sz w:val="24"/>
          <w:szCs w:val="24"/>
        </w:rPr>
        <w:t xml:space="preserve">. </w:t>
      </w:r>
      <w:r w:rsidR="00C0272D" w:rsidRPr="00DC0D55">
        <w:rPr>
          <w:rFonts w:ascii="Times New Roman" w:hAnsi="Times New Roman"/>
          <w:bCs/>
          <w:sz w:val="24"/>
          <w:szCs w:val="24"/>
        </w:rPr>
        <w:t>Приказ по ЧОП о выделении для охраны объекта специальных средств (металлодетекторов).</w:t>
      </w:r>
    </w:p>
    <w:p w14:paraId="200E3234"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7.2.28</w:t>
      </w:r>
      <w:r w:rsidRPr="00C81758">
        <w:rPr>
          <w:rFonts w:ascii="Times New Roman" w:hAnsi="Times New Roman"/>
          <w:bCs/>
          <w:sz w:val="24"/>
          <w:szCs w:val="24"/>
        </w:rPr>
        <w:t xml:space="preserve">. </w:t>
      </w:r>
      <w:r w:rsidR="00C0272D" w:rsidRPr="00DC0D55">
        <w:rPr>
          <w:rFonts w:ascii="Times New Roman" w:hAnsi="Times New Roman"/>
          <w:bCs/>
          <w:sz w:val="24"/>
          <w:szCs w:val="24"/>
        </w:rPr>
        <w:t>План-схема охраны объекта (с текстовыми пояснениями особенностей охраны поста, утверждается руководителем ЧОП и согласуется с руководителем объекта.</w:t>
      </w:r>
    </w:p>
    <w:p w14:paraId="5BA8CB6E"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7.2.29</w:t>
      </w:r>
      <w:r w:rsidRPr="00C81758">
        <w:rPr>
          <w:rFonts w:ascii="Times New Roman" w:hAnsi="Times New Roman"/>
          <w:bCs/>
          <w:sz w:val="24"/>
          <w:szCs w:val="24"/>
        </w:rPr>
        <w:t xml:space="preserve">. </w:t>
      </w:r>
      <w:r w:rsidR="00C0272D" w:rsidRPr="00DC0D55">
        <w:rPr>
          <w:rFonts w:ascii="Times New Roman" w:hAnsi="Times New Roman"/>
          <w:bCs/>
          <w:sz w:val="24"/>
          <w:szCs w:val="24"/>
        </w:rPr>
        <w:t>Копия схемы эвакуации граждан и имущества учреждения при пожаре или других чрезвычайных ситуациях.</w:t>
      </w:r>
    </w:p>
    <w:p w14:paraId="7591334B" w14:textId="4AD7AD91"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7.2.30</w:t>
      </w:r>
      <w:r w:rsidRPr="00C81758">
        <w:rPr>
          <w:rFonts w:ascii="Times New Roman" w:hAnsi="Times New Roman"/>
          <w:bCs/>
          <w:sz w:val="24"/>
          <w:szCs w:val="24"/>
        </w:rPr>
        <w:t xml:space="preserve">. </w:t>
      </w:r>
      <w:r w:rsidR="00C0272D" w:rsidRPr="00DC0D55">
        <w:rPr>
          <w:rFonts w:ascii="Times New Roman" w:hAnsi="Times New Roman"/>
          <w:bCs/>
          <w:sz w:val="24"/>
          <w:szCs w:val="24"/>
        </w:rPr>
        <w:t xml:space="preserve">Опись документов </w:t>
      </w:r>
      <w:r w:rsidR="00D24620" w:rsidRPr="00DC0D55">
        <w:rPr>
          <w:rFonts w:ascii="Times New Roman" w:hAnsi="Times New Roman"/>
          <w:bCs/>
          <w:sz w:val="24"/>
          <w:szCs w:val="24"/>
        </w:rPr>
        <w:t>ЧОП и имущества Заказчика,</w:t>
      </w:r>
      <w:r w:rsidR="00C0272D" w:rsidRPr="00DC0D55">
        <w:rPr>
          <w:rFonts w:ascii="Times New Roman" w:hAnsi="Times New Roman"/>
          <w:bCs/>
          <w:sz w:val="24"/>
          <w:szCs w:val="24"/>
        </w:rPr>
        <w:t xml:space="preserve"> переданных во временное пользование, подлежащих проверке при приеме-передаче поста.</w:t>
      </w:r>
    </w:p>
    <w:p w14:paraId="5E69B982"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7.2.31</w:t>
      </w:r>
      <w:r w:rsidRPr="00C81758">
        <w:rPr>
          <w:rFonts w:ascii="Times New Roman" w:hAnsi="Times New Roman"/>
          <w:bCs/>
          <w:sz w:val="24"/>
          <w:szCs w:val="24"/>
        </w:rPr>
        <w:t xml:space="preserve">. </w:t>
      </w:r>
      <w:r w:rsidR="00C0272D" w:rsidRPr="00DC0D55">
        <w:rPr>
          <w:rFonts w:ascii="Times New Roman" w:hAnsi="Times New Roman"/>
          <w:bCs/>
          <w:sz w:val="24"/>
          <w:szCs w:val="24"/>
        </w:rPr>
        <w:t>Выписка из приказа Заказчика об организации пропускного режима на объекте Заказчика со списком должностных лиц, имеющих право разрешения пропуска посетителей (по заявкам или устным личным распоряжением).</w:t>
      </w:r>
    </w:p>
    <w:p w14:paraId="18FE9469"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7.2.32</w:t>
      </w:r>
      <w:r w:rsidRPr="00C81758">
        <w:rPr>
          <w:rFonts w:ascii="Times New Roman" w:hAnsi="Times New Roman"/>
          <w:bCs/>
          <w:sz w:val="24"/>
          <w:szCs w:val="24"/>
        </w:rPr>
        <w:t xml:space="preserve">. </w:t>
      </w:r>
      <w:r w:rsidR="00C0272D" w:rsidRPr="00DC0D55">
        <w:rPr>
          <w:rFonts w:ascii="Times New Roman" w:hAnsi="Times New Roman"/>
          <w:bCs/>
          <w:sz w:val="24"/>
          <w:szCs w:val="24"/>
        </w:rPr>
        <w:t>Фотографии образцов специальной одежды для охранников.</w:t>
      </w:r>
    </w:p>
    <w:p w14:paraId="79902DFF"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7.2.33</w:t>
      </w:r>
      <w:r w:rsidRPr="00C81758">
        <w:rPr>
          <w:rFonts w:ascii="Times New Roman" w:hAnsi="Times New Roman"/>
          <w:bCs/>
          <w:sz w:val="24"/>
          <w:szCs w:val="24"/>
        </w:rPr>
        <w:t xml:space="preserve">. </w:t>
      </w:r>
      <w:r w:rsidR="00C0272D" w:rsidRPr="00DC0D55">
        <w:rPr>
          <w:rFonts w:ascii="Times New Roman" w:hAnsi="Times New Roman"/>
          <w:bCs/>
          <w:sz w:val="24"/>
          <w:szCs w:val="24"/>
        </w:rPr>
        <w:t>Приказ о внутриобъектовом режиме на объекте Заказчика.</w:t>
      </w:r>
    </w:p>
    <w:p w14:paraId="2B419622"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7.2.34</w:t>
      </w:r>
      <w:r w:rsidRPr="00C81758">
        <w:rPr>
          <w:rFonts w:ascii="Times New Roman" w:hAnsi="Times New Roman"/>
          <w:bCs/>
          <w:sz w:val="24"/>
          <w:szCs w:val="24"/>
        </w:rPr>
        <w:t xml:space="preserve">. </w:t>
      </w:r>
      <w:r w:rsidR="00C0272D" w:rsidRPr="00DC0D55">
        <w:rPr>
          <w:rFonts w:ascii="Times New Roman" w:hAnsi="Times New Roman"/>
          <w:bCs/>
          <w:sz w:val="24"/>
          <w:szCs w:val="24"/>
        </w:rPr>
        <w:t>Положение ЧОП о порядке проверки качества несения службы на объекте.</w:t>
      </w:r>
    </w:p>
    <w:p w14:paraId="0E2971FE"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7.2.35</w:t>
      </w:r>
      <w:r w:rsidRPr="00C81758">
        <w:rPr>
          <w:rFonts w:ascii="Times New Roman" w:hAnsi="Times New Roman"/>
          <w:bCs/>
          <w:sz w:val="24"/>
          <w:szCs w:val="24"/>
        </w:rPr>
        <w:t xml:space="preserve">. </w:t>
      </w:r>
      <w:r w:rsidR="00C0272D" w:rsidRPr="00DC0D55">
        <w:rPr>
          <w:rFonts w:ascii="Times New Roman" w:hAnsi="Times New Roman"/>
          <w:bCs/>
          <w:sz w:val="24"/>
          <w:szCs w:val="24"/>
        </w:rPr>
        <w:t>Инструкция ЧОП о мерах безопасности при несении дежурства охранниками на объекте.</w:t>
      </w:r>
    </w:p>
    <w:p w14:paraId="6706D65E"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7.2.36</w:t>
      </w:r>
      <w:r w:rsidRPr="00C81758">
        <w:rPr>
          <w:rFonts w:ascii="Times New Roman" w:hAnsi="Times New Roman"/>
          <w:bCs/>
          <w:sz w:val="24"/>
          <w:szCs w:val="24"/>
        </w:rPr>
        <w:t xml:space="preserve">. </w:t>
      </w:r>
      <w:r w:rsidR="00C0272D" w:rsidRPr="00DC0D55">
        <w:rPr>
          <w:rFonts w:ascii="Times New Roman" w:hAnsi="Times New Roman"/>
          <w:bCs/>
          <w:sz w:val="24"/>
          <w:szCs w:val="24"/>
        </w:rPr>
        <w:t>Образцы пропусков, удостоверений и других документов, дающих право прохода (проезда) на объект (территорию) Заказчика.</w:t>
      </w:r>
    </w:p>
    <w:p w14:paraId="0C5ABDBA"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sidRPr="00C81758">
        <w:rPr>
          <w:rFonts w:ascii="Times New Roman" w:hAnsi="Times New Roman"/>
          <w:bCs/>
          <w:sz w:val="24"/>
          <w:szCs w:val="24"/>
        </w:rPr>
        <w:t>7.2.</w:t>
      </w:r>
      <w:r>
        <w:rPr>
          <w:rFonts w:ascii="Times New Roman" w:hAnsi="Times New Roman"/>
          <w:bCs/>
          <w:sz w:val="24"/>
          <w:szCs w:val="24"/>
        </w:rPr>
        <w:t>37</w:t>
      </w:r>
      <w:r w:rsidRPr="00C81758">
        <w:rPr>
          <w:rFonts w:ascii="Times New Roman" w:hAnsi="Times New Roman"/>
          <w:bCs/>
          <w:sz w:val="24"/>
          <w:szCs w:val="24"/>
        </w:rPr>
        <w:t xml:space="preserve">. </w:t>
      </w:r>
      <w:r w:rsidR="00C0272D" w:rsidRPr="00DC0D55">
        <w:rPr>
          <w:rFonts w:ascii="Times New Roman" w:hAnsi="Times New Roman"/>
          <w:bCs/>
          <w:sz w:val="24"/>
          <w:szCs w:val="24"/>
        </w:rPr>
        <w:t>Образцы заявок на вынос (вывоз) материальных ценностей с объекта Заказчика.</w:t>
      </w:r>
    </w:p>
    <w:p w14:paraId="102D396D"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7.2.38</w:t>
      </w:r>
      <w:r w:rsidRPr="00C81758">
        <w:rPr>
          <w:rFonts w:ascii="Times New Roman" w:hAnsi="Times New Roman"/>
          <w:bCs/>
          <w:sz w:val="24"/>
          <w:szCs w:val="24"/>
        </w:rPr>
        <w:t xml:space="preserve">. </w:t>
      </w:r>
      <w:r w:rsidR="00C0272D" w:rsidRPr="00DC0D55">
        <w:rPr>
          <w:rFonts w:ascii="Times New Roman" w:hAnsi="Times New Roman"/>
          <w:bCs/>
          <w:sz w:val="24"/>
          <w:szCs w:val="24"/>
        </w:rPr>
        <w:t>Рабочий журнал объекта охраны.</w:t>
      </w:r>
    </w:p>
    <w:p w14:paraId="3200CE8F" w14:textId="77777777" w:rsidR="00C0272D" w:rsidRPr="00DC0D55" w:rsidRDefault="00C81758" w:rsidP="00C0272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7.2.39</w:t>
      </w:r>
      <w:r w:rsidRPr="00C81758">
        <w:rPr>
          <w:rFonts w:ascii="Times New Roman" w:hAnsi="Times New Roman"/>
          <w:bCs/>
          <w:sz w:val="24"/>
          <w:szCs w:val="24"/>
        </w:rPr>
        <w:t xml:space="preserve">. </w:t>
      </w:r>
      <w:r w:rsidR="00C0272D" w:rsidRPr="00DC0D55">
        <w:rPr>
          <w:rFonts w:ascii="Times New Roman" w:hAnsi="Times New Roman"/>
          <w:bCs/>
          <w:sz w:val="24"/>
          <w:szCs w:val="24"/>
        </w:rPr>
        <w:t>Другие документы и справочные материалы необходимые д</w:t>
      </w:r>
      <w:r w:rsidR="00C0272D">
        <w:rPr>
          <w:rFonts w:ascii="Times New Roman" w:hAnsi="Times New Roman"/>
          <w:bCs/>
          <w:sz w:val="24"/>
          <w:szCs w:val="24"/>
        </w:rPr>
        <w:t>ля выполнения оказываемых услуг в соответствии действующего законодательства Российской Федерации.</w:t>
      </w:r>
    </w:p>
    <w:p w14:paraId="186DD0BE" w14:textId="77777777" w:rsidR="00DC0D55" w:rsidRPr="00C81758" w:rsidRDefault="00C81758" w:rsidP="00174280">
      <w:pPr>
        <w:shd w:val="clear" w:color="auto" w:fill="FFFFFF" w:themeFill="background1"/>
        <w:suppressAutoHyphens/>
        <w:spacing w:before="120" w:after="0" w:line="240" w:lineRule="auto"/>
        <w:ind w:firstLine="567"/>
        <w:jc w:val="both"/>
        <w:rPr>
          <w:rFonts w:ascii="Times New Roman" w:hAnsi="Times New Roman"/>
          <w:b/>
          <w:bCs/>
          <w:sz w:val="24"/>
          <w:szCs w:val="24"/>
        </w:rPr>
      </w:pPr>
      <w:r w:rsidRPr="00C81758">
        <w:rPr>
          <w:rFonts w:ascii="Times New Roman" w:hAnsi="Times New Roman"/>
          <w:b/>
          <w:bCs/>
          <w:sz w:val="24"/>
          <w:szCs w:val="24"/>
        </w:rPr>
        <w:t>8</w:t>
      </w:r>
      <w:r w:rsidR="00BD0A4F" w:rsidRPr="00C81758">
        <w:rPr>
          <w:rFonts w:ascii="Times New Roman" w:hAnsi="Times New Roman"/>
          <w:b/>
          <w:bCs/>
          <w:sz w:val="24"/>
          <w:szCs w:val="24"/>
        </w:rPr>
        <w:t>. Специальные требования к частной охранной организации, осуществляющая физическую защиту объекта топливно-энергетического комплекса «Котельная» в соответствии с пунктами 2 и 3 части 4 статьи 9 Федерального закона «О безопасности объектов топливно-энергетического комплекса»</w:t>
      </w:r>
    </w:p>
    <w:p w14:paraId="47EDB694"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8</w:t>
      </w:r>
      <w:r w:rsidR="00BD0A4F">
        <w:rPr>
          <w:rFonts w:ascii="Times New Roman" w:hAnsi="Times New Roman"/>
          <w:bCs/>
          <w:sz w:val="24"/>
          <w:szCs w:val="24"/>
        </w:rPr>
        <w:t xml:space="preserve">.1. </w:t>
      </w:r>
      <w:r w:rsidR="00BD0A4F" w:rsidRPr="00BD0A4F">
        <w:rPr>
          <w:rFonts w:ascii="Times New Roman" w:hAnsi="Times New Roman"/>
          <w:bCs/>
          <w:sz w:val="24"/>
          <w:szCs w:val="24"/>
        </w:rPr>
        <w:t>Размер уставного капитала частной охранной организации составляет не менее 0,75 миллиона рублей.</w:t>
      </w:r>
    </w:p>
    <w:p w14:paraId="05823664"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8</w:t>
      </w:r>
      <w:r w:rsidR="00BD0A4F">
        <w:rPr>
          <w:rFonts w:ascii="Times New Roman" w:hAnsi="Times New Roman"/>
          <w:bCs/>
          <w:sz w:val="24"/>
          <w:szCs w:val="24"/>
        </w:rPr>
        <w:t xml:space="preserve">.2. </w:t>
      </w:r>
      <w:r w:rsidR="00BD0A4F" w:rsidRPr="00BD0A4F">
        <w:rPr>
          <w:rFonts w:ascii="Times New Roman" w:hAnsi="Times New Roman"/>
          <w:bCs/>
          <w:sz w:val="24"/>
          <w:szCs w:val="24"/>
        </w:rPr>
        <w:t>Наличие у частной охранной организации не менее 3 лет опыта работы в сфере оказания охранных услуг на объектах топливно-энергетического комплекса, которым присвоена низкая или средняя категория опасности.</w:t>
      </w:r>
    </w:p>
    <w:p w14:paraId="6F6D6002"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8</w:t>
      </w:r>
      <w:r w:rsidR="00BD0A4F">
        <w:rPr>
          <w:rFonts w:ascii="Times New Roman" w:hAnsi="Times New Roman"/>
          <w:bCs/>
          <w:sz w:val="24"/>
          <w:szCs w:val="24"/>
        </w:rPr>
        <w:t xml:space="preserve">.3. </w:t>
      </w:r>
      <w:r w:rsidR="00BD0A4F" w:rsidRPr="00BD0A4F">
        <w:rPr>
          <w:rFonts w:ascii="Times New Roman" w:hAnsi="Times New Roman"/>
          <w:bCs/>
          <w:sz w:val="24"/>
          <w:szCs w:val="24"/>
        </w:rPr>
        <w:t>Наличие у частной охранной организации охранников 5 и (или) 6 разрядов в количестве, определенном в соответствующем разделе паспорта безопасности объекта топливно-энергетического комплекса.</w:t>
      </w:r>
    </w:p>
    <w:p w14:paraId="52092A15"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8</w:t>
      </w:r>
      <w:r w:rsidR="00BD0A4F">
        <w:rPr>
          <w:rFonts w:ascii="Times New Roman" w:hAnsi="Times New Roman"/>
          <w:bCs/>
          <w:sz w:val="24"/>
          <w:szCs w:val="24"/>
        </w:rPr>
        <w:t xml:space="preserve">.4. </w:t>
      </w:r>
      <w:r w:rsidR="00BD0A4F" w:rsidRPr="00BD0A4F">
        <w:rPr>
          <w:rFonts w:ascii="Times New Roman" w:hAnsi="Times New Roman"/>
          <w:bCs/>
          <w:sz w:val="24"/>
          <w:szCs w:val="24"/>
        </w:rPr>
        <w:t xml:space="preserve">Наличие у частной охранной организации лицензии на осуществление охраны объектов и (или) имущества, а также на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w:t>
      </w:r>
      <w:r w:rsidR="00BD0A4F">
        <w:rPr>
          <w:rFonts w:ascii="Times New Roman" w:hAnsi="Times New Roman"/>
          <w:bCs/>
          <w:sz w:val="24"/>
          <w:szCs w:val="24"/>
        </w:rPr>
        <w:t>11 Закона Российской Федерации «</w:t>
      </w:r>
      <w:r w:rsidR="00BD0A4F" w:rsidRPr="00BD0A4F">
        <w:rPr>
          <w:rFonts w:ascii="Times New Roman" w:hAnsi="Times New Roman"/>
          <w:bCs/>
          <w:sz w:val="24"/>
          <w:szCs w:val="24"/>
        </w:rPr>
        <w:t>О частной детективной и охранной деят</w:t>
      </w:r>
      <w:r w:rsidR="00BD0A4F">
        <w:rPr>
          <w:rFonts w:ascii="Times New Roman" w:hAnsi="Times New Roman"/>
          <w:bCs/>
          <w:sz w:val="24"/>
          <w:szCs w:val="24"/>
        </w:rPr>
        <w:t>ельности в Российской Федерации».</w:t>
      </w:r>
    </w:p>
    <w:p w14:paraId="44A03D1F"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8</w:t>
      </w:r>
      <w:r w:rsidR="00BD0A4F">
        <w:rPr>
          <w:rFonts w:ascii="Times New Roman" w:hAnsi="Times New Roman"/>
          <w:bCs/>
          <w:sz w:val="24"/>
          <w:szCs w:val="24"/>
        </w:rPr>
        <w:t>.5</w:t>
      </w:r>
      <w:r w:rsidR="00BD0A4F" w:rsidRPr="00BD0A4F">
        <w:rPr>
          <w:rFonts w:ascii="Times New Roman" w:hAnsi="Times New Roman"/>
          <w:bCs/>
          <w:sz w:val="24"/>
          <w:szCs w:val="24"/>
        </w:rPr>
        <w:t>.</w:t>
      </w:r>
      <w:r w:rsidR="00BD0A4F">
        <w:rPr>
          <w:rFonts w:ascii="Times New Roman" w:hAnsi="Times New Roman"/>
          <w:bCs/>
          <w:sz w:val="24"/>
          <w:szCs w:val="24"/>
        </w:rPr>
        <w:t xml:space="preserve"> </w:t>
      </w:r>
      <w:r w:rsidR="00BD0A4F" w:rsidRPr="00BD0A4F">
        <w:rPr>
          <w:rFonts w:ascii="Times New Roman" w:hAnsi="Times New Roman"/>
          <w:bCs/>
          <w:sz w:val="24"/>
          <w:szCs w:val="24"/>
        </w:rPr>
        <w:t>Наличие у частной охранной организации действующего соглашения об обеспечении правопорядка (в том числе в местах оказания охранных услуг на объектах топливно-энергетического комплекса и на прилегающих к ним территориях) с соответствующим правоохранительным органом (его структурным подразделением).</w:t>
      </w:r>
    </w:p>
    <w:p w14:paraId="5255B1C4" w14:textId="77777777" w:rsidR="00BD0A4F" w:rsidRDefault="00C81758" w:rsidP="00BD0A4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8</w:t>
      </w:r>
      <w:r w:rsidR="00BD0A4F">
        <w:rPr>
          <w:rFonts w:ascii="Times New Roman" w:hAnsi="Times New Roman"/>
          <w:bCs/>
          <w:sz w:val="24"/>
          <w:szCs w:val="24"/>
        </w:rPr>
        <w:t xml:space="preserve">.6. </w:t>
      </w:r>
      <w:r w:rsidR="00BD0A4F" w:rsidRPr="00BD0A4F">
        <w:rPr>
          <w:rFonts w:ascii="Times New Roman" w:hAnsi="Times New Roman"/>
          <w:bCs/>
          <w:sz w:val="24"/>
          <w:szCs w:val="24"/>
        </w:rPr>
        <w:t>Отсутствие у частной охранной организации в течение 2 лет, предшествующих началу оказания охранных услуг, а также в период оказания охранных услуг на объекте топливно-энергетического комплекса низкой или средней категории опасности вступивших в законную силу решений судов о приостановлении действия лицензии и (или) аннулировании лицензии.</w:t>
      </w:r>
    </w:p>
    <w:p w14:paraId="3712172F" w14:textId="0BFE67B5" w:rsidR="00FF2C42" w:rsidRPr="00C81758" w:rsidRDefault="00C81758" w:rsidP="006D325D">
      <w:pPr>
        <w:shd w:val="clear" w:color="auto" w:fill="FFFFFF" w:themeFill="background1"/>
        <w:suppressAutoHyphens/>
        <w:spacing w:after="0" w:line="100" w:lineRule="atLeast"/>
        <w:ind w:firstLine="567"/>
        <w:jc w:val="both"/>
        <w:rPr>
          <w:rFonts w:ascii="Times New Roman" w:hAnsi="Times New Roman"/>
          <w:b/>
          <w:bCs/>
          <w:sz w:val="24"/>
          <w:szCs w:val="24"/>
        </w:rPr>
      </w:pPr>
      <w:r w:rsidRPr="00C81758">
        <w:rPr>
          <w:rFonts w:ascii="Times New Roman" w:hAnsi="Times New Roman"/>
          <w:b/>
          <w:bCs/>
          <w:sz w:val="24"/>
          <w:szCs w:val="24"/>
        </w:rPr>
        <w:t>9</w:t>
      </w:r>
      <w:r w:rsidR="00FF2C42" w:rsidRPr="00C81758">
        <w:rPr>
          <w:rFonts w:ascii="Times New Roman" w:hAnsi="Times New Roman"/>
          <w:b/>
          <w:bCs/>
          <w:sz w:val="24"/>
          <w:szCs w:val="24"/>
        </w:rPr>
        <w:t>. Требования к работникам частной охранной организации, обеспечивающие безопасность объектов топливно-энергетического комплекса в соответствии</w:t>
      </w:r>
      <w:r w:rsidR="008F4D53">
        <w:rPr>
          <w:rFonts w:ascii="Times New Roman" w:hAnsi="Times New Roman"/>
          <w:b/>
          <w:bCs/>
          <w:sz w:val="24"/>
          <w:szCs w:val="24"/>
        </w:rPr>
        <w:t xml:space="preserve"> </w:t>
      </w:r>
      <w:r w:rsidR="008F4D53" w:rsidRPr="00C71EB7">
        <w:rPr>
          <w:rFonts w:ascii="Times New Roman" w:hAnsi="Times New Roman"/>
          <w:b/>
          <w:bCs/>
          <w:sz w:val="24"/>
          <w:szCs w:val="24"/>
        </w:rPr>
        <w:t>со</w:t>
      </w:r>
      <w:r w:rsidR="00FF2C42" w:rsidRPr="00C71EB7">
        <w:rPr>
          <w:rFonts w:ascii="Times New Roman" w:hAnsi="Times New Roman"/>
          <w:b/>
          <w:bCs/>
          <w:sz w:val="24"/>
          <w:szCs w:val="24"/>
        </w:rPr>
        <w:t xml:space="preserve"> стать</w:t>
      </w:r>
      <w:r w:rsidR="008F4D53" w:rsidRPr="00C71EB7">
        <w:rPr>
          <w:rFonts w:ascii="Times New Roman" w:hAnsi="Times New Roman"/>
          <w:b/>
          <w:bCs/>
          <w:sz w:val="24"/>
          <w:szCs w:val="24"/>
        </w:rPr>
        <w:t>ей</w:t>
      </w:r>
      <w:r w:rsidR="00FF2C42" w:rsidRPr="00C71EB7">
        <w:rPr>
          <w:rFonts w:ascii="Times New Roman" w:hAnsi="Times New Roman"/>
          <w:b/>
          <w:bCs/>
          <w:sz w:val="24"/>
          <w:szCs w:val="24"/>
        </w:rPr>
        <w:t xml:space="preserve"> </w:t>
      </w:r>
      <w:r w:rsidR="00FF2C42" w:rsidRPr="00C81758">
        <w:rPr>
          <w:rFonts w:ascii="Times New Roman" w:hAnsi="Times New Roman"/>
          <w:b/>
          <w:bCs/>
          <w:sz w:val="24"/>
          <w:szCs w:val="24"/>
        </w:rPr>
        <w:t>10 Федерального закона от 21.07.2011 № 256-ФЗ «О безопасности объектов топливно-энергетического комплекса»</w:t>
      </w:r>
    </w:p>
    <w:p w14:paraId="4C103E44" w14:textId="77777777" w:rsidR="00FF2C42" w:rsidRDefault="00C81758" w:rsidP="00FE590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9.1. </w:t>
      </w:r>
      <w:r w:rsidR="00FE590F">
        <w:rPr>
          <w:rFonts w:ascii="Times New Roman" w:hAnsi="Times New Roman"/>
          <w:bCs/>
          <w:sz w:val="24"/>
          <w:szCs w:val="24"/>
        </w:rPr>
        <w:t>Исполнитель предоставляет Заказчику:</w:t>
      </w:r>
    </w:p>
    <w:p w14:paraId="26318887" w14:textId="77777777" w:rsidR="00FF2C42" w:rsidRPr="00FF2C42" w:rsidRDefault="00FE590F" w:rsidP="00FF2C4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FF2C42">
        <w:rPr>
          <w:rFonts w:ascii="Times New Roman" w:hAnsi="Times New Roman"/>
          <w:bCs/>
          <w:sz w:val="24"/>
          <w:szCs w:val="24"/>
        </w:rPr>
        <w:t xml:space="preserve">сведения </w:t>
      </w:r>
      <w:r w:rsidR="00FF2C42" w:rsidRPr="00FF2C42">
        <w:rPr>
          <w:rFonts w:ascii="Times New Roman" w:hAnsi="Times New Roman"/>
          <w:bCs/>
          <w:sz w:val="24"/>
          <w:szCs w:val="24"/>
        </w:rPr>
        <w:t>о наличии (отсутствии) судимости и (или) факта уголовного преследования либо о прекращении уголовного преследования.</w:t>
      </w:r>
    </w:p>
    <w:p w14:paraId="554F6401" w14:textId="77777777" w:rsidR="00FF2C42" w:rsidRPr="00FF2C42" w:rsidRDefault="00FE590F" w:rsidP="00FF2C4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FF2C42">
        <w:rPr>
          <w:rFonts w:ascii="Times New Roman" w:hAnsi="Times New Roman"/>
          <w:bCs/>
          <w:sz w:val="24"/>
          <w:szCs w:val="24"/>
        </w:rPr>
        <w:t xml:space="preserve">сведения </w:t>
      </w:r>
      <w:r w:rsidR="00FF2C42" w:rsidRPr="00FF2C42">
        <w:rPr>
          <w:rFonts w:ascii="Times New Roman" w:hAnsi="Times New Roman"/>
          <w:bCs/>
          <w:sz w:val="24"/>
          <w:szCs w:val="24"/>
        </w:rPr>
        <w:t>о том, что физическое лицо не состоит на учете в учреждениях органов здравоохранения по поводу психического заболевания, алкоголизма или наркомании.</w:t>
      </w:r>
    </w:p>
    <w:p w14:paraId="61BC66B5" w14:textId="77777777" w:rsidR="00FF2C42" w:rsidRPr="00FF2C42" w:rsidRDefault="00FE590F" w:rsidP="00FF2C4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Декларации, подписанные</w:t>
      </w:r>
      <w:r w:rsidR="00FF2C42" w:rsidRPr="00FF2C42">
        <w:rPr>
          <w:rFonts w:ascii="Times New Roman" w:hAnsi="Times New Roman"/>
          <w:bCs/>
          <w:sz w:val="24"/>
          <w:szCs w:val="24"/>
        </w:rPr>
        <w:t xml:space="preserve"> физическим</w:t>
      </w:r>
      <w:r>
        <w:rPr>
          <w:rFonts w:ascii="Times New Roman" w:hAnsi="Times New Roman"/>
          <w:bCs/>
          <w:sz w:val="24"/>
          <w:szCs w:val="24"/>
        </w:rPr>
        <w:t>и лицами</w:t>
      </w:r>
      <w:r w:rsidR="00FF2C42" w:rsidRPr="00FF2C42">
        <w:rPr>
          <w:rFonts w:ascii="Times New Roman" w:hAnsi="Times New Roman"/>
          <w:bCs/>
          <w:sz w:val="24"/>
          <w:szCs w:val="24"/>
        </w:rPr>
        <w:t xml:space="preserve"> по форме, установленной субъектом топливно-энергетического комплекса, о том, что такое физическое лицо:</w:t>
      </w:r>
    </w:p>
    <w:p w14:paraId="13BD209F" w14:textId="77777777" w:rsidR="00FF2C42" w:rsidRPr="00FF2C42" w:rsidRDefault="00FF2C42" w:rsidP="00FF2C42">
      <w:pPr>
        <w:shd w:val="clear" w:color="auto" w:fill="FFFFFF" w:themeFill="background1"/>
        <w:suppressAutoHyphens/>
        <w:spacing w:after="0" w:line="100" w:lineRule="atLeast"/>
        <w:ind w:firstLine="567"/>
        <w:jc w:val="both"/>
        <w:rPr>
          <w:rFonts w:ascii="Times New Roman" w:hAnsi="Times New Roman"/>
          <w:bCs/>
          <w:sz w:val="24"/>
          <w:szCs w:val="24"/>
        </w:rPr>
      </w:pPr>
      <w:r w:rsidRPr="00FF2C42">
        <w:rPr>
          <w:rFonts w:ascii="Times New Roman" w:hAnsi="Times New Roman"/>
          <w:bCs/>
          <w:sz w:val="24"/>
          <w:szCs w:val="24"/>
        </w:rPr>
        <w:t>а) не является лицом, прекратившим досрочно полномочия по государственной должности или уволенным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3 лет;</w:t>
      </w:r>
    </w:p>
    <w:p w14:paraId="599938B2" w14:textId="77777777" w:rsidR="00FF2C42" w:rsidRPr="00FF2C42" w:rsidRDefault="00FF2C42" w:rsidP="00FF2C42">
      <w:pPr>
        <w:shd w:val="clear" w:color="auto" w:fill="FFFFFF" w:themeFill="background1"/>
        <w:suppressAutoHyphens/>
        <w:spacing w:after="0" w:line="100" w:lineRule="atLeast"/>
        <w:ind w:firstLine="567"/>
        <w:jc w:val="both"/>
        <w:rPr>
          <w:rFonts w:ascii="Times New Roman" w:hAnsi="Times New Roman"/>
          <w:bCs/>
          <w:sz w:val="24"/>
          <w:szCs w:val="24"/>
        </w:rPr>
      </w:pPr>
      <w:r w:rsidRPr="00FF2C42">
        <w:rPr>
          <w:rFonts w:ascii="Times New Roman" w:hAnsi="Times New Roman"/>
          <w:bCs/>
          <w:sz w:val="24"/>
          <w:szCs w:val="24"/>
        </w:rPr>
        <w:t>б) не представило недостоверные или неполные сведения при приеме на работу, непосредственно связанную с обеспечением безопасности объектов топливно-энергетического комплекса;</w:t>
      </w:r>
    </w:p>
    <w:p w14:paraId="6620E2B2" w14:textId="77777777" w:rsidR="005B6D51" w:rsidRDefault="00FF2C42" w:rsidP="00FF2C42">
      <w:pPr>
        <w:shd w:val="clear" w:color="auto" w:fill="FFFFFF" w:themeFill="background1"/>
        <w:suppressAutoHyphens/>
        <w:spacing w:after="0" w:line="100" w:lineRule="atLeast"/>
        <w:ind w:firstLine="567"/>
        <w:jc w:val="both"/>
        <w:rPr>
          <w:rFonts w:ascii="Times New Roman" w:hAnsi="Times New Roman"/>
          <w:bCs/>
          <w:sz w:val="24"/>
          <w:szCs w:val="24"/>
        </w:rPr>
      </w:pPr>
      <w:r w:rsidRPr="00FF2C42">
        <w:rPr>
          <w:rFonts w:ascii="Times New Roman" w:hAnsi="Times New Roman"/>
          <w:bCs/>
          <w:sz w:val="24"/>
          <w:szCs w:val="24"/>
        </w:rPr>
        <w:t>в) не является иностранным гражданином, гражданином Российской Федерации, имеющим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или лицом без гражданства.</w:t>
      </w:r>
    </w:p>
    <w:p w14:paraId="708EA709" w14:textId="77777777" w:rsidR="00CB79F3" w:rsidRDefault="00C81758" w:rsidP="006D325D">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10</w:t>
      </w:r>
      <w:r w:rsidR="00FE590F" w:rsidRPr="00FE590F">
        <w:rPr>
          <w:rFonts w:ascii="Times New Roman" w:hAnsi="Times New Roman"/>
          <w:b/>
          <w:bCs/>
          <w:sz w:val="24"/>
          <w:szCs w:val="24"/>
        </w:rPr>
        <w:t>.</w:t>
      </w:r>
      <w:r w:rsidR="00CB79F3">
        <w:rPr>
          <w:rFonts w:ascii="Times New Roman" w:hAnsi="Times New Roman"/>
          <w:b/>
          <w:bCs/>
          <w:sz w:val="24"/>
          <w:szCs w:val="24"/>
        </w:rPr>
        <w:t>Требования</w:t>
      </w:r>
      <w:r w:rsidR="00FE590F" w:rsidRPr="00FE590F">
        <w:rPr>
          <w:rFonts w:ascii="Times New Roman" w:hAnsi="Times New Roman"/>
          <w:b/>
          <w:bCs/>
          <w:sz w:val="24"/>
          <w:szCs w:val="24"/>
        </w:rPr>
        <w:t xml:space="preserve"> </w:t>
      </w:r>
      <w:r w:rsidR="00CB79F3" w:rsidRPr="00CB79F3">
        <w:rPr>
          <w:rFonts w:ascii="Times New Roman" w:hAnsi="Times New Roman"/>
          <w:b/>
          <w:bCs/>
          <w:sz w:val="24"/>
          <w:szCs w:val="24"/>
        </w:rPr>
        <w:t>к квалификации привлекаемых к оказанию услуг сотрудников</w:t>
      </w:r>
    </w:p>
    <w:p w14:paraId="2BAAE77A" w14:textId="77777777" w:rsidR="00CB79F3" w:rsidRDefault="00C81758" w:rsidP="00CB79F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10</w:t>
      </w:r>
      <w:r w:rsidR="00FE590F">
        <w:rPr>
          <w:rFonts w:ascii="Times New Roman" w:hAnsi="Times New Roman"/>
          <w:bCs/>
          <w:sz w:val="24"/>
          <w:szCs w:val="24"/>
        </w:rPr>
        <w:t xml:space="preserve">.1. Гражданин </w:t>
      </w:r>
      <w:r w:rsidR="00FE590F" w:rsidRPr="00FE590F">
        <w:rPr>
          <w:rFonts w:ascii="Times New Roman" w:hAnsi="Times New Roman"/>
          <w:bCs/>
          <w:sz w:val="24"/>
          <w:szCs w:val="24"/>
        </w:rPr>
        <w:t xml:space="preserve">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порядке удостоверение частного охранника и работающий по трудовому договору с частной охранной организацией </w:t>
      </w:r>
    </w:p>
    <w:p w14:paraId="567EF9AD"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гражданства Российской Федерации, регистрации на территории РФ и документа, удостоверяющегося личность;</w:t>
      </w:r>
    </w:p>
    <w:p w14:paraId="603D5131" w14:textId="77777777" w:rsid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удостоверения частного охранника, подтверждающего правовой статус и квалификацию;</w:t>
      </w:r>
    </w:p>
    <w:p w14:paraId="1A44A64C" w14:textId="42A1E9AF" w:rsidR="002B6C4A" w:rsidRPr="00CB79F3" w:rsidRDefault="002B6C4A" w:rsidP="002B6C4A">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наличие </w:t>
      </w:r>
      <w:r w:rsidRPr="002B6C4A">
        <w:rPr>
          <w:rFonts w:ascii="Times New Roman" w:hAnsi="Times New Roman"/>
          <w:bCs/>
          <w:sz w:val="24"/>
          <w:szCs w:val="24"/>
        </w:rPr>
        <w:t>документ</w:t>
      </w:r>
      <w:r>
        <w:rPr>
          <w:rFonts w:ascii="Times New Roman" w:hAnsi="Times New Roman"/>
          <w:bCs/>
          <w:sz w:val="24"/>
          <w:szCs w:val="24"/>
        </w:rPr>
        <w:t>а</w:t>
      </w:r>
      <w:r w:rsidRPr="002B6C4A">
        <w:rPr>
          <w:rFonts w:ascii="Times New Roman" w:hAnsi="Times New Roman"/>
          <w:bCs/>
          <w:sz w:val="24"/>
          <w:szCs w:val="24"/>
        </w:rPr>
        <w:t>, подтверждающ</w:t>
      </w:r>
      <w:r>
        <w:rPr>
          <w:rFonts w:ascii="Times New Roman" w:hAnsi="Times New Roman"/>
          <w:bCs/>
          <w:sz w:val="24"/>
          <w:szCs w:val="24"/>
        </w:rPr>
        <w:t>его</w:t>
      </w:r>
      <w:r w:rsidRPr="002B6C4A">
        <w:rPr>
          <w:rFonts w:ascii="Times New Roman" w:hAnsi="Times New Roman"/>
          <w:bCs/>
          <w:sz w:val="24"/>
          <w:szCs w:val="24"/>
        </w:rPr>
        <w:t xml:space="preserve"> прохождение в соответствии со статьей 11</w:t>
      </w:r>
      <w:r w:rsidRPr="002B6C4A">
        <w:rPr>
          <w:rFonts w:ascii="Times New Roman" w:hAnsi="Times New Roman"/>
          <w:bCs/>
          <w:sz w:val="24"/>
          <w:szCs w:val="24"/>
          <w:vertAlign w:val="superscript"/>
        </w:rPr>
        <w:t>1</w:t>
      </w:r>
      <w:r>
        <w:rPr>
          <w:rFonts w:ascii="Times New Roman" w:hAnsi="Times New Roman"/>
          <w:bCs/>
          <w:sz w:val="24"/>
          <w:szCs w:val="24"/>
        </w:rPr>
        <w:t xml:space="preserve"> Закона № 2487-I </w:t>
      </w:r>
      <w:r w:rsidRPr="002B6C4A">
        <w:rPr>
          <w:rFonts w:ascii="Times New Roman" w:hAnsi="Times New Roman"/>
          <w:bCs/>
          <w:sz w:val="24"/>
          <w:szCs w:val="24"/>
        </w:rPr>
        <w:t xml:space="preserve">профессионального обучения для работы в качестве частного охранника </w:t>
      </w:r>
      <w:r w:rsidRPr="002B6C4A">
        <w:rPr>
          <w:rFonts w:ascii="Times New Roman" w:hAnsi="Times New Roman"/>
          <w:bCs/>
          <w:sz w:val="24"/>
          <w:szCs w:val="24"/>
        </w:rPr>
        <w:lastRenderedPageBreak/>
        <w:t>(профессионального обучения по программе повышения квалификации частных охранников), предусматривающего профессиональную подготовку (обучение) по обеспечению антитеррори</w:t>
      </w:r>
      <w:r>
        <w:rPr>
          <w:rFonts w:ascii="Times New Roman" w:hAnsi="Times New Roman"/>
          <w:bCs/>
          <w:sz w:val="24"/>
          <w:szCs w:val="24"/>
        </w:rPr>
        <w:t>стической защищенности объектов;</w:t>
      </w:r>
    </w:p>
    <w:p w14:paraId="2B609B7F"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личной карточки;</w:t>
      </w:r>
    </w:p>
    <w:p w14:paraId="343A10AF"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соответствующий внешний вид - форменная одежда установленного образца, позволяющая определить принадлежность работников к конкретной частной охранной организации;</w:t>
      </w:r>
    </w:p>
    <w:p w14:paraId="329ED03C"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знание нормативно-правовых актов, указанных в п</w:t>
      </w:r>
      <w:r w:rsidR="002322D6" w:rsidRPr="002322D6">
        <w:rPr>
          <w:rFonts w:ascii="Times New Roman" w:hAnsi="Times New Roman"/>
          <w:bCs/>
          <w:sz w:val="24"/>
          <w:szCs w:val="24"/>
        </w:rPr>
        <w:t>. 15</w:t>
      </w:r>
      <w:r w:rsidRPr="00CB79F3">
        <w:rPr>
          <w:rFonts w:ascii="Times New Roman" w:hAnsi="Times New Roman"/>
          <w:bCs/>
          <w:sz w:val="24"/>
          <w:szCs w:val="24"/>
        </w:rPr>
        <w:t xml:space="preserve"> настоящего Технического задания;</w:t>
      </w:r>
    </w:p>
    <w:p w14:paraId="11A74C4A"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навыков работы с техническими средствами охраны (система контроля и управления доступом, система охранного телевидения</w:t>
      </w:r>
      <w:r>
        <w:rPr>
          <w:rFonts w:ascii="Times New Roman" w:hAnsi="Times New Roman"/>
          <w:bCs/>
          <w:sz w:val="24"/>
          <w:szCs w:val="24"/>
        </w:rPr>
        <w:t xml:space="preserve"> и т.д.</w:t>
      </w:r>
      <w:r w:rsidRPr="00CB79F3">
        <w:rPr>
          <w:rFonts w:ascii="Times New Roman" w:hAnsi="Times New Roman"/>
          <w:bCs/>
          <w:sz w:val="24"/>
          <w:szCs w:val="24"/>
        </w:rPr>
        <w:t>);</w:t>
      </w:r>
    </w:p>
    <w:p w14:paraId="5A267917"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умения пользоваться средствами пожаротушения;</w:t>
      </w:r>
    </w:p>
    <w:p w14:paraId="110048C4"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умения пользоваться средствами индивидуальной защиты органов дыхания и зрения человека от опасных факторов пожара;</w:t>
      </w:r>
    </w:p>
    <w:p w14:paraId="52F43FC6"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умения работы с ПК в соответствии с требованиями, предусмотренным базовым уровнем;</w:t>
      </w:r>
    </w:p>
    <w:p w14:paraId="7F3F6E16" w14:textId="77777777" w:rsidR="00CB79F3" w:rsidRPr="00CB79F3" w:rsidRDefault="00CB79F3" w:rsidP="00CB79F3">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справки об отсутствии медицинских противопоказаний к исполнению обязанностей частного охранника;</w:t>
      </w:r>
    </w:p>
    <w:p w14:paraId="3F6F360E" w14:textId="77777777" w:rsidR="00CB79F3" w:rsidRPr="00B22502" w:rsidRDefault="00CB79F3" w:rsidP="00586907">
      <w:pPr>
        <w:shd w:val="clear" w:color="auto" w:fill="FFFFFF" w:themeFill="background1"/>
        <w:suppressAutoHyphens/>
        <w:spacing w:after="0" w:line="100" w:lineRule="atLeast"/>
        <w:ind w:firstLine="567"/>
        <w:jc w:val="both"/>
        <w:rPr>
          <w:rFonts w:ascii="Times New Roman" w:hAnsi="Times New Roman"/>
          <w:bCs/>
          <w:sz w:val="24"/>
          <w:szCs w:val="24"/>
        </w:rPr>
      </w:pPr>
      <w:r w:rsidRPr="00CB79F3">
        <w:rPr>
          <w:rFonts w:ascii="Times New Roman" w:hAnsi="Times New Roman"/>
          <w:bCs/>
          <w:sz w:val="24"/>
          <w:szCs w:val="24"/>
        </w:rPr>
        <w:t>- наличие знаний о порядке действий и умении практически действовать при возникновении чрезвычайных ситуаций на объекте охраны (пожар, обнаружение на территории объекта охраны либо в непосредственной близости от него посторонних предметов и предметов, похожих на взрывное устройство, захват заложников, совершение террористического акта и т.д.), знать порядок задержания правонарушителей и передачи их в органы внутренних дел;</w:t>
      </w:r>
    </w:p>
    <w:p w14:paraId="28799EDD" w14:textId="77777777" w:rsidR="00586907" w:rsidRDefault="00586907" w:rsidP="00586907">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w:t>
      </w:r>
      <w:r w:rsidRPr="00586907">
        <w:rPr>
          <w:rFonts w:ascii="Times New Roman" w:hAnsi="Times New Roman"/>
          <w:bCs/>
          <w:sz w:val="24"/>
          <w:szCs w:val="24"/>
        </w:rPr>
        <w:t xml:space="preserve">наличие знаний и умения оказывать первую (доврачебную) </w:t>
      </w:r>
      <w:r>
        <w:rPr>
          <w:rFonts w:ascii="Times New Roman" w:hAnsi="Times New Roman"/>
          <w:bCs/>
          <w:sz w:val="24"/>
          <w:szCs w:val="24"/>
        </w:rPr>
        <w:t>медицинскую помощь пострадавшим</w:t>
      </w:r>
      <w:r w:rsidRPr="00586907">
        <w:rPr>
          <w:rFonts w:ascii="Times New Roman" w:hAnsi="Times New Roman"/>
          <w:bCs/>
          <w:sz w:val="24"/>
          <w:szCs w:val="24"/>
        </w:rPr>
        <w:t xml:space="preserve">; </w:t>
      </w:r>
    </w:p>
    <w:p w14:paraId="5CD04DB7" w14:textId="77777777" w:rsidR="00586907" w:rsidRPr="00586907" w:rsidRDefault="00586907" w:rsidP="00586907">
      <w:pPr>
        <w:shd w:val="clear" w:color="auto" w:fill="FFFFFF" w:themeFill="background1"/>
        <w:suppressAutoHyphens/>
        <w:spacing w:after="0" w:line="100" w:lineRule="atLeast"/>
        <w:ind w:firstLine="567"/>
        <w:jc w:val="both"/>
        <w:rPr>
          <w:rFonts w:ascii="Times New Roman" w:hAnsi="Times New Roman"/>
          <w:bCs/>
          <w:sz w:val="24"/>
          <w:szCs w:val="24"/>
        </w:rPr>
      </w:pPr>
      <w:r w:rsidRPr="00586907">
        <w:rPr>
          <w:rFonts w:ascii="Times New Roman" w:hAnsi="Times New Roman"/>
          <w:bCs/>
          <w:sz w:val="24"/>
          <w:szCs w:val="24"/>
        </w:rPr>
        <w:t>- соблюдение требований должностной инструкции;</w:t>
      </w:r>
    </w:p>
    <w:p w14:paraId="3E423F9F" w14:textId="77777777" w:rsidR="00586907" w:rsidRPr="00586907" w:rsidRDefault="00586907" w:rsidP="00586907">
      <w:pPr>
        <w:shd w:val="clear" w:color="auto" w:fill="FFFFFF" w:themeFill="background1"/>
        <w:suppressAutoHyphens/>
        <w:spacing w:after="0" w:line="100" w:lineRule="atLeast"/>
        <w:ind w:firstLine="567"/>
        <w:jc w:val="both"/>
        <w:rPr>
          <w:rFonts w:ascii="Times New Roman" w:hAnsi="Times New Roman"/>
          <w:bCs/>
          <w:sz w:val="24"/>
          <w:szCs w:val="24"/>
        </w:rPr>
      </w:pPr>
      <w:r w:rsidRPr="00586907">
        <w:rPr>
          <w:rFonts w:ascii="Times New Roman" w:hAnsi="Times New Roman"/>
          <w:bCs/>
          <w:sz w:val="24"/>
          <w:szCs w:val="24"/>
        </w:rPr>
        <w:t>- оснащение средствами радиосвязи, обеспечивающими бесперебойную связь на территории Заказчика и в помещениях охраняемых объектов между всеми сотрудниками дежурной смены охраны и ответственным сотрудником Заказчика;</w:t>
      </w:r>
    </w:p>
    <w:p w14:paraId="0E8F7DF2" w14:textId="77777777" w:rsidR="00586907" w:rsidRPr="00586907" w:rsidRDefault="00586907" w:rsidP="00586907">
      <w:pPr>
        <w:shd w:val="clear" w:color="auto" w:fill="FFFFFF" w:themeFill="background1"/>
        <w:suppressAutoHyphens/>
        <w:spacing w:after="0" w:line="100" w:lineRule="atLeast"/>
        <w:ind w:firstLine="567"/>
        <w:jc w:val="both"/>
        <w:rPr>
          <w:rFonts w:ascii="Times New Roman" w:hAnsi="Times New Roman"/>
          <w:bCs/>
          <w:sz w:val="24"/>
          <w:szCs w:val="24"/>
        </w:rPr>
      </w:pPr>
      <w:r w:rsidRPr="00586907">
        <w:rPr>
          <w:rFonts w:ascii="Times New Roman" w:hAnsi="Times New Roman"/>
          <w:bCs/>
          <w:sz w:val="24"/>
          <w:szCs w:val="24"/>
        </w:rPr>
        <w:t>- наличие специальных средств (наручников, резиновых палок и т.п.).</w:t>
      </w:r>
    </w:p>
    <w:p w14:paraId="31DF75D2" w14:textId="77777777" w:rsidR="00CB79F3" w:rsidRDefault="00586907" w:rsidP="00586907">
      <w:pPr>
        <w:shd w:val="clear" w:color="auto" w:fill="FFFFFF" w:themeFill="background1"/>
        <w:suppressAutoHyphens/>
        <w:spacing w:after="0" w:line="100" w:lineRule="atLeast"/>
        <w:ind w:firstLine="567"/>
        <w:jc w:val="both"/>
        <w:rPr>
          <w:rFonts w:ascii="Times New Roman" w:hAnsi="Times New Roman"/>
          <w:bCs/>
          <w:sz w:val="24"/>
          <w:szCs w:val="24"/>
        </w:rPr>
      </w:pPr>
      <w:r w:rsidRPr="00586907">
        <w:rPr>
          <w:rFonts w:ascii="Times New Roman" w:hAnsi="Times New Roman"/>
          <w:bCs/>
          <w:sz w:val="24"/>
          <w:szCs w:val="24"/>
        </w:rPr>
        <w:t xml:space="preserve">Группа быстрого реагирования на автотранспорте должна быть укомплектована не менее 2 (двумя) сотрудниками охраны, экипированными специальными средствами и средствами </w:t>
      </w:r>
      <w:r w:rsidR="00C81758">
        <w:rPr>
          <w:rFonts w:ascii="Times New Roman" w:hAnsi="Times New Roman"/>
          <w:bCs/>
          <w:sz w:val="24"/>
          <w:szCs w:val="24"/>
        </w:rPr>
        <w:t>связи</w:t>
      </w:r>
      <w:r w:rsidRPr="00586907">
        <w:rPr>
          <w:rFonts w:ascii="Times New Roman" w:hAnsi="Times New Roman"/>
          <w:bCs/>
          <w:sz w:val="24"/>
          <w:szCs w:val="24"/>
        </w:rPr>
        <w:t>, с круглосуточным режимом. Все автомобили Исполнителя должны входить в категорию «легковые» и быть в технически исправном состоянии.</w:t>
      </w:r>
    </w:p>
    <w:p w14:paraId="79A75C1E" w14:textId="77777777" w:rsidR="00CB79F3" w:rsidRPr="001E6CE3" w:rsidRDefault="00C81758" w:rsidP="006D325D">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11</w:t>
      </w:r>
      <w:r w:rsidR="001E6CE3" w:rsidRPr="001E6CE3">
        <w:rPr>
          <w:rFonts w:ascii="Times New Roman" w:hAnsi="Times New Roman"/>
          <w:b/>
          <w:bCs/>
          <w:sz w:val="24"/>
          <w:szCs w:val="24"/>
        </w:rPr>
        <w:t>. Требования к группе быстрого реагирования</w:t>
      </w:r>
    </w:p>
    <w:p w14:paraId="2485D78C" w14:textId="77777777" w:rsidR="00C81758" w:rsidRDefault="001E6CE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w:t>
      </w:r>
      <w:r w:rsidR="00C81758">
        <w:rPr>
          <w:rFonts w:ascii="Times New Roman" w:hAnsi="Times New Roman"/>
          <w:bCs/>
          <w:sz w:val="24"/>
          <w:szCs w:val="24"/>
        </w:rPr>
        <w:t>1</w:t>
      </w:r>
      <w:r>
        <w:rPr>
          <w:rFonts w:ascii="Times New Roman" w:hAnsi="Times New Roman"/>
          <w:bCs/>
          <w:sz w:val="24"/>
          <w:szCs w:val="24"/>
        </w:rPr>
        <w:t xml:space="preserve">.1. </w:t>
      </w:r>
      <w:r w:rsidRPr="001E6CE3">
        <w:rPr>
          <w:rFonts w:ascii="Times New Roman" w:hAnsi="Times New Roman"/>
          <w:bCs/>
          <w:sz w:val="24"/>
          <w:szCs w:val="24"/>
        </w:rPr>
        <w:t>При необходимости Заказчик вправе подать заявку на ввод постоянного состава ГБР, находящихся в постоянном оперативном подчинении Заказчика и оплачиваемых за счет цены Договора по установленной стоимост</w:t>
      </w:r>
      <w:r>
        <w:rPr>
          <w:rFonts w:ascii="Times New Roman" w:hAnsi="Times New Roman"/>
          <w:bCs/>
          <w:sz w:val="24"/>
          <w:szCs w:val="24"/>
        </w:rPr>
        <w:t>и</w:t>
      </w:r>
      <w:r w:rsidRPr="001E6CE3">
        <w:rPr>
          <w:rFonts w:ascii="Times New Roman" w:hAnsi="Times New Roman"/>
          <w:bCs/>
          <w:sz w:val="24"/>
          <w:szCs w:val="24"/>
        </w:rPr>
        <w:t xml:space="preserve">. </w:t>
      </w:r>
    </w:p>
    <w:p w14:paraId="3DAAD806" w14:textId="77777777" w:rsidR="001E6CE3" w:rsidRPr="001E6CE3" w:rsidRDefault="001E6CE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w:t>
      </w:r>
      <w:r w:rsidR="00C81758">
        <w:rPr>
          <w:rFonts w:ascii="Times New Roman" w:hAnsi="Times New Roman"/>
          <w:bCs/>
          <w:sz w:val="24"/>
          <w:szCs w:val="24"/>
        </w:rPr>
        <w:t>1</w:t>
      </w:r>
      <w:r>
        <w:rPr>
          <w:rFonts w:ascii="Times New Roman" w:hAnsi="Times New Roman"/>
          <w:bCs/>
          <w:sz w:val="24"/>
          <w:szCs w:val="24"/>
        </w:rPr>
        <w:t xml:space="preserve">.2. </w:t>
      </w:r>
      <w:r w:rsidRPr="001E6CE3">
        <w:rPr>
          <w:rFonts w:ascii="Times New Roman" w:hAnsi="Times New Roman"/>
          <w:bCs/>
          <w:sz w:val="24"/>
          <w:szCs w:val="24"/>
        </w:rPr>
        <w:t>В случае возникновения чрезвычайных ситуаций на объекте Исполнитель должен обеспечить прибытие группы быстрого реагирования. Время прибытия на объект составляет не более 1 часа с момента поступления вызова.</w:t>
      </w:r>
    </w:p>
    <w:p w14:paraId="5E2E2091" w14:textId="77777777" w:rsidR="00CB79F3" w:rsidRDefault="001E6CE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w:t>
      </w:r>
      <w:r w:rsidR="00C81758">
        <w:rPr>
          <w:rFonts w:ascii="Times New Roman" w:hAnsi="Times New Roman"/>
          <w:bCs/>
          <w:sz w:val="24"/>
          <w:szCs w:val="24"/>
        </w:rPr>
        <w:t>1</w:t>
      </w:r>
      <w:r>
        <w:rPr>
          <w:rFonts w:ascii="Times New Roman" w:hAnsi="Times New Roman"/>
          <w:bCs/>
          <w:sz w:val="24"/>
          <w:szCs w:val="24"/>
        </w:rPr>
        <w:t xml:space="preserve">.3. </w:t>
      </w:r>
      <w:r w:rsidRPr="001E6CE3">
        <w:rPr>
          <w:rFonts w:ascii="Times New Roman" w:hAnsi="Times New Roman"/>
          <w:bCs/>
          <w:sz w:val="24"/>
          <w:szCs w:val="24"/>
        </w:rPr>
        <w:t>При необходимости Заказчик вправе привлечь сотрудников ГБР для сопровождения товарно-материальных ценностей при транспортировке.</w:t>
      </w:r>
    </w:p>
    <w:p w14:paraId="781DC205" w14:textId="77777777" w:rsidR="005B6D51" w:rsidRPr="001E6CE3" w:rsidRDefault="00C81758" w:rsidP="006D325D">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12</w:t>
      </w:r>
      <w:r w:rsidR="002436EA">
        <w:rPr>
          <w:rFonts w:ascii="Times New Roman" w:hAnsi="Times New Roman"/>
          <w:b/>
          <w:bCs/>
          <w:sz w:val="24"/>
          <w:szCs w:val="24"/>
        </w:rPr>
        <w:t xml:space="preserve">. </w:t>
      </w:r>
      <w:r w:rsidR="001E6CE3" w:rsidRPr="001E6CE3">
        <w:rPr>
          <w:rFonts w:ascii="Times New Roman" w:hAnsi="Times New Roman"/>
          <w:b/>
          <w:bCs/>
          <w:sz w:val="24"/>
          <w:szCs w:val="24"/>
        </w:rPr>
        <w:t>Порядок оказания услуг</w:t>
      </w:r>
    </w:p>
    <w:p w14:paraId="28A92C3C" w14:textId="77777777" w:rsidR="001E6CE3" w:rsidRPr="001E6CE3" w:rsidRDefault="00C81758"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002436EA">
        <w:rPr>
          <w:rFonts w:ascii="Times New Roman" w:hAnsi="Times New Roman"/>
          <w:bCs/>
          <w:sz w:val="24"/>
          <w:szCs w:val="24"/>
        </w:rPr>
        <w:t xml:space="preserve">.1 </w:t>
      </w:r>
      <w:r w:rsidR="001E6CE3" w:rsidRPr="001E6CE3">
        <w:rPr>
          <w:rFonts w:ascii="Times New Roman" w:hAnsi="Times New Roman"/>
          <w:bCs/>
          <w:sz w:val="24"/>
          <w:szCs w:val="24"/>
        </w:rPr>
        <w:t xml:space="preserve">На I этапе Заказчик направляет </w:t>
      </w:r>
      <w:r w:rsidR="002436EA">
        <w:rPr>
          <w:rFonts w:ascii="Times New Roman" w:hAnsi="Times New Roman"/>
          <w:bCs/>
          <w:sz w:val="24"/>
          <w:szCs w:val="24"/>
        </w:rPr>
        <w:t xml:space="preserve">Заявку </w:t>
      </w:r>
      <w:r w:rsidR="002436EA" w:rsidRPr="001E6CE3">
        <w:rPr>
          <w:rFonts w:ascii="Times New Roman" w:hAnsi="Times New Roman"/>
          <w:bCs/>
          <w:sz w:val="24"/>
          <w:szCs w:val="24"/>
        </w:rPr>
        <w:t>на оказание услуг</w:t>
      </w:r>
      <w:r w:rsidR="002436EA">
        <w:rPr>
          <w:rFonts w:ascii="Times New Roman" w:hAnsi="Times New Roman"/>
          <w:bCs/>
          <w:sz w:val="24"/>
          <w:szCs w:val="24"/>
        </w:rPr>
        <w:t xml:space="preserve"> в которой указывает списочный состав работников привлекаемых</w:t>
      </w:r>
      <w:r w:rsidR="001E6CE3" w:rsidRPr="001E6CE3">
        <w:rPr>
          <w:rFonts w:ascii="Times New Roman" w:hAnsi="Times New Roman"/>
          <w:bCs/>
          <w:sz w:val="24"/>
          <w:szCs w:val="24"/>
        </w:rPr>
        <w:t xml:space="preserve"> на оказание услуг Исполнителю не поздн</w:t>
      </w:r>
      <w:r w:rsidR="002436EA">
        <w:rPr>
          <w:rFonts w:ascii="Times New Roman" w:hAnsi="Times New Roman"/>
          <w:bCs/>
          <w:sz w:val="24"/>
          <w:szCs w:val="24"/>
        </w:rPr>
        <w:t>ее, чем за 2 суток до предполаг</w:t>
      </w:r>
      <w:r w:rsidR="001E6CE3" w:rsidRPr="001E6CE3">
        <w:rPr>
          <w:rFonts w:ascii="Times New Roman" w:hAnsi="Times New Roman"/>
          <w:bCs/>
          <w:sz w:val="24"/>
          <w:szCs w:val="24"/>
        </w:rPr>
        <w:t>аемого с</w:t>
      </w:r>
      <w:r w:rsidR="002436EA">
        <w:rPr>
          <w:rFonts w:ascii="Times New Roman" w:hAnsi="Times New Roman"/>
          <w:bCs/>
          <w:sz w:val="24"/>
          <w:szCs w:val="24"/>
        </w:rPr>
        <w:t xml:space="preserve">рока выставления постов охраны и указывает </w:t>
      </w:r>
      <w:r w:rsidR="002436EA" w:rsidRPr="001E6CE3">
        <w:rPr>
          <w:rFonts w:ascii="Times New Roman" w:hAnsi="Times New Roman"/>
          <w:bCs/>
          <w:sz w:val="24"/>
          <w:szCs w:val="24"/>
        </w:rPr>
        <w:t xml:space="preserve">срок </w:t>
      </w:r>
      <w:r w:rsidR="002436EA">
        <w:rPr>
          <w:rFonts w:ascii="Times New Roman" w:hAnsi="Times New Roman"/>
          <w:bCs/>
          <w:sz w:val="24"/>
          <w:szCs w:val="24"/>
        </w:rPr>
        <w:t>выставления постов охраны</w:t>
      </w:r>
      <w:r w:rsidR="001E6CE3" w:rsidRPr="001E6CE3">
        <w:rPr>
          <w:rFonts w:ascii="Times New Roman" w:hAnsi="Times New Roman"/>
          <w:bCs/>
          <w:sz w:val="24"/>
          <w:szCs w:val="24"/>
        </w:rPr>
        <w:t>. По факту выставления указанного в Заявке на оказание услуг количества постов охраны Сторонами подписывается акт о начале оказания услуг (выставления постов охраны).</w:t>
      </w:r>
    </w:p>
    <w:p w14:paraId="7D12BB5B" w14:textId="77777777" w:rsidR="001E6CE3" w:rsidRPr="001E6CE3" w:rsidRDefault="00C81758"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002436EA">
        <w:rPr>
          <w:rFonts w:ascii="Times New Roman" w:hAnsi="Times New Roman"/>
          <w:bCs/>
          <w:sz w:val="24"/>
          <w:szCs w:val="24"/>
        </w:rPr>
        <w:t>.</w:t>
      </w:r>
      <w:r>
        <w:rPr>
          <w:rFonts w:ascii="Times New Roman" w:hAnsi="Times New Roman"/>
          <w:bCs/>
          <w:sz w:val="24"/>
          <w:szCs w:val="24"/>
        </w:rPr>
        <w:t>2</w:t>
      </w:r>
      <w:r w:rsidR="002436EA">
        <w:rPr>
          <w:rFonts w:ascii="Times New Roman" w:hAnsi="Times New Roman"/>
          <w:bCs/>
          <w:sz w:val="24"/>
          <w:szCs w:val="24"/>
        </w:rPr>
        <w:t xml:space="preserve">. </w:t>
      </w:r>
      <w:r w:rsidR="001E6CE3" w:rsidRPr="001E6CE3">
        <w:rPr>
          <w:rFonts w:ascii="Times New Roman" w:hAnsi="Times New Roman"/>
          <w:bCs/>
          <w:sz w:val="24"/>
          <w:szCs w:val="24"/>
        </w:rPr>
        <w:t>Не позднее, чем за 1 (один) календарный день до даты выставления постов охраны Исполнитель обязан:</w:t>
      </w:r>
    </w:p>
    <w:p w14:paraId="52AA8FCA"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lastRenderedPageBreak/>
        <w:t xml:space="preserve">- </w:t>
      </w:r>
      <w:r w:rsidR="001E6CE3" w:rsidRPr="001E6CE3">
        <w:rPr>
          <w:rFonts w:ascii="Times New Roman" w:hAnsi="Times New Roman"/>
          <w:bCs/>
          <w:sz w:val="24"/>
          <w:szCs w:val="24"/>
        </w:rPr>
        <w:t>совместно с представителем Заказчика обследовать объект, подлежащий охране, провести оценку его уязвимости, изучить особенности Объекта для определения и разработки Исполнителем рекомендаций по охране и составить акт обследования объекта охраны;</w:t>
      </w:r>
    </w:p>
    <w:p w14:paraId="745B0A6D"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подготовить должностные инструкции работников охраны на объекте охраны в соответствии с требованиями Приказа МВД от Приказ МВД РФ от 22.08.2011 № 960 «Об утверждении типовых требований к должностной инструкции частного охранника на объекте охраны»;</w:t>
      </w:r>
    </w:p>
    <w:p w14:paraId="63ABF3D4"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подготовить пакет документации, которая должна храниться на каждом посту охраны;</w:t>
      </w:r>
    </w:p>
    <w:p w14:paraId="56B5EC26"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обеспечить работников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1C31495F"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осуществить прием под охрану опечатанных помещений и имущества с оформлением соответствующих документов;</w:t>
      </w:r>
    </w:p>
    <w:p w14:paraId="29D873A4"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 xml:space="preserve">довести до Заказчика, работников охраны на объекте номера телефонов и способы связи с </w:t>
      </w:r>
      <w:r>
        <w:rPr>
          <w:rFonts w:ascii="Times New Roman" w:hAnsi="Times New Roman"/>
          <w:bCs/>
          <w:sz w:val="24"/>
          <w:szCs w:val="24"/>
        </w:rPr>
        <w:t>дежурно-диспетчерской службой</w:t>
      </w:r>
      <w:r w:rsidR="001E6CE3" w:rsidRPr="001E6CE3">
        <w:rPr>
          <w:rFonts w:ascii="Times New Roman" w:hAnsi="Times New Roman"/>
          <w:bCs/>
          <w:sz w:val="24"/>
          <w:szCs w:val="24"/>
        </w:rPr>
        <w:t xml:space="preserve"> Исполнителя, телефонные номера экстренных служб, ответственных лиц Исполнителя и Заказчика, а также порядок действий в случае возникновения чрезвычайных ситуаций на объекте охраны. Представить Заказчику начальника охраны объекта. Подготовить работников охраны, ознакомить их под роспись с условиями несения службы и особенностями охраны объекта(ов), издать и предоставить Заказчику соответствующие приказы о назначении работников охраны поста(ов) и начальника охраны, старшего смены (в каждой смене должен быть назначен старший смены), утвердить графики дежурства сотрудников охраны и</w:t>
      </w:r>
      <w:r w:rsidR="001E6CE3" w:rsidRPr="001E6CE3">
        <w:t xml:space="preserve"> </w:t>
      </w:r>
      <w:r w:rsidR="001E6CE3" w:rsidRPr="001E6CE3">
        <w:rPr>
          <w:rFonts w:ascii="Times New Roman" w:hAnsi="Times New Roman"/>
          <w:bCs/>
          <w:sz w:val="24"/>
          <w:szCs w:val="24"/>
        </w:rPr>
        <w:t>согласовать их с Заказчиком.</w:t>
      </w:r>
    </w:p>
    <w:p w14:paraId="6FD921E8"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w:t>
      </w:r>
      <w:r w:rsidR="00C81758">
        <w:rPr>
          <w:rFonts w:ascii="Times New Roman" w:hAnsi="Times New Roman"/>
          <w:bCs/>
          <w:sz w:val="24"/>
          <w:szCs w:val="24"/>
        </w:rPr>
        <w:t>2</w:t>
      </w:r>
      <w:r>
        <w:rPr>
          <w:rFonts w:ascii="Times New Roman" w:hAnsi="Times New Roman"/>
          <w:bCs/>
          <w:sz w:val="24"/>
          <w:szCs w:val="24"/>
        </w:rPr>
        <w:t xml:space="preserve">.3. </w:t>
      </w:r>
      <w:r w:rsidRPr="001E6CE3">
        <w:rPr>
          <w:rFonts w:ascii="Times New Roman" w:hAnsi="Times New Roman"/>
          <w:bCs/>
          <w:sz w:val="24"/>
          <w:szCs w:val="24"/>
        </w:rPr>
        <w:t xml:space="preserve">Составить </w:t>
      </w:r>
      <w:r w:rsidR="001E6CE3" w:rsidRPr="001E6CE3">
        <w:rPr>
          <w:rFonts w:ascii="Times New Roman" w:hAnsi="Times New Roman"/>
          <w:bCs/>
          <w:sz w:val="24"/>
          <w:szCs w:val="24"/>
        </w:rPr>
        <w:t>акты приема объектов под охрану:</w:t>
      </w:r>
    </w:p>
    <w:p w14:paraId="77F6BE7C"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проверить на объекте охраны исправность средств связи, инженерно-технических средств охраны, наличие перечня телефонных номеров экстренных служб, размещение и состояние средств пожаротушения;</w:t>
      </w:r>
    </w:p>
    <w:p w14:paraId="4FF688F7"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принять от Заказчика по акту приема- передачи на период оказания услуг необходимое имущество, инженерно-технические средства охраны и служебные помещения, в случае необходимости, для выполнения ими договорных обязательств и подписать акт о начале оказания услуг (выставления постов охраны) с указанием количества постов охраны;</w:t>
      </w:r>
    </w:p>
    <w:p w14:paraId="3FF1578D"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w:t>
      </w:r>
      <w:r w:rsidR="00C81758">
        <w:rPr>
          <w:rFonts w:ascii="Times New Roman" w:hAnsi="Times New Roman"/>
          <w:bCs/>
          <w:sz w:val="24"/>
          <w:szCs w:val="24"/>
        </w:rPr>
        <w:t>2</w:t>
      </w:r>
      <w:r>
        <w:rPr>
          <w:rFonts w:ascii="Times New Roman" w:hAnsi="Times New Roman"/>
          <w:bCs/>
          <w:sz w:val="24"/>
          <w:szCs w:val="24"/>
        </w:rPr>
        <w:t xml:space="preserve">.4. </w:t>
      </w:r>
      <w:r w:rsidR="001E6CE3" w:rsidRPr="001E6CE3">
        <w:rPr>
          <w:rFonts w:ascii="Times New Roman" w:hAnsi="Times New Roman"/>
          <w:bCs/>
          <w:sz w:val="24"/>
          <w:szCs w:val="24"/>
        </w:rPr>
        <w:t>На II этапе (после подписания акта о начале оказания услуг (выставления постов охраны)):</w:t>
      </w:r>
    </w:p>
    <w:p w14:paraId="28B8A4AD"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приступить к оказанию охранных услуг и выставить указанное в акте количество постов охраны;</w:t>
      </w:r>
    </w:p>
    <w:p w14:paraId="4E923C44"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предоставить Заказчику список работников (в том числе при пересменке), на которых возложено непосредственное выполнение обязанностей по охране объектов и лиц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настоящим Техническим заданием и Должностной инструкцией;</w:t>
      </w:r>
    </w:p>
    <w:p w14:paraId="5B1ED81D"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поддерживать и контролировать работоспособность технических средств охраны. Незамедлительно сообщать представителю Заказчика о неисправностях и сбоях в работе;</w:t>
      </w:r>
    </w:p>
    <w:p w14:paraId="4955C174" w14:textId="77777777" w:rsidR="001E6CE3" w:rsidRPr="001E6CE3" w:rsidRDefault="002436EA"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дважды в сутки производить проверку объекта на предмет нахождения посторонних лиц или работников в их нерабочее время, о чем делать соответствующую запись в служебном журнале.</w:t>
      </w:r>
    </w:p>
    <w:p w14:paraId="79EB4EB6" w14:textId="77777777" w:rsidR="001E6CE3" w:rsidRPr="001E6CE3" w:rsidRDefault="00BE7440"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002436EA">
        <w:rPr>
          <w:rFonts w:ascii="Times New Roman" w:hAnsi="Times New Roman"/>
          <w:bCs/>
          <w:sz w:val="24"/>
          <w:szCs w:val="24"/>
        </w:rPr>
        <w:t xml:space="preserve">.5. </w:t>
      </w:r>
      <w:r w:rsidR="001E6CE3" w:rsidRPr="001E6CE3">
        <w:rPr>
          <w:rFonts w:ascii="Times New Roman" w:hAnsi="Times New Roman"/>
          <w:bCs/>
          <w:sz w:val="24"/>
          <w:szCs w:val="24"/>
        </w:rPr>
        <w:t>Исполнитель осуществляет оказание охранных услуг в порядке, предусмотренном Договором, настоящим техническим заданием, схемами охраны объектов, согласованной с Заказчиком должностной инструкцией сотрудника охраны на объекте, графиком несения службы (дежурства), а также действующим положением о пропускном внутри</w:t>
      </w:r>
      <w:r w:rsidR="008629B3">
        <w:rPr>
          <w:rFonts w:ascii="Times New Roman" w:hAnsi="Times New Roman"/>
          <w:bCs/>
          <w:sz w:val="24"/>
          <w:szCs w:val="24"/>
        </w:rPr>
        <w:t xml:space="preserve">объектовом режимах на объектах и </w:t>
      </w:r>
      <w:r w:rsidR="001E6CE3" w:rsidRPr="001E6CE3">
        <w:rPr>
          <w:rFonts w:ascii="Times New Roman" w:hAnsi="Times New Roman"/>
          <w:bCs/>
          <w:sz w:val="24"/>
          <w:szCs w:val="24"/>
        </w:rPr>
        <w:t>иным законодательством Российской Федерации.</w:t>
      </w:r>
    </w:p>
    <w:p w14:paraId="53379892" w14:textId="77777777" w:rsidR="001E6CE3" w:rsidRPr="001E6CE3" w:rsidRDefault="00BE7440"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008629B3">
        <w:rPr>
          <w:rFonts w:ascii="Times New Roman" w:hAnsi="Times New Roman"/>
          <w:bCs/>
          <w:sz w:val="24"/>
          <w:szCs w:val="24"/>
        </w:rPr>
        <w:t xml:space="preserve">.6. </w:t>
      </w:r>
      <w:r w:rsidR="001E6CE3" w:rsidRPr="001E6CE3">
        <w:rPr>
          <w:rFonts w:ascii="Times New Roman" w:hAnsi="Times New Roman"/>
          <w:bCs/>
          <w:sz w:val="24"/>
          <w:szCs w:val="24"/>
        </w:rPr>
        <w:t>В случае обнаружения возгораний, аварий техногенного характера, нарушения общественного порядка на территории объекта, незаконного проникновения на объект и других противоправных действий</w:t>
      </w:r>
      <w:r w:rsidR="008629B3">
        <w:rPr>
          <w:rFonts w:ascii="Times New Roman" w:hAnsi="Times New Roman"/>
          <w:bCs/>
          <w:sz w:val="24"/>
          <w:szCs w:val="24"/>
        </w:rPr>
        <w:t>,</w:t>
      </w:r>
      <w:r w:rsidR="001E6CE3" w:rsidRPr="001E6CE3">
        <w:rPr>
          <w:rFonts w:ascii="Times New Roman" w:hAnsi="Times New Roman"/>
          <w:bCs/>
          <w:sz w:val="24"/>
          <w:szCs w:val="24"/>
        </w:rPr>
        <w:t xml:space="preserve"> работники Исполнителя немедленно докладывают об этом в дежурную часть соответствующего территориального органа МВД России, </w:t>
      </w:r>
      <w:r w:rsidR="008629B3">
        <w:rPr>
          <w:rFonts w:ascii="Times New Roman" w:hAnsi="Times New Roman"/>
          <w:bCs/>
          <w:sz w:val="24"/>
          <w:szCs w:val="24"/>
        </w:rPr>
        <w:t>в дежкрно-</w:t>
      </w:r>
      <w:r w:rsidR="008629B3">
        <w:rPr>
          <w:rFonts w:ascii="Times New Roman" w:hAnsi="Times New Roman"/>
          <w:bCs/>
          <w:sz w:val="24"/>
          <w:szCs w:val="24"/>
        </w:rPr>
        <w:lastRenderedPageBreak/>
        <w:t>диспетчерскую службу</w:t>
      </w:r>
      <w:r w:rsidR="001E6CE3" w:rsidRPr="001E6CE3">
        <w:rPr>
          <w:rFonts w:ascii="Times New Roman" w:hAnsi="Times New Roman"/>
          <w:bCs/>
          <w:sz w:val="24"/>
          <w:szCs w:val="24"/>
        </w:rPr>
        <w:t xml:space="preserve"> Исполнителя, представителю Заказчика и принимают меры к предотвращению возгораний, аварий и противоправных действий, до прибытия соответствующих уполномоченных органов и оказывают им содействие.</w:t>
      </w:r>
    </w:p>
    <w:p w14:paraId="16E50E01" w14:textId="77777777" w:rsidR="001E6CE3" w:rsidRPr="001E6CE3" w:rsidRDefault="00E05E54"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Pr="00E05E54">
        <w:rPr>
          <w:rFonts w:ascii="Times New Roman" w:hAnsi="Times New Roman"/>
          <w:bCs/>
          <w:sz w:val="24"/>
          <w:szCs w:val="24"/>
        </w:rPr>
        <w:t>7</w:t>
      </w:r>
      <w:r>
        <w:rPr>
          <w:rFonts w:ascii="Times New Roman" w:hAnsi="Times New Roman"/>
          <w:bCs/>
          <w:sz w:val="24"/>
          <w:szCs w:val="24"/>
        </w:rPr>
        <w:t xml:space="preserve">. </w:t>
      </w:r>
      <w:r w:rsidR="001E6CE3" w:rsidRPr="001E6CE3">
        <w:rPr>
          <w:rFonts w:ascii="Times New Roman" w:hAnsi="Times New Roman"/>
          <w:bCs/>
          <w:sz w:val="24"/>
          <w:szCs w:val="24"/>
        </w:rPr>
        <w:t xml:space="preserve">При обнаружении вскрытия охраняемого помещения, работники Исполнителя в кратчайшее время должны прибыть к помещению и при обнаружении нарушителя осуществить звонок по мобильной связи в </w:t>
      </w:r>
      <w:r w:rsidR="008629B3">
        <w:rPr>
          <w:rFonts w:ascii="Times New Roman" w:hAnsi="Times New Roman"/>
          <w:bCs/>
          <w:sz w:val="24"/>
          <w:szCs w:val="24"/>
        </w:rPr>
        <w:t xml:space="preserve">дежурно-диспетчерскую службу и </w:t>
      </w:r>
      <w:r>
        <w:rPr>
          <w:rFonts w:ascii="Times New Roman" w:hAnsi="Times New Roman"/>
          <w:bCs/>
          <w:sz w:val="24"/>
          <w:szCs w:val="24"/>
        </w:rPr>
        <w:t xml:space="preserve">территориальные </w:t>
      </w:r>
      <w:r w:rsidR="001E6CE3" w:rsidRPr="00E05E54">
        <w:rPr>
          <w:rFonts w:ascii="Times New Roman" w:hAnsi="Times New Roman"/>
          <w:bCs/>
          <w:sz w:val="24"/>
          <w:szCs w:val="24"/>
        </w:rPr>
        <w:t>правоохранительные</w:t>
      </w:r>
      <w:r w:rsidR="001E6CE3" w:rsidRPr="001E6CE3">
        <w:rPr>
          <w:rFonts w:ascii="Times New Roman" w:hAnsi="Times New Roman"/>
          <w:bCs/>
          <w:sz w:val="24"/>
          <w:szCs w:val="24"/>
        </w:rPr>
        <w:t xml:space="preserve"> органы и принять меры к его задержанию и передаче сотрудникам полиции. Доложить о случившемся </w:t>
      </w:r>
      <w:r w:rsidR="001E6CE3" w:rsidRPr="00E05E54">
        <w:rPr>
          <w:rFonts w:ascii="Times New Roman" w:hAnsi="Times New Roman"/>
          <w:bCs/>
          <w:sz w:val="24"/>
          <w:szCs w:val="24"/>
        </w:rPr>
        <w:t>оперативному дежурному</w:t>
      </w:r>
      <w:r>
        <w:rPr>
          <w:rFonts w:ascii="Times New Roman" w:hAnsi="Times New Roman"/>
          <w:bCs/>
          <w:sz w:val="24"/>
          <w:szCs w:val="24"/>
        </w:rPr>
        <w:t xml:space="preserve"> частной охранной организации</w:t>
      </w:r>
      <w:r w:rsidR="001E6CE3" w:rsidRPr="001E6CE3">
        <w:rPr>
          <w:rFonts w:ascii="Times New Roman" w:hAnsi="Times New Roman"/>
          <w:bCs/>
          <w:sz w:val="24"/>
          <w:szCs w:val="24"/>
        </w:rPr>
        <w:t>, проинформировать представителя Заказчика, администрацию объекта охраны, по прибытии сотрудников полиции оказывать им содействие.</w:t>
      </w:r>
    </w:p>
    <w:p w14:paraId="6C570497" w14:textId="77777777" w:rsidR="001E6CE3" w:rsidRPr="001E6CE3" w:rsidRDefault="00E05E54"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Pr="00B22502">
        <w:rPr>
          <w:rFonts w:ascii="Times New Roman" w:hAnsi="Times New Roman"/>
          <w:bCs/>
          <w:sz w:val="24"/>
          <w:szCs w:val="24"/>
        </w:rPr>
        <w:t>8</w:t>
      </w:r>
      <w:r>
        <w:rPr>
          <w:rFonts w:ascii="Times New Roman" w:hAnsi="Times New Roman"/>
          <w:bCs/>
          <w:sz w:val="24"/>
          <w:szCs w:val="24"/>
        </w:rPr>
        <w:t xml:space="preserve">. </w:t>
      </w:r>
      <w:r w:rsidR="001E6CE3" w:rsidRPr="001E6CE3">
        <w:rPr>
          <w:rFonts w:ascii="Times New Roman" w:hAnsi="Times New Roman"/>
          <w:bCs/>
          <w:sz w:val="24"/>
          <w:szCs w:val="24"/>
        </w:rPr>
        <w:t>При прибытии правоохранительных и надзорно- контролирующих органов работники Исполнителя незамедлительно сообщают представителю Заказчика и администрации объекта охраны.</w:t>
      </w:r>
    </w:p>
    <w:p w14:paraId="615818F4" w14:textId="77777777" w:rsidR="001E6CE3" w:rsidRPr="001E6CE3" w:rsidRDefault="00E05E54"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12.</w:t>
      </w:r>
      <w:r w:rsidRPr="00B22502">
        <w:rPr>
          <w:rFonts w:ascii="Times New Roman" w:hAnsi="Times New Roman"/>
          <w:bCs/>
          <w:sz w:val="24"/>
          <w:szCs w:val="24"/>
        </w:rPr>
        <w:t>9</w:t>
      </w:r>
      <w:r>
        <w:rPr>
          <w:rFonts w:ascii="Times New Roman" w:hAnsi="Times New Roman"/>
          <w:bCs/>
          <w:sz w:val="24"/>
          <w:szCs w:val="24"/>
        </w:rPr>
        <w:t xml:space="preserve">. </w:t>
      </w:r>
      <w:r w:rsidR="001E6CE3" w:rsidRPr="001E6CE3">
        <w:rPr>
          <w:rFonts w:ascii="Times New Roman" w:hAnsi="Times New Roman"/>
          <w:bCs/>
          <w:sz w:val="24"/>
          <w:szCs w:val="24"/>
        </w:rPr>
        <w:t>В последний день договорных отношений представители Заказчика и Исполнителя проверяют наличие, исправность и передают Заказчику инженерно-технические средства охраны, имущество, служебные помещения и служебную документацию. После чего Стороны подписывают акты о снятии всех постов охраны и акт сверки.</w:t>
      </w:r>
    </w:p>
    <w:p w14:paraId="0BC22B79" w14:textId="77777777" w:rsidR="005B6D51" w:rsidRDefault="00E05E54"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12.10. </w:t>
      </w:r>
      <w:r w:rsidR="001E6CE3" w:rsidRPr="001E6CE3">
        <w:rPr>
          <w:rFonts w:ascii="Times New Roman" w:hAnsi="Times New Roman"/>
          <w:bCs/>
          <w:sz w:val="24"/>
          <w:szCs w:val="24"/>
        </w:rPr>
        <w:t>Во всем остальном Исполнитель при оказании услуг руководствуется действующим положением о пропускном и внутриобъектовом режимах на объектах, а также требованиями и поручениями, доведенными до Исполнителя Заказчиком.</w:t>
      </w:r>
    </w:p>
    <w:p w14:paraId="367D1154" w14:textId="77777777" w:rsidR="001E6CE3" w:rsidRPr="001E6CE3" w:rsidRDefault="00E05E54" w:rsidP="001E6CE3">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13</w:t>
      </w:r>
      <w:r w:rsidR="008629B3">
        <w:rPr>
          <w:rFonts w:ascii="Times New Roman" w:hAnsi="Times New Roman"/>
          <w:b/>
          <w:bCs/>
          <w:sz w:val="24"/>
          <w:szCs w:val="24"/>
        </w:rPr>
        <w:t xml:space="preserve">. </w:t>
      </w:r>
      <w:r w:rsidR="001E6CE3" w:rsidRPr="001E6CE3">
        <w:rPr>
          <w:rFonts w:ascii="Times New Roman" w:hAnsi="Times New Roman"/>
          <w:b/>
          <w:bCs/>
          <w:sz w:val="24"/>
          <w:szCs w:val="24"/>
        </w:rPr>
        <w:t>Выполнение антитеррористических мероприятий</w:t>
      </w:r>
    </w:p>
    <w:p w14:paraId="770E9855" w14:textId="77777777" w:rsidR="001E6CE3" w:rsidRPr="001E6CE3" w:rsidRDefault="00E05E54"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13</w:t>
      </w:r>
      <w:r w:rsidR="008629B3">
        <w:rPr>
          <w:rFonts w:ascii="Times New Roman" w:hAnsi="Times New Roman"/>
          <w:bCs/>
          <w:sz w:val="24"/>
          <w:szCs w:val="24"/>
        </w:rPr>
        <w:t xml:space="preserve">.1 </w:t>
      </w:r>
      <w:r w:rsidR="001E6CE3" w:rsidRPr="001E6CE3">
        <w:rPr>
          <w:rFonts w:ascii="Times New Roman" w:hAnsi="Times New Roman"/>
          <w:bCs/>
          <w:sz w:val="24"/>
          <w:szCs w:val="24"/>
        </w:rPr>
        <w:t>Исполнитель, во исполнение требований антитеррористической защищенности, должен обеспечить своевременное выполнение антитеррористических мероприятий своими сотрудниками:</w:t>
      </w:r>
    </w:p>
    <w:p w14:paraId="05F6E666" w14:textId="77777777" w:rsidR="001E6CE3" w:rsidRP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 xml:space="preserve">осуществление ежедневных обходов территории объектов </w:t>
      </w:r>
      <w:r w:rsidR="00E05E54">
        <w:rPr>
          <w:rFonts w:ascii="Times New Roman" w:hAnsi="Times New Roman"/>
          <w:bCs/>
          <w:sz w:val="24"/>
          <w:szCs w:val="24"/>
        </w:rPr>
        <w:t>каждые 2 (два) часа в дневное время и каждые 2(два) часа в ночное время совместно с кинологом</w:t>
      </w:r>
      <w:r w:rsidR="001E6CE3" w:rsidRPr="001E6CE3">
        <w:rPr>
          <w:rFonts w:ascii="Times New Roman" w:hAnsi="Times New Roman"/>
          <w:bCs/>
          <w:sz w:val="24"/>
          <w:szCs w:val="24"/>
        </w:rPr>
        <w:t>;</w:t>
      </w:r>
    </w:p>
    <w:p w14:paraId="6BF191B9" w14:textId="77777777" w:rsidR="001E6CE3" w:rsidRP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своевременная корректировка списков должностных лиц учреждения, частных охранных организаций, органов внутренних дел, оперативных дежурных служб, необходимых для принятия решений и мер при чрезвычайных (аварийных) ситуациях;</w:t>
      </w:r>
    </w:p>
    <w:p w14:paraId="2D7048AA" w14:textId="77777777" w:rsidR="001E6CE3" w:rsidRP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 xml:space="preserve">уведомление </w:t>
      </w:r>
      <w:r>
        <w:rPr>
          <w:rFonts w:ascii="Times New Roman" w:hAnsi="Times New Roman"/>
          <w:bCs/>
          <w:sz w:val="24"/>
          <w:szCs w:val="24"/>
        </w:rPr>
        <w:t xml:space="preserve">территориальных </w:t>
      </w:r>
      <w:r w:rsidR="001E6CE3" w:rsidRPr="001E6CE3">
        <w:rPr>
          <w:rFonts w:ascii="Times New Roman" w:hAnsi="Times New Roman"/>
          <w:bCs/>
          <w:sz w:val="24"/>
          <w:szCs w:val="24"/>
        </w:rPr>
        <w:t>органов МВД о подозрительном транспорте, находящемся на прилегающей к объекту территории, а также отдельных гражданах (в случае их неадекватного поведения);</w:t>
      </w:r>
    </w:p>
    <w:p w14:paraId="47A06F4F" w14:textId="77777777" w:rsidR="001E6CE3" w:rsidRP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предотвращение неправомерного проникновения посторонних лиц на объекты охраны;</w:t>
      </w:r>
    </w:p>
    <w:p w14:paraId="70DB0376" w14:textId="77777777" w:rsidR="001E6CE3" w:rsidRP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выявление потенциальных нарушителей, установленных на объектах (территориях) пропускного и внутриобъектового режимов, а также признаков подготовки или совершения террористического акта;</w:t>
      </w:r>
    </w:p>
    <w:p w14:paraId="1D20B6F0" w14:textId="77777777" w:rsidR="001E6CE3"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пресечение попыток совершения террористически</w:t>
      </w:r>
      <w:r>
        <w:rPr>
          <w:rFonts w:ascii="Times New Roman" w:hAnsi="Times New Roman"/>
          <w:bCs/>
          <w:sz w:val="24"/>
          <w:szCs w:val="24"/>
        </w:rPr>
        <w:t>х актов на объектах (территории</w:t>
      </w:r>
      <w:r w:rsidR="001E6CE3" w:rsidRPr="001E6CE3">
        <w:rPr>
          <w:rFonts w:ascii="Times New Roman" w:hAnsi="Times New Roman"/>
          <w:bCs/>
          <w:sz w:val="24"/>
          <w:szCs w:val="24"/>
        </w:rPr>
        <w:t>);</w:t>
      </w:r>
    </w:p>
    <w:p w14:paraId="04ACACF8" w14:textId="134D1132" w:rsidR="005B6D51" w:rsidRDefault="008629B3" w:rsidP="001E6CE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1E6CE3" w:rsidRPr="001E6CE3">
        <w:rPr>
          <w:rFonts w:ascii="Times New Roman" w:hAnsi="Times New Roman"/>
          <w:bCs/>
          <w:sz w:val="24"/>
          <w:szCs w:val="24"/>
        </w:rPr>
        <w:t xml:space="preserve">сведение к минимуму возможных последствий совершения террористических актов на объектах (территориях) и </w:t>
      </w:r>
      <w:r w:rsidR="002E4444">
        <w:rPr>
          <w:rFonts w:ascii="Times New Roman" w:hAnsi="Times New Roman"/>
          <w:bCs/>
          <w:sz w:val="24"/>
          <w:szCs w:val="24"/>
        </w:rPr>
        <w:t>ликвидацию угрозы их совершения;</w:t>
      </w:r>
    </w:p>
    <w:p w14:paraId="5295E812"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пресечение функционирования беспилотных воздушных судов и аппаратов и иных автоматизированных беспилотных комплексов в воздушном пространстве над прилегающей территории и над территорией учреждения;</w:t>
      </w:r>
    </w:p>
    <w:p w14:paraId="2ECEABF2"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пресечение функционирования беспилотных аппаратов осуществлять специальными техническими средствами противодействия беспилотным аппаратам, а также с применением огнестрельного оружия в соответствии с действующим законодательством Российской Федерации;</w:t>
      </w:r>
    </w:p>
    <w:p w14:paraId="081B2086"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пресечение функционирования беспилотных аппаратов осуществляется уполномоченными частными охранниками частной охранной организации;</w:t>
      </w:r>
    </w:p>
    <w:p w14:paraId="683C3F3F"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пресечение функционирования беспилотных аппаратов осуществляется при пересечении границы охраняемой территории, которая выражена ограждением территории (забор из ж/бетонных плит и забор из профлистов);</w:t>
      </w:r>
    </w:p>
    <w:p w14:paraId="331EE750" w14:textId="591547A5" w:rsid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xml:space="preserve">- пресечение функционирования беспилотных аппаратов осуществляется посредством подавления или преобразования сигналов дистанционного управления беспилотными </w:t>
      </w:r>
      <w:r w:rsidRPr="002E4444">
        <w:rPr>
          <w:rFonts w:ascii="Times New Roman" w:hAnsi="Times New Roman"/>
          <w:bCs/>
          <w:sz w:val="24"/>
          <w:szCs w:val="24"/>
        </w:rPr>
        <w:lastRenderedPageBreak/>
        <w:t>аппаратами, воздействия на их пульты управления, а также повреждения ил</w:t>
      </w:r>
      <w:r>
        <w:rPr>
          <w:rFonts w:ascii="Times New Roman" w:hAnsi="Times New Roman"/>
          <w:bCs/>
          <w:sz w:val="24"/>
          <w:szCs w:val="24"/>
        </w:rPr>
        <w:t>и уничтожения данных аппаратов.</w:t>
      </w:r>
    </w:p>
    <w:p w14:paraId="764A4BA9" w14:textId="18F5208E" w:rsidR="002A21B2" w:rsidRDefault="002A21B2" w:rsidP="002E444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2A21B2">
        <w:rPr>
          <w:rFonts w:ascii="Times New Roman" w:hAnsi="Times New Roman"/>
          <w:bCs/>
          <w:sz w:val="24"/>
          <w:szCs w:val="24"/>
        </w:rPr>
        <w:t>пресечение функционирования беспилотных аппаратов с применением огнестрельного гладкоствольного служебного длинноствольного оружия в соответстви</w:t>
      </w:r>
      <w:r>
        <w:rPr>
          <w:rFonts w:ascii="Times New Roman" w:hAnsi="Times New Roman"/>
          <w:bCs/>
          <w:sz w:val="24"/>
          <w:szCs w:val="24"/>
        </w:rPr>
        <w:t>и действующего законодательства.</w:t>
      </w:r>
    </w:p>
    <w:p w14:paraId="0AE86EE5"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13.2. При обнаружении беспилотного аппарата в воздушном пространстве над охраняемыми объектами, над территорией охраняемых объектов, в непосредственной близости от них, а также в случае посадки (падения, проникновения) беспилотного аппарата на территорию охраняемого объекта частный охранник действует:</w:t>
      </w:r>
    </w:p>
    <w:p w14:paraId="11F2FBCB"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незамедлительно вызывает группы быстрого реагирования (частной охранной организации, вневедомственной охраны Росгвардии);</w:t>
      </w:r>
    </w:p>
    <w:p w14:paraId="31B261DB"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извещает администрацию охраняемого объекта об обнаружении беспилотного аппарата;</w:t>
      </w:r>
    </w:p>
    <w:p w14:paraId="2360D07F"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производит фиксацию факта обнаружения беспилотного аппарата (времени и места обнаружения, примерную высоту и удаленность от охраняемого объекта, скорость и курс (направление) полета (движения), характер его движения, тип беспилотного аппарата (самолетного, вертолетного типа, мультироторный и т.д.), количество беспилотных аппаратов, наличие опознавательных знаков, окраска, наличие признаков вооружения, боеприпасов, взрывных устройств, подвесных контейнеров и т.п., закрепленных на нем, другие характерные особенности;</w:t>
      </w:r>
    </w:p>
    <w:p w14:paraId="542B6BFB"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по возможности производит видео или фотосъемку перемещения беспилотного аппарата в воздушном пространстве над охраняемыми объектами, над территорией охраняемых объектов, и в непосредственной близости от нее;</w:t>
      </w:r>
    </w:p>
    <w:p w14:paraId="20DA5FD7" w14:textId="77777777" w:rsid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при обнаружении оператора беспилотного аппарата на территории охраняемого объекта производит задержание и действует в соответствии с требованиями, установленными нормативными правовыми актами Российской Федерации, по отношению к лицу, совершающему правонарушение на охраняемом объекте, в том числе нарушившему пропускной и (или) внутриобъектовый режим;</w:t>
      </w:r>
    </w:p>
    <w:p w14:paraId="2955FFB0" w14:textId="19258C66" w:rsidR="00FC2C92" w:rsidRPr="002E4444" w:rsidRDefault="00FC2C92" w:rsidP="00FC2C92">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FC2C92">
        <w:rPr>
          <w:rFonts w:ascii="Times New Roman" w:hAnsi="Times New Roman"/>
          <w:bCs/>
          <w:sz w:val="24"/>
          <w:szCs w:val="24"/>
        </w:rPr>
        <w:t>при посадке (падении, проникно</w:t>
      </w:r>
      <w:r>
        <w:rPr>
          <w:rFonts w:ascii="Times New Roman" w:hAnsi="Times New Roman"/>
          <w:bCs/>
          <w:sz w:val="24"/>
          <w:szCs w:val="24"/>
        </w:rPr>
        <w:t xml:space="preserve">вении) беспилотного аппарата на </w:t>
      </w:r>
      <w:r w:rsidRPr="00FC2C92">
        <w:rPr>
          <w:rFonts w:ascii="Times New Roman" w:hAnsi="Times New Roman"/>
          <w:bCs/>
          <w:sz w:val="24"/>
          <w:szCs w:val="24"/>
        </w:rPr>
        <w:t>территорию охраняемого объекта необходимо зафиксировать время и место его обнаружения, незамедлительно сообщить о происшествии в орган внутренних дел, должностным лицам охраняемого объекта и</w:t>
      </w:r>
      <w:r>
        <w:rPr>
          <w:rFonts w:ascii="Times New Roman" w:hAnsi="Times New Roman"/>
          <w:bCs/>
          <w:sz w:val="24"/>
          <w:szCs w:val="24"/>
        </w:rPr>
        <w:t xml:space="preserve"> произвести оцепление данного места и не допускать посторонних лиц до прибытия </w:t>
      </w:r>
      <w:r w:rsidRPr="00FC2C92">
        <w:rPr>
          <w:rFonts w:ascii="Times New Roman" w:hAnsi="Times New Roman"/>
          <w:bCs/>
          <w:sz w:val="24"/>
          <w:szCs w:val="24"/>
        </w:rPr>
        <w:t>сотрудников правоохранительных органов</w:t>
      </w:r>
      <w:r>
        <w:rPr>
          <w:rFonts w:ascii="Times New Roman" w:hAnsi="Times New Roman"/>
          <w:bCs/>
          <w:sz w:val="24"/>
          <w:szCs w:val="24"/>
        </w:rPr>
        <w:t>;</w:t>
      </w:r>
    </w:p>
    <w:p w14:paraId="749B84E8" w14:textId="77777777" w:rsid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пресечение функционирования беспилотных аппаратов с помощью средств радиоэлектронного подавления осуществляется в соответствии с инструкцией по их эксплуатации;</w:t>
      </w:r>
    </w:p>
    <w:p w14:paraId="68EC27C4" w14:textId="065851E1" w:rsidR="002A21B2" w:rsidRDefault="002A21B2" w:rsidP="002A21B2">
      <w:pPr>
        <w:shd w:val="clear" w:color="auto" w:fill="FFFFFF" w:themeFill="background1"/>
        <w:suppressAutoHyphens/>
        <w:spacing w:after="0" w:line="100" w:lineRule="atLeast"/>
        <w:ind w:firstLine="567"/>
        <w:jc w:val="both"/>
        <w:rPr>
          <w:rFonts w:ascii="Times New Roman" w:hAnsi="Times New Roman"/>
          <w:bCs/>
          <w:sz w:val="24"/>
          <w:szCs w:val="24"/>
        </w:rPr>
      </w:pPr>
      <w:r w:rsidRPr="002A21B2">
        <w:rPr>
          <w:rFonts w:ascii="Times New Roman" w:hAnsi="Times New Roman"/>
          <w:bCs/>
          <w:sz w:val="24"/>
          <w:szCs w:val="24"/>
        </w:rPr>
        <w:t xml:space="preserve">- пресечение функционирования беспилотных аппаратов с </w:t>
      </w:r>
      <w:r>
        <w:rPr>
          <w:rFonts w:ascii="Times New Roman" w:hAnsi="Times New Roman"/>
          <w:bCs/>
          <w:sz w:val="24"/>
          <w:szCs w:val="24"/>
        </w:rPr>
        <w:t xml:space="preserve">применением </w:t>
      </w:r>
      <w:r w:rsidRPr="002A21B2">
        <w:rPr>
          <w:rFonts w:ascii="Times New Roman" w:hAnsi="Times New Roman"/>
          <w:bCs/>
          <w:sz w:val="24"/>
          <w:szCs w:val="24"/>
        </w:rPr>
        <w:t>огнестрельно</w:t>
      </w:r>
      <w:r>
        <w:rPr>
          <w:rFonts w:ascii="Times New Roman" w:hAnsi="Times New Roman"/>
          <w:bCs/>
          <w:sz w:val="24"/>
          <w:szCs w:val="24"/>
        </w:rPr>
        <w:t>го</w:t>
      </w:r>
      <w:r w:rsidRPr="002A21B2">
        <w:rPr>
          <w:rFonts w:ascii="Times New Roman" w:hAnsi="Times New Roman"/>
          <w:bCs/>
          <w:sz w:val="24"/>
          <w:szCs w:val="24"/>
        </w:rPr>
        <w:t xml:space="preserve"> гладкоствольно</w:t>
      </w:r>
      <w:r>
        <w:rPr>
          <w:rFonts w:ascii="Times New Roman" w:hAnsi="Times New Roman"/>
          <w:bCs/>
          <w:sz w:val="24"/>
          <w:szCs w:val="24"/>
        </w:rPr>
        <w:t>го</w:t>
      </w:r>
      <w:r w:rsidRPr="002A21B2">
        <w:rPr>
          <w:rFonts w:ascii="Times New Roman" w:hAnsi="Times New Roman"/>
          <w:bCs/>
          <w:sz w:val="24"/>
          <w:szCs w:val="24"/>
        </w:rPr>
        <w:t xml:space="preserve"> служебно</w:t>
      </w:r>
      <w:r>
        <w:rPr>
          <w:rFonts w:ascii="Times New Roman" w:hAnsi="Times New Roman"/>
          <w:bCs/>
          <w:sz w:val="24"/>
          <w:szCs w:val="24"/>
        </w:rPr>
        <w:t>го</w:t>
      </w:r>
      <w:r w:rsidRPr="002A21B2">
        <w:rPr>
          <w:rFonts w:ascii="Times New Roman" w:hAnsi="Times New Roman"/>
          <w:bCs/>
          <w:sz w:val="24"/>
          <w:szCs w:val="24"/>
        </w:rPr>
        <w:t xml:space="preserve"> длинноствольно</w:t>
      </w:r>
      <w:r>
        <w:rPr>
          <w:rFonts w:ascii="Times New Roman" w:hAnsi="Times New Roman"/>
          <w:bCs/>
          <w:sz w:val="24"/>
          <w:szCs w:val="24"/>
        </w:rPr>
        <w:t>го</w:t>
      </w:r>
      <w:r w:rsidRPr="002A21B2">
        <w:rPr>
          <w:rFonts w:ascii="Times New Roman" w:hAnsi="Times New Roman"/>
          <w:bCs/>
          <w:sz w:val="24"/>
          <w:szCs w:val="24"/>
        </w:rPr>
        <w:t xml:space="preserve"> оружи</w:t>
      </w:r>
      <w:r>
        <w:rPr>
          <w:rFonts w:ascii="Times New Roman" w:hAnsi="Times New Roman"/>
          <w:bCs/>
          <w:sz w:val="24"/>
          <w:szCs w:val="24"/>
        </w:rPr>
        <w:t>я в соответствии действующего законодательства;</w:t>
      </w:r>
    </w:p>
    <w:p w14:paraId="0D46B544"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согласно должностной инструкции.</w:t>
      </w:r>
    </w:p>
    <w:p w14:paraId="6CA4A447" w14:textId="1616A272"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xml:space="preserve">13.3. О каждом случае пресечения функционирования беспилотных аппаратов с применением оружия, специальных средств или физической силы и повлекшем за собой вред здоровью граждан или их смерть, причинение ущерба чужому имуществу, уполномоченный частный охранник обязан незамедлительно информировать прокурора, орган внутренних дел и территориальный орган Росгвардии по месту совершения события, а также непосредственного начальника (руководство частной охранной организации), </w:t>
      </w:r>
      <w:r w:rsidR="00212D9D">
        <w:rPr>
          <w:rFonts w:ascii="Times New Roman" w:hAnsi="Times New Roman"/>
          <w:bCs/>
          <w:sz w:val="24"/>
          <w:szCs w:val="24"/>
        </w:rPr>
        <w:t>должностных лиц</w:t>
      </w:r>
      <w:r w:rsidRPr="002E4444">
        <w:rPr>
          <w:rFonts w:ascii="Times New Roman" w:hAnsi="Times New Roman"/>
          <w:bCs/>
          <w:sz w:val="24"/>
          <w:szCs w:val="24"/>
        </w:rPr>
        <w:t xml:space="preserve"> (собственника) охраняемого объекта.</w:t>
      </w:r>
    </w:p>
    <w:p w14:paraId="033F28F0" w14:textId="77777777" w:rsidR="002E4444" w:rsidRP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13.4. Пресечение функционирования беспилотных аппаратов в целях обеспечения безопасности объектов топливно-энергетического комплекса.</w:t>
      </w:r>
    </w:p>
    <w:p w14:paraId="439CC533" w14:textId="509B70FC" w:rsidR="002E4444" w:rsidRDefault="002E4444" w:rsidP="002E4444">
      <w:pPr>
        <w:shd w:val="clear" w:color="auto" w:fill="FFFFFF" w:themeFill="background1"/>
        <w:suppressAutoHyphens/>
        <w:spacing w:after="0" w:line="100" w:lineRule="atLeast"/>
        <w:ind w:firstLine="567"/>
        <w:jc w:val="both"/>
        <w:rPr>
          <w:rFonts w:ascii="Times New Roman" w:hAnsi="Times New Roman"/>
          <w:bCs/>
          <w:sz w:val="24"/>
          <w:szCs w:val="24"/>
        </w:rPr>
      </w:pPr>
      <w:r w:rsidRPr="002E4444">
        <w:rPr>
          <w:rFonts w:ascii="Times New Roman" w:hAnsi="Times New Roman"/>
          <w:bCs/>
          <w:sz w:val="24"/>
          <w:szCs w:val="24"/>
        </w:rPr>
        <w:t xml:space="preserve">13.4.1. В целях обеспечения безопасности объектов топливно-энергетического комплекса,  работников и (или) лиц, находящихся объекте, частная охранная организация субъекта топливно-энергетического комплекса, вправе пресекать функционирование беспилотных воздушных аппаратов и иных автоматизированных беспилотных комплексов, в том числе посредством подавления или преобразования сигналов дистанционного управления </w:t>
      </w:r>
      <w:r w:rsidRPr="002E4444">
        <w:rPr>
          <w:rFonts w:ascii="Times New Roman" w:hAnsi="Times New Roman"/>
          <w:bCs/>
          <w:sz w:val="24"/>
          <w:szCs w:val="24"/>
        </w:rPr>
        <w:lastRenderedPageBreak/>
        <w:t>беспилотными аппаратами, воздействия на пульты управления беспилотных аппаратов, а также повреждения или уни</w:t>
      </w:r>
      <w:r w:rsidR="002A21B2">
        <w:rPr>
          <w:rFonts w:ascii="Times New Roman" w:hAnsi="Times New Roman"/>
          <w:bCs/>
          <w:sz w:val="24"/>
          <w:szCs w:val="24"/>
        </w:rPr>
        <w:t xml:space="preserve">чтожения беспилотных аппаратов с </w:t>
      </w:r>
      <w:r w:rsidR="002A21B2" w:rsidRPr="002A21B2">
        <w:rPr>
          <w:rFonts w:ascii="Times New Roman" w:hAnsi="Times New Roman"/>
          <w:bCs/>
          <w:sz w:val="24"/>
          <w:szCs w:val="24"/>
        </w:rPr>
        <w:t>применением огнестрельного гладкоствольного служебного длинноствольного оружия в соответстви</w:t>
      </w:r>
      <w:r w:rsidR="002A21B2">
        <w:rPr>
          <w:rFonts w:ascii="Times New Roman" w:hAnsi="Times New Roman"/>
          <w:bCs/>
          <w:sz w:val="24"/>
          <w:szCs w:val="24"/>
        </w:rPr>
        <w:t>и действующего законодательства.</w:t>
      </w:r>
    </w:p>
    <w:p w14:paraId="5FD787EA" w14:textId="4F791275" w:rsidR="001E6CE3" w:rsidRPr="008629B3" w:rsidRDefault="00E05E54" w:rsidP="006D325D">
      <w:pPr>
        <w:shd w:val="clear" w:color="auto" w:fill="FFFFFF" w:themeFill="background1"/>
        <w:suppressAutoHyphens/>
        <w:spacing w:after="0" w:line="100" w:lineRule="atLeast"/>
        <w:ind w:firstLine="567"/>
        <w:jc w:val="both"/>
        <w:rPr>
          <w:rFonts w:ascii="Times New Roman" w:hAnsi="Times New Roman"/>
          <w:b/>
          <w:bCs/>
          <w:sz w:val="24"/>
          <w:szCs w:val="24"/>
        </w:rPr>
      </w:pPr>
      <w:r>
        <w:rPr>
          <w:rFonts w:ascii="Times New Roman" w:hAnsi="Times New Roman"/>
          <w:b/>
          <w:bCs/>
          <w:sz w:val="24"/>
          <w:szCs w:val="24"/>
        </w:rPr>
        <w:t>1</w:t>
      </w:r>
      <w:r w:rsidR="00174280">
        <w:rPr>
          <w:rFonts w:ascii="Times New Roman" w:hAnsi="Times New Roman"/>
          <w:b/>
          <w:bCs/>
          <w:sz w:val="24"/>
          <w:szCs w:val="24"/>
        </w:rPr>
        <w:t>4</w:t>
      </w:r>
      <w:r w:rsidR="008629B3" w:rsidRPr="008629B3">
        <w:rPr>
          <w:rFonts w:ascii="Times New Roman" w:hAnsi="Times New Roman"/>
          <w:b/>
          <w:bCs/>
          <w:sz w:val="24"/>
          <w:szCs w:val="24"/>
        </w:rPr>
        <w:t>. При оказании услуг Исполнитель обязан соблюдать требования следующих нормативных правовых актов (документов) законодательства Российской Федерации:</w:t>
      </w:r>
    </w:p>
    <w:p w14:paraId="34A4C46C" w14:textId="77777777" w:rsidR="00FE590F" w:rsidRDefault="008629B3"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Конституцию</w:t>
      </w:r>
      <w:r w:rsidR="00FE590F" w:rsidRPr="00FE590F">
        <w:rPr>
          <w:rFonts w:ascii="Times New Roman" w:hAnsi="Times New Roman"/>
          <w:bCs/>
          <w:sz w:val="24"/>
          <w:szCs w:val="24"/>
        </w:rPr>
        <w:t xml:space="preserve"> Российской Федерации; </w:t>
      </w:r>
    </w:p>
    <w:p w14:paraId="30102C11" w14:textId="77777777" w:rsidR="00FE590F" w:rsidRDefault="008629B3" w:rsidP="006D325D">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Федеральный закон</w:t>
      </w:r>
      <w:r w:rsidR="00FE590F" w:rsidRPr="00FE590F">
        <w:rPr>
          <w:rFonts w:ascii="Times New Roman" w:hAnsi="Times New Roman"/>
          <w:bCs/>
          <w:sz w:val="24"/>
          <w:szCs w:val="24"/>
        </w:rPr>
        <w:t xml:space="preserve"> от 06.03.2006 № 35-ФЗ «О противодействии терроризму»;</w:t>
      </w:r>
    </w:p>
    <w:p w14:paraId="777750EE" w14:textId="77777777" w:rsidR="00FE590F" w:rsidRDefault="008629B3" w:rsidP="008629B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FE590F" w:rsidRPr="00FE590F">
        <w:rPr>
          <w:rFonts w:ascii="Times New Roman" w:hAnsi="Times New Roman"/>
          <w:bCs/>
          <w:sz w:val="24"/>
          <w:szCs w:val="24"/>
        </w:rPr>
        <w:t xml:space="preserve">Федеральный закон от 21.07.2011 </w:t>
      </w:r>
      <w:r w:rsidR="00FE590F">
        <w:rPr>
          <w:rFonts w:ascii="Times New Roman" w:hAnsi="Times New Roman"/>
          <w:bCs/>
          <w:sz w:val="24"/>
          <w:szCs w:val="24"/>
        </w:rPr>
        <w:t>№ 256-ФЗ «</w:t>
      </w:r>
      <w:r w:rsidR="00FE590F" w:rsidRPr="00FE590F">
        <w:rPr>
          <w:rFonts w:ascii="Times New Roman" w:hAnsi="Times New Roman"/>
          <w:bCs/>
          <w:sz w:val="24"/>
          <w:szCs w:val="24"/>
        </w:rPr>
        <w:t>О безопасности объектов топливно-энерге</w:t>
      </w:r>
      <w:r w:rsidR="00FE590F">
        <w:rPr>
          <w:rFonts w:ascii="Times New Roman" w:hAnsi="Times New Roman"/>
          <w:bCs/>
          <w:sz w:val="24"/>
          <w:szCs w:val="24"/>
        </w:rPr>
        <w:t>тического комплекса»</w:t>
      </w:r>
      <w:r>
        <w:rPr>
          <w:rFonts w:ascii="Times New Roman" w:hAnsi="Times New Roman"/>
          <w:bCs/>
          <w:sz w:val="24"/>
          <w:szCs w:val="24"/>
        </w:rPr>
        <w:t>;</w:t>
      </w:r>
    </w:p>
    <w:p w14:paraId="4F89C8BC" w14:textId="32C6744F" w:rsidR="00600D73" w:rsidRDefault="00600D73" w:rsidP="008629B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600D73">
        <w:rPr>
          <w:rFonts w:ascii="Times New Roman" w:hAnsi="Times New Roman"/>
          <w:bCs/>
          <w:sz w:val="24"/>
          <w:szCs w:val="24"/>
        </w:rPr>
        <w:t xml:space="preserve">Федеральный закон от 04.08.2023 N 440-ФЗ </w:t>
      </w:r>
      <w:r>
        <w:rPr>
          <w:rFonts w:ascii="Times New Roman" w:hAnsi="Times New Roman"/>
          <w:bCs/>
          <w:sz w:val="24"/>
          <w:szCs w:val="24"/>
        </w:rPr>
        <w:t>«</w:t>
      </w:r>
      <w:r w:rsidRPr="00600D73">
        <w:rPr>
          <w:rFonts w:ascii="Times New Roman" w:hAnsi="Times New Roman"/>
          <w:bCs/>
          <w:sz w:val="24"/>
          <w:szCs w:val="24"/>
        </w:rPr>
        <w:t>О внесении изменений в отдельные законодательные акты Российской Федера</w:t>
      </w:r>
      <w:r>
        <w:rPr>
          <w:rFonts w:ascii="Times New Roman" w:hAnsi="Times New Roman"/>
          <w:bCs/>
          <w:sz w:val="24"/>
          <w:szCs w:val="24"/>
        </w:rPr>
        <w:t>ции»;</w:t>
      </w:r>
    </w:p>
    <w:p w14:paraId="3768A29D" w14:textId="77777777" w:rsidR="00C0272D" w:rsidRDefault="008629B3" w:rsidP="008629B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C0272D">
        <w:rPr>
          <w:rFonts w:ascii="Times New Roman" w:hAnsi="Times New Roman"/>
          <w:bCs/>
          <w:sz w:val="24"/>
          <w:szCs w:val="24"/>
        </w:rPr>
        <w:t xml:space="preserve">постановление </w:t>
      </w:r>
      <w:r w:rsidR="00C0272D" w:rsidRPr="00C0272D">
        <w:rPr>
          <w:rFonts w:ascii="Times New Roman" w:hAnsi="Times New Roman"/>
          <w:bCs/>
          <w:sz w:val="24"/>
          <w:szCs w:val="24"/>
        </w:rPr>
        <w:t>Правительства Р</w:t>
      </w:r>
      <w:r w:rsidR="00C0272D">
        <w:rPr>
          <w:rFonts w:ascii="Times New Roman" w:hAnsi="Times New Roman"/>
          <w:bCs/>
          <w:sz w:val="24"/>
          <w:szCs w:val="24"/>
        </w:rPr>
        <w:t xml:space="preserve">оссийской </w:t>
      </w:r>
      <w:r w:rsidR="00C0272D" w:rsidRPr="00C0272D">
        <w:rPr>
          <w:rFonts w:ascii="Times New Roman" w:hAnsi="Times New Roman"/>
          <w:bCs/>
          <w:sz w:val="24"/>
          <w:szCs w:val="24"/>
        </w:rPr>
        <w:t>Ф</w:t>
      </w:r>
      <w:r w:rsidR="00C0272D">
        <w:rPr>
          <w:rFonts w:ascii="Times New Roman" w:hAnsi="Times New Roman"/>
          <w:bCs/>
          <w:sz w:val="24"/>
          <w:szCs w:val="24"/>
        </w:rPr>
        <w:t>едерации</w:t>
      </w:r>
      <w:r w:rsidR="00C0272D" w:rsidRPr="00C0272D">
        <w:rPr>
          <w:rFonts w:ascii="Times New Roman" w:hAnsi="Times New Roman"/>
          <w:bCs/>
          <w:sz w:val="24"/>
          <w:szCs w:val="24"/>
        </w:rPr>
        <w:t xml:space="preserve"> от 07.11.2019 </w:t>
      </w:r>
      <w:r w:rsidR="00C0272D">
        <w:rPr>
          <w:rFonts w:ascii="Times New Roman" w:hAnsi="Times New Roman"/>
          <w:bCs/>
          <w:sz w:val="24"/>
          <w:szCs w:val="24"/>
        </w:rPr>
        <w:t>№</w:t>
      </w:r>
      <w:r w:rsidR="00C0272D" w:rsidRPr="00C0272D">
        <w:rPr>
          <w:rFonts w:ascii="Times New Roman" w:hAnsi="Times New Roman"/>
          <w:bCs/>
          <w:sz w:val="24"/>
          <w:szCs w:val="24"/>
        </w:rPr>
        <w:t xml:space="preserve"> 1421 </w:t>
      </w:r>
      <w:r w:rsidR="00C0272D">
        <w:rPr>
          <w:rFonts w:ascii="Times New Roman" w:hAnsi="Times New Roman"/>
          <w:bCs/>
          <w:sz w:val="24"/>
          <w:szCs w:val="24"/>
        </w:rPr>
        <w:t>«</w:t>
      </w:r>
      <w:r w:rsidR="00C0272D" w:rsidRPr="00C0272D">
        <w:rPr>
          <w:rFonts w:ascii="Times New Roman" w:hAnsi="Times New Roman"/>
          <w:bCs/>
          <w:sz w:val="24"/>
          <w:szCs w:val="24"/>
        </w:rPr>
        <w:t>Об утверждении требований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формы паспорта безопасности этих объектов (территорий) и признании утратившими силу некоторых актов Пра</w:t>
      </w:r>
      <w:r w:rsidR="00C0272D">
        <w:rPr>
          <w:rFonts w:ascii="Times New Roman" w:hAnsi="Times New Roman"/>
          <w:bCs/>
          <w:sz w:val="24"/>
          <w:szCs w:val="24"/>
        </w:rPr>
        <w:t>вительства Российской Федерации»;</w:t>
      </w:r>
    </w:p>
    <w:p w14:paraId="44332718" w14:textId="77777777" w:rsidR="00C0272D" w:rsidRDefault="008629B3" w:rsidP="008629B3">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C0272D">
        <w:rPr>
          <w:rFonts w:ascii="Times New Roman" w:hAnsi="Times New Roman"/>
          <w:bCs/>
          <w:sz w:val="24"/>
          <w:szCs w:val="24"/>
        </w:rPr>
        <w:t xml:space="preserve">постановление </w:t>
      </w:r>
      <w:r w:rsidR="00C0272D" w:rsidRPr="00C0272D">
        <w:rPr>
          <w:rFonts w:ascii="Times New Roman" w:hAnsi="Times New Roman"/>
          <w:bCs/>
          <w:sz w:val="24"/>
          <w:szCs w:val="24"/>
        </w:rPr>
        <w:t>Правительства Р</w:t>
      </w:r>
      <w:r w:rsidR="00C0272D">
        <w:rPr>
          <w:rFonts w:ascii="Times New Roman" w:hAnsi="Times New Roman"/>
          <w:bCs/>
          <w:sz w:val="24"/>
          <w:szCs w:val="24"/>
        </w:rPr>
        <w:t xml:space="preserve">оссийской </w:t>
      </w:r>
      <w:r w:rsidR="00C0272D" w:rsidRPr="00C0272D">
        <w:rPr>
          <w:rFonts w:ascii="Times New Roman" w:hAnsi="Times New Roman"/>
          <w:bCs/>
          <w:sz w:val="24"/>
          <w:szCs w:val="24"/>
        </w:rPr>
        <w:t>Ф</w:t>
      </w:r>
      <w:r w:rsidR="00C0272D">
        <w:rPr>
          <w:rFonts w:ascii="Times New Roman" w:hAnsi="Times New Roman"/>
          <w:bCs/>
          <w:sz w:val="24"/>
          <w:szCs w:val="24"/>
        </w:rPr>
        <w:t>едерации</w:t>
      </w:r>
      <w:r w:rsidR="00C0272D" w:rsidRPr="00C0272D">
        <w:rPr>
          <w:rFonts w:ascii="Times New Roman" w:hAnsi="Times New Roman"/>
          <w:bCs/>
          <w:sz w:val="24"/>
          <w:szCs w:val="24"/>
        </w:rPr>
        <w:t xml:space="preserve"> от 09.11.2022 </w:t>
      </w:r>
      <w:r w:rsidR="00C0272D">
        <w:rPr>
          <w:rFonts w:ascii="Times New Roman" w:hAnsi="Times New Roman"/>
          <w:bCs/>
          <w:sz w:val="24"/>
          <w:szCs w:val="24"/>
        </w:rPr>
        <w:t>№ 2011 «</w:t>
      </w:r>
      <w:r w:rsidR="00C0272D" w:rsidRPr="00C0272D">
        <w:rPr>
          <w:rFonts w:ascii="Times New Roman" w:hAnsi="Times New Roman"/>
          <w:bCs/>
          <w:sz w:val="24"/>
          <w:szCs w:val="24"/>
        </w:rPr>
        <w:t>Об утверждении Правил проверки субъектом топливно-энергетического комплекса сведений, указанных в</w:t>
      </w:r>
      <w:r w:rsidR="00C0272D">
        <w:rPr>
          <w:rFonts w:ascii="Times New Roman" w:hAnsi="Times New Roman"/>
          <w:bCs/>
          <w:sz w:val="24"/>
          <w:szCs w:val="24"/>
        </w:rPr>
        <w:t xml:space="preserve"> статье 10 Федерального закона «</w:t>
      </w:r>
      <w:r w:rsidR="00C0272D" w:rsidRPr="00C0272D">
        <w:rPr>
          <w:rFonts w:ascii="Times New Roman" w:hAnsi="Times New Roman"/>
          <w:bCs/>
          <w:sz w:val="24"/>
          <w:szCs w:val="24"/>
        </w:rPr>
        <w:t>О безопасности объектов топ</w:t>
      </w:r>
      <w:r w:rsidR="00C0272D">
        <w:rPr>
          <w:rFonts w:ascii="Times New Roman" w:hAnsi="Times New Roman"/>
          <w:bCs/>
          <w:sz w:val="24"/>
          <w:szCs w:val="24"/>
        </w:rPr>
        <w:t>ливно-энергетического комплекса»</w:t>
      </w:r>
      <w:r w:rsidR="00C0272D" w:rsidRPr="00C0272D">
        <w:rPr>
          <w:rFonts w:ascii="Times New Roman" w:hAnsi="Times New Roman"/>
          <w:bCs/>
          <w:sz w:val="24"/>
          <w:szCs w:val="24"/>
        </w:rPr>
        <w:t>, в отношении физических лиц, выполняющих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топливно-энергетического комплекса, и перечня сведений, указанных в</w:t>
      </w:r>
      <w:r w:rsidR="00C0272D">
        <w:rPr>
          <w:rFonts w:ascii="Times New Roman" w:hAnsi="Times New Roman"/>
          <w:bCs/>
          <w:sz w:val="24"/>
          <w:szCs w:val="24"/>
        </w:rPr>
        <w:t xml:space="preserve"> статье 10 Федерального закона «</w:t>
      </w:r>
      <w:r w:rsidR="00C0272D" w:rsidRPr="00C0272D">
        <w:rPr>
          <w:rFonts w:ascii="Times New Roman" w:hAnsi="Times New Roman"/>
          <w:bCs/>
          <w:sz w:val="24"/>
          <w:szCs w:val="24"/>
        </w:rPr>
        <w:t>О безопасности объектов топ</w:t>
      </w:r>
      <w:r w:rsidR="00C0272D">
        <w:rPr>
          <w:rFonts w:ascii="Times New Roman" w:hAnsi="Times New Roman"/>
          <w:bCs/>
          <w:sz w:val="24"/>
          <w:szCs w:val="24"/>
        </w:rPr>
        <w:t>ливно-энергетического комплекса»</w:t>
      </w:r>
      <w:r w:rsidR="00C0272D" w:rsidRPr="00C0272D">
        <w:rPr>
          <w:rFonts w:ascii="Times New Roman" w:hAnsi="Times New Roman"/>
          <w:bCs/>
          <w:sz w:val="24"/>
          <w:szCs w:val="24"/>
        </w:rPr>
        <w:t>, представляемых физическими лицами, выполняющими работу, непосредственно связанную с обеспечением безопасности объектов топливно-энергетического комплекса, по трудовым договорам или гражданско-правовым договорам, заключенным с субъектом топ</w:t>
      </w:r>
      <w:r w:rsidR="00C0272D">
        <w:rPr>
          <w:rFonts w:ascii="Times New Roman" w:hAnsi="Times New Roman"/>
          <w:bCs/>
          <w:sz w:val="24"/>
          <w:szCs w:val="24"/>
        </w:rPr>
        <w:t>ливно-энергетического комплекса»;</w:t>
      </w:r>
    </w:p>
    <w:p w14:paraId="796F9730" w14:textId="77777777" w:rsidR="00FE590F" w:rsidRDefault="008629B3" w:rsidP="00E05E54">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Pr="00C0272D">
        <w:rPr>
          <w:rFonts w:ascii="Times New Roman" w:hAnsi="Times New Roman"/>
          <w:bCs/>
          <w:sz w:val="24"/>
          <w:szCs w:val="24"/>
        </w:rPr>
        <w:t xml:space="preserve">постановление </w:t>
      </w:r>
      <w:r w:rsidR="00C0272D" w:rsidRPr="00C0272D">
        <w:rPr>
          <w:rFonts w:ascii="Times New Roman" w:hAnsi="Times New Roman"/>
          <w:bCs/>
          <w:sz w:val="24"/>
          <w:szCs w:val="24"/>
        </w:rPr>
        <w:t>Правительства Р</w:t>
      </w:r>
      <w:r w:rsidR="00C0272D">
        <w:rPr>
          <w:rFonts w:ascii="Times New Roman" w:hAnsi="Times New Roman"/>
          <w:bCs/>
          <w:sz w:val="24"/>
          <w:szCs w:val="24"/>
        </w:rPr>
        <w:t xml:space="preserve">оссийской </w:t>
      </w:r>
      <w:r w:rsidR="00C0272D" w:rsidRPr="00C0272D">
        <w:rPr>
          <w:rFonts w:ascii="Times New Roman" w:hAnsi="Times New Roman"/>
          <w:bCs/>
          <w:sz w:val="24"/>
          <w:szCs w:val="24"/>
        </w:rPr>
        <w:t>Ф</w:t>
      </w:r>
      <w:r w:rsidR="00C0272D">
        <w:rPr>
          <w:rFonts w:ascii="Times New Roman" w:hAnsi="Times New Roman"/>
          <w:bCs/>
          <w:sz w:val="24"/>
          <w:szCs w:val="24"/>
        </w:rPr>
        <w:t>едерации</w:t>
      </w:r>
      <w:r w:rsidR="00C0272D" w:rsidRPr="00C0272D">
        <w:rPr>
          <w:rFonts w:ascii="Times New Roman" w:hAnsi="Times New Roman"/>
          <w:bCs/>
          <w:sz w:val="24"/>
          <w:szCs w:val="24"/>
        </w:rPr>
        <w:t xml:space="preserve"> от 08.12.2022 </w:t>
      </w:r>
      <w:r w:rsidR="00C0272D">
        <w:rPr>
          <w:rFonts w:ascii="Times New Roman" w:hAnsi="Times New Roman"/>
          <w:bCs/>
          <w:sz w:val="24"/>
          <w:szCs w:val="24"/>
        </w:rPr>
        <w:t>№ 2258 «</w:t>
      </w:r>
      <w:r w:rsidR="00C0272D" w:rsidRPr="00C0272D">
        <w:rPr>
          <w:rFonts w:ascii="Times New Roman" w:hAnsi="Times New Roman"/>
          <w:bCs/>
          <w:sz w:val="24"/>
          <w:szCs w:val="24"/>
        </w:rPr>
        <w:t xml:space="preserve">Об утверждении специальных требований к частным охранным организациям, которые вправе осуществлять физическую защиту объектов топливно-энергетического комплекса в соответствии с пунктами 2 и 3 части </w:t>
      </w:r>
      <w:r w:rsidR="00C0272D">
        <w:rPr>
          <w:rFonts w:ascii="Times New Roman" w:hAnsi="Times New Roman"/>
          <w:bCs/>
          <w:sz w:val="24"/>
          <w:szCs w:val="24"/>
        </w:rPr>
        <w:t>4 статьи 9 Федерального закона «</w:t>
      </w:r>
      <w:r w:rsidR="00C0272D" w:rsidRPr="00C0272D">
        <w:rPr>
          <w:rFonts w:ascii="Times New Roman" w:hAnsi="Times New Roman"/>
          <w:bCs/>
          <w:sz w:val="24"/>
          <w:szCs w:val="24"/>
        </w:rPr>
        <w:t>О безопасности объектов топ</w:t>
      </w:r>
      <w:r w:rsidR="00C0272D">
        <w:rPr>
          <w:rFonts w:ascii="Times New Roman" w:hAnsi="Times New Roman"/>
          <w:bCs/>
          <w:sz w:val="24"/>
          <w:szCs w:val="24"/>
        </w:rPr>
        <w:t>ли</w:t>
      </w:r>
      <w:r w:rsidR="00E05E54">
        <w:rPr>
          <w:rFonts w:ascii="Times New Roman" w:hAnsi="Times New Roman"/>
          <w:bCs/>
          <w:sz w:val="24"/>
          <w:szCs w:val="24"/>
        </w:rPr>
        <w:t>вно-энергетического комплекса»;</w:t>
      </w:r>
    </w:p>
    <w:p w14:paraId="4907F39D" w14:textId="77777777" w:rsidR="00FE590F" w:rsidRDefault="008629B3" w:rsidP="00FE590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FE590F" w:rsidRPr="00FE590F">
        <w:rPr>
          <w:rFonts w:ascii="Times New Roman" w:hAnsi="Times New Roman"/>
          <w:bCs/>
          <w:sz w:val="24"/>
          <w:szCs w:val="24"/>
        </w:rPr>
        <w:t>Закон Российской Федерации от 11.03.1992 № 2487- 1 «О частной детективной и охранной деятельности в Российской Федерации»;</w:t>
      </w:r>
    </w:p>
    <w:p w14:paraId="5119AC85" w14:textId="77777777" w:rsidR="00FE590F" w:rsidRDefault="008629B3" w:rsidP="00FE590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постановление</w:t>
      </w:r>
      <w:r w:rsidRPr="00FE590F">
        <w:rPr>
          <w:rFonts w:ascii="Times New Roman" w:hAnsi="Times New Roman"/>
          <w:bCs/>
          <w:sz w:val="24"/>
          <w:szCs w:val="24"/>
        </w:rPr>
        <w:t xml:space="preserve"> </w:t>
      </w:r>
      <w:r w:rsidR="00FE590F" w:rsidRPr="00FE590F">
        <w:rPr>
          <w:rFonts w:ascii="Times New Roman" w:hAnsi="Times New Roman"/>
          <w:bCs/>
          <w:sz w:val="24"/>
          <w:szCs w:val="24"/>
        </w:rPr>
        <w:t xml:space="preserve">Правительства </w:t>
      </w:r>
      <w:r w:rsidR="00977CAA" w:rsidRPr="00977CAA">
        <w:rPr>
          <w:rFonts w:ascii="Times New Roman" w:hAnsi="Times New Roman"/>
          <w:bCs/>
          <w:sz w:val="24"/>
          <w:szCs w:val="24"/>
        </w:rPr>
        <w:t xml:space="preserve">Российской Федерации </w:t>
      </w:r>
      <w:r w:rsidR="00FE590F" w:rsidRPr="00FE590F">
        <w:rPr>
          <w:rFonts w:ascii="Times New Roman" w:hAnsi="Times New Roman"/>
          <w:bCs/>
          <w:sz w:val="24"/>
          <w:szCs w:val="24"/>
        </w:rPr>
        <w:t>от 16.09.2020 № 1479 «Об утверждении Правил противопожарного режима в Российской Федерации»;</w:t>
      </w:r>
    </w:p>
    <w:p w14:paraId="60FC4607" w14:textId="37F1D5BE" w:rsidR="00FE590F" w:rsidRPr="00FE590F" w:rsidRDefault="00977CAA" w:rsidP="00FE590F">
      <w:pPr>
        <w:shd w:val="clear" w:color="auto" w:fill="FFFFFF" w:themeFill="background1"/>
        <w:suppressAutoHyphens/>
        <w:spacing w:after="0" w:line="100" w:lineRule="atLeast"/>
        <w:ind w:firstLine="567"/>
        <w:jc w:val="both"/>
        <w:rPr>
          <w:rFonts w:ascii="Times New Roman" w:hAnsi="Times New Roman"/>
          <w:bCs/>
          <w:sz w:val="24"/>
          <w:szCs w:val="24"/>
        </w:rPr>
      </w:pPr>
      <w:r>
        <w:rPr>
          <w:rFonts w:ascii="Times New Roman" w:hAnsi="Times New Roman"/>
          <w:bCs/>
          <w:sz w:val="24"/>
          <w:szCs w:val="24"/>
        </w:rPr>
        <w:t xml:space="preserve">- </w:t>
      </w:r>
      <w:r w:rsidR="0073626F" w:rsidRPr="0073626F">
        <w:rPr>
          <w:rFonts w:ascii="Times New Roman" w:hAnsi="Times New Roman"/>
          <w:bCs/>
          <w:sz w:val="24"/>
          <w:szCs w:val="24"/>
        </w:rPr>
        <w:t xml:space="preserve">Приказ </w:t>
      </w:r>
      <w:r w:rsidR="0073626F">
        <w:rPr>
          <w:rFonts w:ascii="Times New Roman" w:hAnsi="Times New Roman"/>
          <w:bCs/>
          <w:sz w:val="24"/>
          <w:szCs w:val="24"/>
        </w:rPr>
        <w:t>Росгвардии от 25.11.2019 № 387 «</w:t>
      </w:r>
      <w:r w:rsidR="0073626F" w:rsidRPr="0073626F">
        <w:rPr>
          <w:rFonts w:ascii="Times New Roman" w:hAnsi="Times New Roman"/>
          <w:bCs/>
          <w:sz w:val="24"/>
          <w:szCs w:val="24"/>
        </w:rPr>
        <w:t>Об утверждении Порядка проведения территориальными органами Федеральной службы войск национальной гвардии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w:t>
      </w:r>
      <w:r w:rsidR="0073626F">
        <w:rPr>
          <w:rFonts w:ascii="Times New Roman" w:hAnsi="Times New Roman"/>
          <w:bCs/>
          <w:sz w:val="24"/>
          <w:szCs w:val="24"/>
        </w:rPr>
        <w:t xml:space="preserve"> средств»</w:t>
      </w:r>
      <w:r w:rsidR="00FE590F" w:rsidRPr="00FE590F">
        <w:rPr>
          <w:rFonts w:ascii="Times New Roman" w:hAnsi="Times New Roman"/>
          <w:bCs/>
          <w:sz w:val="24"/>
          <w:szCs w:val="24"/>
        </w:rPr>
        <w:t>;</w:t>
      </w:r>
    </w:p>
    <w:p w14:paraId="491760F8" w14:textId="0F924A8E" w:rsidR="00FE590F" w:rsidRDefault="00977CAA" w:rsidP="00977CAA">
      <w:pPr>
        <w:shd w:val="clear" w:color="auto" w:fill="FFFFFF" w:themeFill="background1"/>
        <w:suppressAutoHyphens/>
        <w:spacing w:after="0" w:line="100" w:lineRule="atLeast"/>
        <w:ind w:firstLine="567"/>
        <w:jc w:val="both"/>
        <w:rPr>
          <w:rFonts w:ascii="Times New Roman" w:hAnsi="Times New Roman"/>
          <w:bCs/>
          <w:sz w:val="24"/>
          <w:szCs w:val="24"/>
        </w:rPr>
      </w:pPr>
      <w:r w:rsidRPr="0073626F">
        <w:rPr>
          <w:rFonts w:ascii="Times New Roman" w:hAnsi="Times New Roman"/>
          <w:bCs/>
          <w:sz w:val="24"/>
          <w:szCs w:val="24"/>
        </w:rPr>
        <w:t xml:space="preserve">- </w:t>
      </w:r>
      <w:r w:rsidR="0073626F" w:rsidRPr="0073626F">
        <w:rPr>
          <w:rFonts w:ascii="Times New Roman" w:hAnsi="Times New Roman"/>
          <w:bCs/>
          <w:sz w:val="24"/>
          <w:szCs w:val="24"/>
        </w:rPr>
        <w:t xml:space="preserve">Приказ Росгвардии от 19.10.2020 </w:t>
      </w:r>
      <w:r w:rsidR="0073626F">
        <w:rPr>
          <w:rFonts w:ascii="Times New Roman" w:hAnsi="Times New Roman"/>
          <w:bCs/>
          <w:sz w:val="24"/>
          <w:szCs w:val="24"/>
        </w:rPr>
        <w:t>№ 419 «</w:t>
      </w:r>
      <w:r w:rsidR="0073626F" w:rsidRPr="0073626F">
        <w:rPr>
          <w:rFonts w:ascii="Times New Roman" w:hAnsi="Times New Roman"/>
          <w:bCs/>
          <w:sz w:val="24"/>
          <w:szCs w:val="24"/>
        </w:rPr>
        <w:t>Об утверждении типовых требований к должностной инструкции частно</w:t>
      </w:r>
      <w:r w:rsidR="0073626F">
        <w:rPr>
          <w:rFonts w:ascii="Times New Roman" w:hAnsi="Times New Roman"/>
          <w:bCs/>
          <w:sz w:val="24"/>
          <w:szCs w:val="24"/>
        </w:rPr>
        <w:t>го охранника на объекте охраны»,</w:t>
      </w:r>
    </w:p>
    <w:p w14:paraId="2FC5A574" w14:textId="72C5F748" w:rsidR="005B6D51" w:rsidRDefault="00FE590F" w:rsidP="00174280">
      <w:pPr>
        <w:shd w:val="clear" w:color="auto" w:fill="FFFFFF" w:themeFill="background1"/>
        <w:suppressAutoHyphens/>
        <w:spacing w:after="0" w:line="100" w:lineRule="atLeast"/>
        <w:jc w:val="both"/>
        <w:rPr>
          <w:rFonts w:ascii="Times New Roman" w:hAnsi="Times New Roman"/>
          <w:bCs/>
          <w:sz w:val="24"/>
          <w:szCs w:val="24"/>
        </w:rPr>
      </w:pPr>
      <w:r>
        <w:rPr>
          <w:rFonts w:ascii="Times New Roman" w:hAnsi="Times New Roman"/>
          <w:bCs/>
          <w:sz w:val="24"/>
          <w:szCs w:val="24"/>
        </w:rPr>
        <w:t xml:space="preserve">и </w:t>
      </w:r>
      <w:r w:rsidR="00977CAA">
        <w:rPr>
          <w:rFonts w:ascii="Times New Roman" w:hAnsi="Times New Roman"/>
          <w:bCs/>
          <w:sz w:val="24"/>
          <w:szCs w:val="24"/>
        </w:rPr>
        <w:t>иные</w:t>
      </w:r>
      <w:r w:rsidRPr="00FE590F">
        <w:rPr>
          <w:rFonts w:ascii="Times New Roman" w:hAnsi="Times New Roman"/>
          <w:bCs/>
          <w:sz w:val="24"/>
          <w:szCs w:val="24"/>
        </w:rPr>
        <w:t xml:space="preserve"> </w:t>
      </w:r>
      <w:r w:rsidR="00977CAA">
        <w:rPr>
          <w:rFonts w:ascii="Times New Roman" w:hAnsi="Times New Roman"/>
          <w:bCs/>
          <w:sz w:val="24"/>
          <w:szCs w:val="24"/>
        </w:rPr>
        <w:t>нормативные акты</w:t>
      </w:r>
      <w:r w:rsidRPr="00FE590F">
        <w:rPr>
          <w:rFonts w:ascii="Times New Roman" w:hAnsi="Times New Roman"/>
          <w:bCs/>
          <w:sz w:val="24"/>
          <w:szCs w:val="24"/>
        </w:rPr>
        <w:t xml:space="preserve"> Российской Федерации и г. Москвы, регламентирующими вопрос</w:t>
      </w:r>
      <w:r w:rsidR="00977CAA">
        <w:rPr>
          <w:rFonts w:ascii="Times New Roman" w:hAnsi="Times New Roman"/>
          <w:bCs/>
          <w:sz w:val="24"/>
          <w:szCs w:val="24"/>
        </w:rPr>
        <w:t>ы частной охранной деятельности.</w:t>
      </w:r>
    </w:p>
    <w:p w14:paraId="4C691394" w14:textId="77777777" w:rsidR="00977CAA" w:rsidRDefault="00977CAA" w:rsidP="006D325D">
      <w:pPr>
        <w:shd w:val="clear" w:color="auto" w:fill="FFFFFF" w:themeFill="background1"/>
        <w:suppressAutoHyphens/>
        <w:spacing w:after="0" w:line="100" w:lineRule="atLeast"/>
        <w:ind w:firstLine="567"/>
        <w:jc w:val="both"/>
        <w:rPr>
          <w:rFonts w:ascii="Times New Roman" w:hAnsi="Times New Roman"/>
          <w:bCs/>
          <w:sz w:val="24"/>
          <w:szCs w:val="24"/>
        </w:rPr>
      </w:pPr>
    </w:p>
    <w:p w14:paraId="15AE7258" w14:textId="77777777" w:rsidR="00E05E54" w:rsidRDefault="00E05E54" w:rsidP="006D325D">
      <w:pPr>
        <w:shd w:val="clear" w:color="auto" w:fill="FFFFFF" w:themeFill="background1"/>
        <w:suppressAutoHyphens/>
        <w:spacing w:after="0" w:line="100" w:lineRule="atLeast"/>
        <w:ind w:firstLine="567"/>
        <w:jc w:val="both"/>
        <w:rPr>
          <w:rFonts w:ascii="Times New Roman" w:hAnsi="Times New Roman"/>
          <w:bCs/>
          <w:sz w:val="24"/>
          <w:szCs w:val="24"/>
        </w:rPr>
      </w:pPr>
    </w:p>
    <w:p w14:paraId="3A5596C5" w14:textId="77777777" w:rsidR="002177D4" w:rsidRDefault="002177D4" w:rsidP="002074FE">
      <w:pPr>
        <w:shd w:val="clear" w:color="auto" w:fill="FFFFFF" w:themeFill="background1"/>
        <w:suppressAutoHyphens/>
        <w:spacing w:after="0" w:line="100" w:lineRule="atLeast"/>
        <w:rPr>
          <w:rFonts w:ascii="Times New Roman" w:hAnsi="Times New Roman"/>
          <w:bCs/>
          <w:sz w:val="24"/>
          <w:szCs w:val="24"/>
        </w:rPr>
      </w:pPr>
    </w:p>
    <w:p w14:paraId="370E739B" w14:textId="77777777" w:rsidR="00174280" w:rsidRDefault="00174280">
      <w:pPr>
        <w:spacing w:after="160" w:line="259" w:lineRule="auto"/>
        <w:rPr>
          <w:rFonts w:ascii="Times New Roman" w:hAnsi="Times New Roman"/>
          <w:bCs/>
          <w:sz w:val="24"/>
          <w:szCs w:val="24"/>
        </w:rPr>
      </w:pPr>
      <w:r>
        <w:rPr>
          <w:rFonts w:ascii="Times New Roman" w:hAnsi="Times New Roman"/>
          <w:bCs/>
          <w:sz w:val="24"/>
          <w:szCs w:val="24"/>
        </w:rPr>
        <w:br w:type="page"/>
      </w:r>
    </w:p>
    <w:p w14:paraId="376A9345" w14:textId="69387C89" w:rsidR="00977CAA" w:rsidRDefault="00977CAA" w:rsidP="00977CAA">
      <w:pPr>
        <w:shd w:val="clear" w:color="auto" w:fill="FFFFFF" w:themeFill="background1"/>
        <w:suppressAutoHyphens/>
        <w:spacing w:after="0" w:line="100" w:lineRule="atLeast"/>
        <w:ind w:left="6379" w:firstLine="567"/>
        <w:jc w:val="right"/>
        <w:rPr>
          <w:rFonts w:ascii="Times New Roman" w:hAnsi="Times New Roman"/>
          <w:bCs/>
          <w:sz w:val="24"/>
          <w:szCs w:val="24"/>
        </w:rPr>
      </w:pPr>
      <w:r>
        <w:rPr>
          <w:rFonts w:ascii="Times New Roman" w:hAnsi="Times New Roman"/>
          <w:bCs/>
          <w:sz w:val="24"/>
          <w:szCs w:val="24"/>
        </w:rPr>
        <w:lastRenderedPageBreak/>
        <w:t xml:space="preserve">Приложение № 1 </w:t>
      </w:r>
    </w:p>
    <w:p w14:paraId="0EA08E18" w14:textId="77777777" w:rsidR="00977CAA" w:rsidRDefault="00977CAA" w:rsidP="00977CAA">
      <w:pPr>
        <w:shd w:val="clear" w:color="auto" w:fill="FFFFFF" w:themeFill="background1"/>
        <w:suppressAutoHyphens/>
        <w:spacing w:after="0" w:line="100" w:lineRule="atLeast"/>
        <w:ind w:left="7513" w:hanging="425"/>
        <w:jc w:val="both"/>
        <w:rPr>
          <w:rFonts w:ascii="Times New Roman" w:hAnsi="Times New Roman"/>
          <w:bCs/>
          <w:sz w:val="24"/>
          <w:szCs w:val="24"/>
        </w:rPr>
      </w:pPr>
      <w:r>
        <w:rPr>
          <w:rFonts w:ascii="Times New Roman" w:hAnsi="Times New Roman"/>
          <w:bCs/>
          <w:sz w:val="24"/>
          <w:szCs w:val="24"/>
        </w:rPr>
        <w:t>к Техническому заданию</w:t>
      </w:r>
    </w:p>
    <w:p w14:paraId="4077E1E5" w14:textId="77777777" w:rsidR="00977CAA" w:rsidRDefault="00977CAA" w:rsidP="006D325D">
      <w:pPr>
        <w:shd w:val="clear" w:color="auto" w:fill="FFFFFF" w:themeFill="background1"/>
        <w:suppressAutoHyphens/>
        <w:spacing w:after="0" w:line="100" w:lineRule="atLeast"/>
        <w:ind w:firstLine="567"/>
        <w:jc w:val="both"/>
        <w:rPr>
          <w:rFonts w:ascii="Times New Roman" w:hAnsi="Times New Roman"/>
          <w:bCs/>
          <w:sz w:val="24"/>
          <w:szCs w:val="24"/>
        </w:rPr>
      </w:pPr>
    </w:p>
    <w:p w14:paraId="7A286891" w14:textId="77777777" w:rsidR="00977CAA" w:rsidRDefault="00977CAA" w:rsidP="00977CAA">
      <w:pPr>
        <w:shd w:val="clear" w:color="auto" w:fill="FFFFFF" w:themeFill="background1"/>
        <w:suppressAutoHyphens/>
        <w:spacing w:after="0" w:line="100" w:lineRule="atLeast"/>
        <w:ind w:firstLine="567"/>
        <w:jc w:val="center"/>
        <w:rPr>
          <w:rFonts w:ascii="Times New Roman" w:hAnsi="Times New Roman"/>
          <w:bCs/>
          <w:sz w:val="24"/>
          <w:szCs w:val="24"/>
        </w:rPr>
      </w:pPr>
      <w:bookmarkStart w:id="0" w:name="_GoBack"/>
      <w:bookmarkEnd w:id="0"/>
      <w:r>
        <w:rPr>
          <w:rFonts w:ascii="Times New Roman" w:hAnsi="Times New Roman"/>
          <w:bCs/>
          <w:sz w:val="24"/>
          <w:szCs w:val="24"/>
        </w:rPr>
        <w:t>Перечень</w:t>
      </w:r>
    </w:p>
    <w:p w14:paraId="7B4075C3" w14:textId="77777777" w:rsidR="00977CAA" w:rsidRDefault="00977CAA" w:rsidP="00977CAA">
      <w:pPr>
        <w:shd w:val="clear" w:color="auto" w:fill="FFFFFF" w:themeFill="background1"/>
        <w:suppressAutoHyphens/>
        <w:spacing w:after="0" w:line="100" w:lineRule="atLeast"/>
        <w:ind w:firstLine="567"/>
        <w:jc w:val="center"/>
        <w:rPr>
          <w:rFonts w:ascii="Times New Roman" w:hAnsi="Times New Roman"/>
          <w:bCs/>
          <w:sz w:val="24"/>
          <w:szCs w:val="24"/>
        </w:rPr>
      </w:pPr>
      <w:r>
        <w:rPr>
          <w:rFonts w:ascii="Times New Roman" w:hAnsi="Times New Roman"/>
          <w:bCs/>
          <w:sz w:val="24"/>
          <w:szCs w:val="24"/>
        </w:rPr>
        <w:t>требований к комплектации постов охраны и группы быстрого реагирования</w:t>
      </w:r>
    </w:p>
    <w:p w14:paraId="72F2BA0A" w14:textId="77777777" w:rsidR="00977CAA" w:rsidRDefault="00977CAA" w:rsidP="00977CAA">
      <w:pPr>
        <w:shd w:val="clear" w:color="auto" w:fill="FFFFFF" w:themeFill="background1"/>
        <w:suppressAutoHyphens/>
        <w:spacing w:after="0" w:line="100" w:lineRule="atLeast"/>
        <w:ind w:firstLine="567"/>
        <w:jc w:val="center"/>
        <w:rPr>
          <w:rFonts w:ascii="Times New Roman" w:hAnsi="Times New Roman"/>
          <w:bCs/>
          <w:sz w:val="24"/>
          <w:szCs w:val="24"/>
        </w:rPr>
      </w:pPr>
    </w:p>
    <w:tbl>
      <w:tblPr>
        <w:tblStyle w:val="OTR1"/>
        <w:tblW w:w="0" w:type="auto"/>
        <w:tblInd w:w="0" w:type="dxa"/>
        <w:tblLook w:val="04A0" w:firstRow="1" w:lastRow="0" w:firstColumn="1" w:lastColumn="0" w:noHBand="0" w:noVBand="1"/>
      </w:tblPr>
      <w:tblGrid>
        <w:gridCol w:w="539"/>
        <w:gridCol w:w="4036"/>
        <w:gridCol w:w="1521"/>
        <w:gridCol w:w="3674"/>
      </w:tblGrid>
      <w:tr w:rsidR="002177D4" w:rsidRPr="002177D4" w14:paraId="56FBB7DC" w14:textId="77777777" w:rsidTr="00174280">
        <w:tc>
          <w:tcPr>
            <w:tcW w:w="541" w:type="dxa"/>
            <w:vAlign w:val="center"/>
          </w:tcPr>
          <w:p w14:paraId="3244A497" w14:textId="77777777" w:rsidR="002177D4" w:rsidRPr="002177D4" w:rsidRDefault="002177D4" w:rsidP="002177D4">
            <w:pPr>
              <w:suppressAutoHyphens/>
              <w:spacing w:after="0" w:line="240" w:lineRule="auto"/>
              <w:jc w:val="center"/>
              <w:rPr>
                <w:rFonts w:ascii="Times New Roman" w:eastAsia="Times New Roman" w:hAnsi="Times New Roman"/>
                <w:b/>
                <w:bCs/>
              </w:rPr>
            </w:pPr>
            <w:r w:rsidRPr="002177D4">
              <w:rPr>
                <w:rFonts w:ascii="Times New Roman" w:eastAsia="Times New Roman" w:hAnsi="Times New Roman"/>
                <w:b/>
                <w:bCs/>
              </w:rPr>
              <w:t>№ п/п</w:t>
            </w:r>
          </w:p>
        </w:tc>
        <w:tc>
          <w:tcPr>
            <w:tcW w:w="4145" w:type="dxa"/>
            <w:vAlign w:val="center"/>
          </w:tcPr>
          <w:p w14:paraId="0E6AFDFD" w14:textId="77777777" w:rsidR="002177D4" w:rsidRPr="002177D4" w:rsidRDefault="002177D4" w:rsidP="002177D4">
            <w:pPr>
              <w:suppressAutoHyphens/>
              <w:spacing w:after="0" w:line="240" w:lineRule="auto"/>
              <w:jc w:val="center"/>
              <w:rPr>
                <w:rFonts w:ascii="Times New Roman" w:eastAsia="Times New Roman" w:hAnsi="Times New Roman"/>
                <w:b/>
                <w:bCs/>
              </w:rPr>
            </w:pPr>
            <w:r w:rsidRPr="002177D4">
              <w:rPr>
                <w:rFonts w:ascii="Times New Roman" w:eastAsia="Times New Roman" w:hAnsi="Times New Roman"/>
                <w:b/>
                <w:bCs/>
              </w:rPr>
              <w:t>Наименование поста</w:t>
            </w:r>
          </w:p>
        </w:tc>
        <w:tc>
          <w:tcPr>
            <w:tcW w:w="1539" w:type="dxa"/>
            <w:vAlign w:val="center"/>
          </w:tcPr>
          <w:p w14:paraId="399E912D" w14:textId="77777777" w:rsidR="002177D4" w:rsidRPr="002177D4" w:rsidRDefault="002177D4" w:rsidP="002177D4">
            <w:pPr>
              <w:suppressAutoHyphens/>
              <w:spacing w:after="0" w:line="240" w:lineRule="auto"/>
              <w:jc w:val="center"/>
              <w:rPr>
                <w:rFonts w:ascii="Times New Roman" w:eastAsia="Times New Roman" w:hAnsi="Times New Roman"/>
                <w:b/>
                <w:bCs/>
              </w:rPr>
            </w:pPr>
            <w:r w:rsidRPr="002177D4">
              <w:rPr>
                <w:rFonts w:ascii="Times New Roman" w:eastAsia="Times New Roman" w:hAnsi="Times New Roman"/>
                <w:b/>
                <w:bCs/>
              </w:rPr>
              <w:t>Разряд охранника</w:t>
            </w:r>
          </w:p>
        </w:tc>
        <w:tc>
          <w:tcPr>
            <w:tcW w:w="3771" w:type="dxa"/>
            <w:vAlign w:val="center"/>
          </w:tcPr>
          <w:p w14:paraId="13344304" w14:textId="77777777" w:rsidR="002177D4" w:rsidRPr="002177D4" w:rsidRDefault="002177D4" w:rsidP="002177D4">
            <w:pPr>
              <w:suppressAutoHyphens/>
              <w:spacing w:after="0" w:line="240" w:lineRule="auto"/>
              <w:jc w:val="center"/>
              <w:rPr>
                <w:rFonts w:ascii="Times New Roman" w:eastAsia="Times New Roman" w:hAnsi="Times New Roman"/>
                <w:b/>
                <w:bCs/>
              </w:rPr>
            </w:pPr>
            <w:r w:rsidRPr="002177D4">
              <w:rPr>
                <w:rFonts w:ascii="Times New Roman" w:eastAsia="Times New Roman" w:hAnsi="Times New Roman"/>
                <w:b/>
                <w:bCs/>
              </w:rPr>
              <w:t>Специальные средства охраны</w:t>
            </w:r>
          </w:p>
        </w:tc>
      </w:tr>
      <w:tr w:rsidR="002177D4" w:rsidRPr="002177D4" w14:paraId="705EBD2D" w14:textId="77777777" w:rsidTr="00174280">
        <w:tc>
          <w:tcPr>
            <w:tcW w:w="541" w:type="dxa"/>
            <w:vAlign w:val="center"/>
          </w:tcPr>
          <w:p w14:paraId="11C950BC"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w:t>
            </w:r>
          </w:p>
        </w:tc>
        <w:tc>
          <w:tcPr>
            <w:tcW w:w="4145" w:type="dxa"/>
            <w:vAlign w:val="center"/>
          </w:tcPr>
          <w:p w14:paraId="732AFFA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Пост № 1 КПП </w:t>
            </w:r>
          </w:p>
          <w:p w14:paraId="539EB52F"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«Административный корпус»</w:t>
            </w:r>
          </w:p>
        </w:tc>
        <w:tc>
          <w:tcPr>
            <w:tcW w:w="1539" w:type="dxa"/>
            <w:vAlign w:val="center"/>
          </w:tcPr>
          <w:p w14:paraId="0A99AE4F"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44C0C53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3259E75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3E0D5FE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2224221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досмотровое зеркало, </w:t>
            </w:r>
          </w:p>
          <w:p w14:paraId="5F3BAC2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светоотражающие жилеты, </w:t>
            </w:r>
          </w:p>
          <w:p w14:paraId="0F486D6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металлодетекторы, </w:t>
            </w:r>
          </w:p>
          <w:p w14:paraId="6899A6F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электрические фонари;</w:t>
            </w:r>
          </w:p>
          <w:p w14:paraId="061ACE1D" w14:textId="77777777" w:rsid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детекторы обнаружения радиоактивных, взрывчатых, отравляющих веществ, оружия, боеприпасов, наркотических и друг</w:t>
            </w:r>
            <w:r w:rsidR="002074FE">
              <w:rPr>
                <w:rFonts w:ascii="Times New Roman" w:eastAsia="Times New Roman" w:hAnsi="Times New Roman"/>
                <w:bCs/>
              </w:rPr>
              <w:t>их опасных предметов, и веществ;</w:t>
            </w:r>
          </w:p>
          <w:p w14:paraId="69A815F1" w14:textId="39ABC15E" w:rsidR="002074FE" w:rsidRPr="002177D4" w:rsidRDefault="002074FE" w:rsidP="002177D4">
            <w:pPr>
              <w:suppressAutoHyphens/>
              <w:spacing w:after="0" w:line="240" w:lineRule="auto"/>
              <w:rPr>
                <w:rFonts w:ascii="Times New Roman" w:eastAsia="Times New Roman" w:hAnsi="Times New Roman"/>
                <w:bCs/>
              </w:rPr>
            </w:pPr>
            <w:r>
              <w:rPr>
                <w:rFonts w:ascii="Times New Roman" w:eastAsia="Times New Roman" w:hAnsi="Times New Roman"/>
                <w:bCs/>
              </w:rPr>
              <w:t xml:space="preserve">- </w:t>
            </w:r>
            <w:r w:rsidRPr="002074FE">
              <w:rPr>
                <w:rFonts w:ascii="Times New Roman" w:eastAsia="Times New Roman" w:hAnsi="Times New Roman"/>
                <w:bCs/>
              </w:rPr>
              <w:t>антидроновое ружье</w:t>
            </w:r>
            <w:r>
              <w:rPr>
                <w:rFonts w:ascii="Times New Roman" w:eastAsia="Times New Roman" w:hAnsi="Times New Roman"/>
                <w:bCs/>
              </w:rPr>
              <w:t>.</w:t>
            </w:r>
          </w:p>
        </w:tc>
      </w:tr>
      <w:tr w:rsidR="002177D4" w:rsidRPr="002177D4" w14:paraId="7E88BD2E" w14:textId="77777777" w:rsidTr="00174280">
        <w:tc>
          <w:tcPr>
            <w:tcW w:w="541" w:type="dxa"/>
            <w:vAlign w:val="center"/>
          </w:tcPr>
          <w:p w14:paraId="7D8C667F" w14:textId="4D61D9D8"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2.</w:t>
            </w:r>
          </w:p>
        </w:tc>
        <w:tc>
          <w:tcPr>
            <w:tcW w:w="4145" w:type="dxa"/>
            <w:vAlign w:val="center"/>
          </w:tcPr>
          <w:p w14:paraId="0E451FC9"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Пост № 2 </w:t>
            </w:r>
          </w:p>
          <w:p w14:paraId="0CE1091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«Административный корпус»</w:t>
            </w:r>
          </w:p>
        </w:tc>
        <w:tc>
          <w:tcPr>
            <w:tcW w:w="1539" w:type="dxa"/>
            <w:vAlign w:val="center"/>
          </w:tcPr>
          <w:p w14:paraId="30255047"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6</w:t>
            </w:r>
          </w:p>
        </w:tc>
        <w:tc>
          <w:tcPr>
            <w:tcW w:w="3771" w:type="dxa"/>
            <w:vAlign w:val="center"/>
          </w:tcPr>
          <w:p w14:paraId="228586BE"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обеспечение оружием разрешенного к применению в частной охранной деятельности в соответствии действующего законодательства РФ;</w:t>
            </w:r>
          </w:p>
          <w:p w14:paraId="778EDD6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p w14:paraId="3ED14D2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tc>
      </w:tr>
      <w:tr w:rsidR="002177D4" w:rsidRPr="002177D4" w14:paraId="0B42DAD0" w14:textId="77777777" w:rsidTr="00174280">
        <w:tc>
          <w:tcPr>
            <w:tcW w:w="541" w:type="dxa"/>
            <w:vAlign w:val="center"/>
          </w:tcPr>
          <w:p w14:paraId="5ECE97E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3.</w:t>
            </w:r>
          </w:p>
        </w:tc>
        <w:tc>
          <w:tcPr>
            <w:tcW w:w="4145" w:type="dxa"/>
            <w:vAlign w:val="center"/>
          </w:tcPr>
          <w:p w14:paraId="36A56A7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3 «Часть нежилого здания - основное строение»</w:t>
            </w:r>
          </w:p>
        </w:tc>
        <w:tc>
          <w:tcPr>
            <w:tcW w:w="1539" w:type="dxa"/>
            <w:vAlign w:val="center"/>
          </w:tcPr>
          <w:p w14:paraId="02F2BF10"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35987C2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35DF34D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4EFA083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691950EF"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tc>
      </w:tr>
      <w:tr w:rsidR="002177D4" w:rsidRPr="002177D4" w14:paraId="1F48B09C" w14:textId="77777777" w:rsidTr="00174280">
        <w:tc>
          <w:tcPr>
            <w:tcW w:w="541" w:type="dxa"/>
            <w:vAlign w:val="center"/>
          </w:tcPr>
          <w:p w14:paraId="1ED105F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4.</w:t>
            </w:r>
          </w:p>
        </w:tc>
        <w:tc>
          <w:tcPr>
            <w:tcW w:w="4145" w:type="dxa"/>
            <w:vAlign w:val="center"/>
          </w:tcPr>
          <w:p w14:paraId="53DE117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4 Стоянка автомашин</w:t>
            </w:r>
          </w:p>
        </w:tc>
        <w:tc>
          <w:tcPr>
            <w:tcW w:w="1539" w:type="dxa"/>
            <w:vAlign w:val="center"/>
          </w:tcPr>
          <w:p w14:paraId="095017E9"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60B202C9"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2821BB4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3119651C"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светоотражающие жилеты, </w:t>
            </w:r>
          </w:p>
          <w:p w14:paraId="3648BB5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tc>
      </w:tr>
      <w:tr w:rsidR="002177D4" w:rsidRPr="002177D4" w14:paraId="5759D4AE" w14:textId="77777777" w:rsidTr="00174280">
        <w:tc>
          <w:tcPr>
            <w:tcW w:w="541" w:type="dxa"/>
            <w:vAlign w:val="center"/>
          </w:tcPr>
          <w:p w14:paraId="42AC11A3"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5.</w:t>
            </w:r>
          </w:p>
        </w:tc>
        <w:tc>
          <w:tcPr>
            <w:tcW w:w="4145" w:type="dxa"/>
            <w:vAlign w:val="center"/>
          </w:tcPr>
          <w:p w14:paraId="5E2D603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5 «Нежилое здание - лабораторный корпус»</w:t>
            </w:r>
          </w:p>
        </w:tc>
        <w:tc>
          <w:tcPr>
            <w:tcW w:w="1539" w:type="dxa"/>
            <w:vAlign w:val="center"/>
          </w:tcPr>
          <w:p w14:paraId="0DD05108"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0BC164D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15466A25"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4962BF5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6C536BC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tc>
      </w:tr>
      <w:tr w:rsidR="002177D4" w:rsidRPr="002177D4" w14:paraId="72DB9922" w14:textId="77777777" w:rsidTr="00174280">
        <w:tc>
          <w:tcPr>
            <w:tcW w:w="541" w:type="dxa"/>
            <w:vAlign w:val="center"/>
          </w:tcPr>
          <w:p w14:paraId="2C4103EF"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6.</w:t>
            </w:r>
          </w:p>
        </w:tc>
        <w:tc>
          <w:tcPr>
            <w:tcW w:w="4145" w:type="dxa"/>
            <w:vAlign w:val="center"/>
          </w:tcPr>
          <w:p w14:paraId="5540B0CE"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6 «Нежилое здание»</w:t>
            </w:r>
          </w:p>
        </w:tc>
        <w:tc>
          <w:tcPr>
            <w:tcW w:w="1539" w:type="dxa"/>
            <w:vAlign w:val="center"/>
          </w:tcPr>
          <w:p w14:paraId="2DCBA588"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789A0BF3"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48C9564C"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6F008689"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0236295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tc>
      </w:tr>
      <w:tr w:rsidR="002177D4" w:rsidRPr="002177D4" w14:paraId="484635E6" w14:textId="77777777" w:rsidTr="00174280">
        <w:tc>
          <w:tcPr>
            <w:tcW w:w="541" w:type="dxa"/>
            <w:vAlign w:val="center"/>
          </w:tcPr>
          <w:p w14:paraId="6D8E9A99"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7.</w:t>
            </w:r>
          </w:p>
        </w:tc>
        <w:tc>
          <w:tcPr>
            <w:tcW w:w="4145" w:type="dxa"/>
            <w:vAlign w:val="center"/>
          </w:tcPr>
          <w:p w14:paraId="12CDCA0F"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7 «Подвижный пост охраны»</w:t>
            </w:r>
          </w:p>
        </w:tc>
        <w:tc>
          <w:tcPr>
            <w:tcW w:w="1539" w:type="dxa"/>
            <w:shd w:val="clear" w:color="auto" w:fill="auto"/>
            <w:vAlign w:val="center"/>
          </w:tcPr>
          <w:p w14:paraId="7BCD5944" w14:textId="6C0872B4" w:rsidR="002177D4" w:rsidRPr="002177D4" w:rsidRDefault="002074FE" w:rsidP="002177D4">
            <w:pPr>
              <w:suppressAutoHyphens/>
              <w:spacing w:after="0" w:line="240" w:lineRule="auto"/>
              <w:jc w:val="center"/>
              <w:rPr>
                <w:rFonts w:ascii="Times New Roman" w:eastAsia="Times New Roman" w:hAnsi="Times New Roman"/>
                <w:bCs/>
              </w:rPr>
            </w:pPr>
            <w:r w:rsidRPr="002074FE">
              <w:rPr>
                <w:rFonts w:ascii="Times New Roman" w:eastAsia="Times New Roman" w:hAnsi="Times New Roman"/>
                <w:bCs/>
              </w:rPr>
              <w:t>5 или 6</w:t>
            </w:r>
          </w:p>
        </w:tc>
        <w:tc>
          <w:tcPr>
            <w:tcW w:w="3771" w:type="dxa"/>
            <w:shd w:val="clear" w:color="auto" w:fill="auto"/>
            <w:vAlign w:val="center"/>
          </w:tcPr>
          <w:p w14:paraId="0FE6924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1B86319E"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062A37FE"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1CB2CA97"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p w14:paraId="1212C8FE" w14:textId="77777777" w:rsid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 наблюдения и прицеливания, имеющий ночное (тепловизионное) видение,</w:t>
            </w:r>
          </w:p>
          <w:p w14:paraId="1102A706" w14:textId="2DCE415C" w:rsidR="002177D4" w:rsidRPr="002177D4" w:rsidRDefault="002177D4" w:rsidP="002177D4">
            <w:pPr>
              <w:suppressAutoHyphens/>
              <w:spacing w:after="0" w:line="240" w:lineRule="auto"/>
              <w:rPr>
                <w:rFonts w:ascii="Times New Roman" w:eastAsia="Times New Roman" w:hAnsi="Times New Roman"/>
                <w:bCs/>
              </w:rPr>
            </w:pPr>
            <w:r>
              <w:rPr>
                <w:rFonts w:ascii="Times New Roman" w:eastAsia="Times New Roman" w:hAnsi="Times New Roman"/>
                <w:bCs/>
              </w:rPr>
              <w:t>- фонарь дальнего действия;</w:t>
            </w:r>
          </w:p>
          <w:p w14:paraId="75B56C5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бинокль для наблюдения в дневное время суток;</w:t>
            </w:r>
          </w:p>
          <w:p w14:paraId="0B8803F2" w14:textId="77777777" w:rsid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огнестрельное гладкоствольное служебное длинноствольное оружие и патроны, разрешенные в соответствии действующего законодательства Российской Федерации</w:t>
            </w:r>
            <w:r w:rsidR="00663964">
              <w:rPr>
                <w:rFonts w:ascii="Times New Roman" w:eastAsia="Times New Roman" w:hAnsi="Times New Roman"/>
                <w:bCs/>
              </w:rPr>
              <w:t xml:space="preserve"> исходя из норм обеспечения;</w:t>
            </w:r>
          </w:p>
          <w:p w14:paraId="6218371E" w14:textId="77777777" w:rsidR="00663964" w:rsidRDefault="00663964" w:rsidP="002177D4">
            <w:pPr>
              <w:suppressAutoHyphens/>
              <w:spacing w:after="0" w:line="240" w:lineRule="auto"/>
              <w:rPr>
                <w:rFonts w:ascii="Times New Roman" w:eastAsia="Times New Roman" w:hAnsi="Times New Roman"/>
                <w:bCs/>
              </w:rPr>
            </w:pPr>
            <w:r>
              <w:rPr>
                <w:rFonts w:ascii="Times New Roman" w:eastAsia="Times New Roman" w:hAnsi="Times New Roman"/>
                <w:bCs/>
              </w:rPr>
              <w:t>- специальные технические средства против</w:t>
            </w:r>
            <w:r w:rsidR="00F10F01">
              <w:rPr>
                <w:rFonts w:ascii="Times New Roman" w:eastAsia="Times New Roman" w:hAnsi="Times New Roman"/>
                <w:bCs/>
              </w:rPr>
              <w:t>одействия беспилотным аппаратам;</w:t>
            </w:r>
          </w:p>
          <w:p w14:paraId="4C0A7563" w14:textId="73C51894" w:rsidR="00F10F01" w:rsidRPr="002177D4" w:rsidRDefault="00F10F01" w:rsidP="002177D4">
            <w:pPr>
              <w:suppressAutoHyphens/>
              <w:spacing w:after="0" w:line="240" w:lineRule="auto"/>
              <w:rPr>
                <w:rFonts w:ascii="Times New Roman" w:eastAsia="Times New Roman" w:hAnsi="Times New Roman"/>
                <w:bCs/>
              </w:rPr>
            </w:pPr>
            <w:r>
              <w:rPr>
                <w:rFonts w:ascii="Times New Roman" w:eastAsia="Times New Roman" w:hAnsi="Times New Roman"/>
                <w:bCs/>
              </w:rPr>
              <w:lastRenderedPageBreak/>
              <w:t xml:space="preserve">- </w:t>
            </w:r>
          </w:p>
        </w:tc>
      </w:tr>
      <w:tr w:rsidR="002177D4" w:rsidRPr="002177D4" w14:paraId="5A352429" w14:textId="77777777" w:rsidTr="00174280">
        <w:tc>
          <w:tcPr>
            <w:tcW w:w="541" w:type="dxa"/>
            <w:vAlign w:val="center"/>
          </w:tcPr>
          <w:p w14:paraId="488E97B7" w14:textId="56075E9A"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8.</w:t>
            </w:r>
          </w:p>
        </w:tc>
        <w:tc>
          <w:tcPr>
            <w:tcW w:w="4145" w:type="dxa"/>
            <w:vAlign w:val="center"/>
          </w:tcPr>
          <w:p w14:paraId="215F152F"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8 «Нежилое здание - компрессорная (реакторный корпус)»</w:t>
            </w:r>
          </w:p>
        </w:tc>
        <w:tc>
          <w:tcPr>
            <w:tcW w:w="1539" w:type="dxa"/>
            <w:vAlign w:val="center"/>
          </w:tcPr>
          <w:p w14:paraId="57BC6D69"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72BE3DF7"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075C315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76DE3703"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45F16ED1"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tc>
      </w:tr>
      <w:tr w:rsidR="002177D4" w:rsidRPr="002177D4" w14:paraId="5F3FEE00" w14:textId="77777777" w:rsidTr="00174280">
        <w:tc>
          <w:tcPr>
            <w:tcW w:w="541" w:type="dxa"/>
            <w:vAlign w:val="center"/>
          </w:tcPr>
          <w:p w14:paraId="43B929B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9.</w:t>
            </w:r>
          </w:p>
        </w:tc>
        <w:tc>
          <w:tcPr>
            <w:tcW w:w="4145" w:type="dxa"/>
            <w:vAlign w:val="center"/>
          </w:tcPr>
          <w:p w14:paraId="3183004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Пост № 9 </w:t>
            </w:r>
          </w:p>
          <w:p w14:paraId="09AE0AEC"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Старший Смены круглосуточный</w:t>
            </w:r>
          </w:p>
        </w:tc>
        <w:tc>
          <w:tcPr>
            <w:tcW w:w="1539" w:type="dxa"/>
            <w:vAlign w:val="center"/>
          </w:tcPr>
          <w:p w14:paraId="74E5A785"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6</w:t>
            </w:r>
          </w:p>
        </w:tc>
        <w:tc>
          <w:tcPr>
            <w:tcW w:w="3771" w:type="dxa"/>
            <w:vAlign w:val="center"/>
          </w:tcPr>
          <w:p w14:paraId="29588477"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приборы связи (рации); </w:t>
            </w:r>
          </w:p>
          <w:p w14:paraId="43DE997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p w14:paraId="4DB2CBC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обеспечение оружием разрешенного к применению в частной охранной деятельности в соответствии действующего законодательства РФ.</w:t>
            </w:r>
          </w:p>
        </w:tc>
      </w:tr>
      <w:tr w:rsidR="002177D4" w:rsidRPr="002177D4" w14:paraId="02AFA5BB" w14:textId="77777777" w:rsidTr="00174280">
        <w:tc>
          <w:tcPr>
            <w:tcW w:w="541" w:type="dxa"/>
            <w:vAlign w:val="center"/>
          </w:tcPr>
          <w:p w14:paraId="329A610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10.</w:t>
            </w:r>
          </w:p>
        </w:tc>
        <w:tc>
          <w:tcPr>
            <w:tcW w:w="4145" w:type="dxa"/>
            <w:vAlign w:val="center"/>
          </w:tcPr>
          <w:p w14:paraId="6787FF29"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10 Кинологическая служба</w:t>
            </w:r>
          </w:p>
        </w:tc>
        <w:tc>
          <w:tcPr>
            <w:tcW w:w="1539" w:type="dxa"/>
            <w:vAlign w:val="center"/>
          </w:tcPr>
          <w:p w14:paraId="6754B0A4"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3709813C"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служебная собака</w:t>
            </w:r>
          </w:p>
        </w:tc>
      </w:tr>
      <w:tr w:rsidR="002177D4" w:rsidRPr="002177D4" w14:paraId="514B265C" w14:textId="77777777" w:rsidTr="00174280">
        <w:tc>
          <w:tcPr>
            <w:tcW w:w="541" w:type="dxa"/>
            <w:vAlign w:val="center"/>
          </w:tcPr>
          <w:p w14:paraId="27759CA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11.</w:t>
            </w:r>
          </w:p>
        </w:tc>
        <w:tc>
          <w:tcPr>
            <w:tcW w:w="4145" w:type="dxa"/>
            <w:vAlign w:val="center"/>
          </w:tcPr>
          <w:p w14:paraId="6606679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11 Старший охраны Объекта</w:t>
            </w:r>
          </w:p>
        </w:tc>
        <w:tc>
          <w:tcPr>
            <w:tcW w:w="1539" w:type="dxa"/>
            <w:vAlign w:val="center"/>
          </w:tcPr>
          <w:p w14:paraId="1EC1D970"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6</w:t>
            </w:r>
          </w:p>
        </w:tc>
        <w:tc>
          <w:tcPr>
            <w:tcW w:w="3771" w:type="dxa"/>
            <w:vAlign w:val="center"/>
          </w:tcPr>
          <w:p w14:paraId="0DBF6AA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приборы связи (рации); </w:t>
            </w:r>
          </w:p>
          <w:p w14:paraId="036ADDF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электрический фонарь;</w:t>
            </w:r>
          </w:p>
          <w:p w14:paraId="35D1EBA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ружье для подавления работы БПЛА.</w:t>
            </w:r>
          </w:p>
        </w:tc>
      </w:tr>
      <w:tr w:rsidR="002177D4" w:rsidRPr="002177D4" w14:paraId="38F271A5" w14:textId="77777777" w:rsidTr="00174280">
        <w:tc>
          <w:tcPr>
            <w:tcW w:w="541" w:type="dxa"/>
            <w:vAlign w:val="center"/>
          </w:tcPr>
          <w:p w14:paraId="4B0B8172"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12.</w:t>
            </w:r>
          </w:p>
        </w:tc>
        <w:tc>
          <w:tcPr>
            <w:tcW w:w="4145" w:type="dxa"/>
            <w:vAlign w:val="center"/>
          </w:tcPr>
          <w:p w14:paraId="1371CD15"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12 КПП – Северные въездные ворота</w:t>
            </w:r>
          </w:p>
        </w:tc>
        <w:tc>
          <w:tcPr>
            <w:tcW w:w="1539" w:type="dxa"/>
            <w:vAlign w:val="center"/>
          </w:tcPr>
          <w:p w14:paraId="0FD549DE"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не ниже 4</w:t>
            </w:r>
          </w:p>
        </w:tc>
        <w:tc>
          <w:tcPr>
            <w:tcW w:w="3771" w:type="dxa"/>
            <w:vAlign w:val="center"/>
          </w:tcPr>
          <w:p w14:paraId="047F75B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28D3731A"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52F377D3"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6148A92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досмотровое зеркало, </w:t>
            </w:r>
          </w:p>
          <w:p w14:paraId="3B8E0C4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светоотражающие жилеты, </w:t>
            </w:r>
          </w:p>
          <w:p w14:paraId="537A6BE4"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xml:space="preserve">- металлодетекторы, </w:t>
            </w:r>
          </w:p>
          <w:p w14:paraId="1A89F115"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электрические фонари.</w:t>
            </w:r>
          </w:p>
        </w:tc>
      </w:tr>
      <w:tr w:rsidR="002177D4" w:rsidRPr="002177D4" w14:paraId="75BC3912" w14:textId="77777777" w:rsidTr="00174280">
        <w:tc>
          <w:tcPr>
            <w:tcW w:w="541" w:type="dxa"/>
            <w:vAlign w:val="center"/>
          </w:tcPr>
          <w:p w14:paraId="47FE979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13.</w:t>
            </w:r>
          </w:p>
        </w:tc>
        <w:tc>
          <w:tcPr>
            <w:tcW w:w="4145" w:type="dxa"/>
            <w:vAlign w:val="center"/>
          </w:tcPr>
          <w:p w14:paraId="0D095A3D"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Пост № 13 объект ТЭК «Котельная»</w:t>
            </w:r>
          </w:p>
        </w:tc>
        <w:tc>
          <w:tcPr>
            <w:tcW w:w="1539" w:type="dxa"/>
            <w:vAlign w:val="center"/>
          </w:tcPr>
          <w:p w14:paraId="3AD7915B"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5 или 6</w:t>
            </w:r>
          </w:p>
        </w:tc>
        <w:tc>
          <w:tcPr>
            <w:tcW w:w="3771" w:type="dxa"/>
            <w:vAlign w:val="center"/>
          </w:tcPr>
          <w:p w14:paraId="7AF0169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резиновая палка;</w:t>
            </w:r>
          </w:p>
          <w:p w14:paraId="679E8F97"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48F788A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5B42E8C7"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обеспечение оружием разрешенного к применению в частной охранной деятельности в соответствии действующего законодательства РФ;</w:t>
            </w:r>
          </w:p>
          <w:p w14:paraId="5DB4FAD1" w14:textId="77777777" w:rsidR="002177D4" w:rsidRDefault="00663964" w:rsidP="002177D4">
            <w:pPr>
              <w:suppressAutoHyphens/>
              <w:spacing w:after="0" w:line="240" w:lineRule="auto"/>
              <w:rPr>
                <w:rFonts w:ascii="Times New Roman" w:eastAsia="Times New Roman" w:hAnsi="Times New Roman"/>
                <w:bCs/>
              </w:rPr>
            </w:pPr>
            <w:r>
              <w:rPr>
                <w:rFonts w:ascii="Times New Roman" w:eastAsia="Times New Roman" w:hAnsi="Times New Roman"/>
                <w:bCs/>
              </w:rPr>
              <w:t>- электрический фонарь;</w:t>
            </w:r>
          </w:p>
          <w:p w14:paraId="3705D34C" w14:textId="77777777" w:rsidR="00663964" w:rsidRDefault="00663964" w:rsidP="002177D4">
            <w:pPr>
              <w:suppressAutoHyphens/>
              <w:spacing w:after="0" w:line="240" w:lineRule="auto"/>
              <w:rPr>
                <w:rFonts w:ascii="Times New Roman" w:eastAsia="Times New Roman" w:hAnsi="Times New Roman"/>
                <w:bCs/>
              </w:rPr>
            </w:pPr>
            <w:r w:rsidRPr="00663964">
              <w:rPr>
                <w:rFonts w:ascii="Times New Roman" w:eastAsia="Times New Roman" w:hAnsi="Times New Roman"/>
                <w:bCs/>
              </w:rPr>
              <w:t>- специальные технические средства против</w:t>
            </w:r>
            <w:r>
              <w:rPr>
                <w:rFonts w:ascii="Times New Roman" w:eastAsia="Times New Roman" w:hAnsi="Times New Roman"/>
                <w:bCs/>
              </w:rPr>
              <w:t>одействия беспилотным аппаратам;</w:t>
            </w:r>
          </w:p>
          <w:p w14:paraId="30E90046" w14:textId="62B122FE" w:rsidR="00663964" w:rsidRPr="002177D4" w:rsidRDefault="00663964" w:rsidP="002177D4">
            <w:pPr>
              <w:suppressAutoHyphens/>
              <w:spacing w:after="0" w:line="240" w:lineRule="auto"/>
              <w:rPr>
                <w:rFonts w:ascii="Times New Roman" w:eastAsia="Times New Roman" w:hAnsi="Times New Roman"/>
                <w:bCs/>
              </w:rPr>
            </w:pPr>
            <w:r>
              <w:rPr>
                <w:rFonts w:ascii="Times New Roman" w:eastAsia="Times New Roman" w:hAnsi="Times New Roman"/>
                <w:bCs/>
              </w:rPr>
              <w:t xml:space="preserve">- </w:t>
            </w:r>
            <w:r w:rsidRPr="00663964">
              <w:rPr>
                <w:rFonts w:ascii="Times New Roman" w:eastAsia="Times New Roman" w:hAnsi="Times New Roman"/>
                <w:bCs/>
              </w:rPr>
              <w:t>- металлодетекторы</w:t>
            </w:r>
          </w:p>
        </w:tc>
      </w:tr>
      <w:tr w:rsidR="002177D4" w:rsidRPr="002177D4" w14:paraId="743C3D54" w14:textId="77777777" w:rsidTr="00174280">
        <w:tc>
          <w:tcPr>
            <w:tcW w:w="541" w:type="dxa"/>
            <w:vAlign w:val="center"/>
          </w:tcPr>
          <w:p w14:paraId="50E657DB" w14:textId="7587DBFB"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14.</w:t>
            </w:r>
          </w:p>
        </w:tc>
        <w:tc>
          <w:tcPr>
            <w:tcW w:w="4145" w:type="dxa"/>
            <w:vAlign w:val="center"/>
          </w:tcPr>
          <w:p w14:paraId="2FC55130"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Группа быстрого реагирования</w:t>
            </w:r>
          </w:p>
        </w:tc>
        <w:tc>
          <w:tcPr>
            <w:tcW w:w="1539" w:type="dxa"/>
            <w:vAlign w:val="center"/>
          </w:tcPr>
          <w:p w14:paraId="3FC8761B" w14:textId="77777777" w:rsidR="002177D4" w:rsidRPr="002177D4" w:rsidRDefault="002177D4" w:rsidP="002177D4">
            <w:pPr>
              <w:suppressAutoHyphens/>
              <w:spacing w:after="0" w:line="240" w:lineRule="auto"/>
              <w:jc w:val="center"/>
              <w:rPr>
                <w:rFonts w:ascii="Times New Roman" w:eastAsia="Times New Roman" w:hAnsi="Times New Roman"/>
                <w:bCs/>
              </w:rPr>
            </w:pPr>
            <w:r w:rsidRPr="002177D4">
              <w:rPr>
                <w:rFonts w:ascii="Times New Roman" w:eastAsia="Times New Roman" w:hAnsi="Times New Roman"/>
                <w:bCs/>
              </w:rPr>
              <w:t>5 или 6</w:t>
            </w:r>
          </w:p>
        </w:tc>
        <w:tc>
          <w:tcPr>
            <w:tcW w:w="3771" w:type="dxa"/>
            <w:vAlign w:val="center"/>
          </w:tcPr>
          <w:p w14:paraId="0867B138"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резиновые палки;</w:t>
            </w:r>
          </w:p>
          <w:p w14:paraId="0D0668C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наручники;</w:t>
            </w:r>
          </w:p>
          <w:p w14:paraId="49EEF71B"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-средства индивидуальной защиты;</w:t>
            </w:r>
          </w:p>
          <w:p w14:paraId="6F8AABF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приборы связи (рации);</w:t>
            </w:r>
          </w:p>
          <w:p w14:paraId="35F3DE73"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обеспечение оружием разрешенного к применению в частной охранной деятельности в соответствии действующего законодательства РФ;</w:t>
            </w:r>
          </w:p>
          <w:p w14:paraId="67A9B2C6" w14:textId="77777777" w:rsidR="002177D4" w:rsidRPr="002177D4" w:rsidRDefault="002177D4" w:rsidP="002177D4">
            <w:pPr>
              <w:suppressAutoHyphens/>
              <w:spacing w:after="0" w:line="240" w:lineRule="auto"/>
              <w:rPr>
                <w:rFonts w:ascii="Times New Roman" w:eastAsia="Times New Roman" w:hAnsi="Times New Roman"/>
                <w:bCs/>
              </w:rPr>
            </w:pPr>
            <w:r w:rsidRPr="002177D4">
              <w:rPr>
                <w:rFonts w:ascii="Times New Roman" w:eastAsia="Times New Roman" w:hAnsi="Times New Roman"/>
                <w:bCs/>
              </w:rPr>
              <w:t>- транспортное средство с нанесенной специальной раскраской, информационными надписями и знаками согласованные с органами внутренних дел.</w:t>
            </w:r>
          </w:p>
        </w:tc>
      </w:tr>
    </w:tbl>
    <w:p w14:paraId="5F583A42" w14:textId="77777777" w:rsidR="001A348B" w:rsidRPr="005A063F" w:rsidRDefault="001A348B" w:rsidP="00C81758">
      <w:pPr>
        <w:pStyle w:val="Style10"/>
        <w:widowControl/>
        <w:tabs>
          <w:tab w:val="left" w:pos="720"/>
        </w:tabs>
        <w:spacing w:line="317" w:lineRule="exact"/>
        <w:jc w:val="both"/>
        <w:rPr>
          <w:rFonts w:ascii="Times New Roman" w:hAnsi="Times New Roman"/>
        </w:rPr>
      </w:pPr>
    </w:p>
    <w:sectPr w:rsidR="001A348B" w:rsidRPr="005A063F" w:rsidSect="00996802">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0A4F1" w14:textId="77777777" w:rsidR="007D11F2" w:rsidRDefault="007D11F2" w:rsidP="00A03358">
      <w:pPr>
        <w:spacing w:after="0" w:line="240" w:lineRule="auto"/>
      </w:pPr>
      <w:r>
        <w:separator/>
      </w:r>
    </w:p>
  </w:endnote>
  <w:endnote w:type="continuationSeparator" w:id="0">
    <w:p w14:paraId="7505BBFC" w14:textId="77777777" w:rsidR="007D11F2" w:rsidRDefault="007D11F2" w:rsidP="00A0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DC74E" w14:textId="77777777" w:rsidR="007D11F2" w:rsidRDefault="007D11F2" w:rsidP="00A03358">
      <w:pPr>
        <w:spacing w:after="0" w:line="240" w:lineRule="auto"/>
      </w:pPr>
      <w:r>
        <w:separator/>
      </w:r>
    </w:p>
  </w:footnote>
  <w:footnote w:type="continuationSeparator" w:id="0">
    <w:p w14:paraId="160A20AC" w14:textId="77777777" w:rsidR="007D11F2" w:rsidRDefault="007D11F2" w:rsidP="00A0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4190013"/>
    <w:lvl w:ilvl="0">
      <w:start w:val="1"/>
      <w:numFmt w:val="upperRoman"/>
      <w:pStyle w:val="1"/>
      <w:lvlText w:val="%1."/>
      <w:lvlJc w:val="right"/>
      <w:pPr>
        <w:ind w:left="644" w:hanging="360"/>
      </w:pPr>
      <w:rPr>
        <w:rFonts w:cs="Times New Roman" w:hint="default"/>
      </w:rPr>
    </w:lvl>
  </w:abstractNum>
  <w:abstractNum w:abstractNumId="1" w15:restartNumberingAfterBreak="0">
    <w:nsid w:val="12B735EE"/>
    <w:multiLevelType w:val="multilevel"/>
    <w:tmpl w:val="31E22134"/>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0865C14"/>
    <w:multiLevelType w:val="multilevel"/>
    <w:tmpl w:val="56EABA78"/>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30590B69"/>
    <w:multiLevelType w:val="hybridMultilevel"/>
    <w:tmpl w:val="7866477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07B6418"/>
    <w:multiLevelType w:val="hybridMultilevel"/>
    <w:tmpl w:val="606C926C"/>
    <w:lvl w:ilvl="0" w:tplc="51B61170">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7A0562"/>
    <w:multiLevelType w:val="multilevel"/>
    <w:tmpl w:val="CA049116"/>
    <w:lvl w:ilvl="0">
      <w:start w:val="4"/>
      <w:numFmt w:val="decimal"/>
      <w:lvlText w:val="%1."/>
      <w:lvlJc w:val="left"/>
      <w:pPr>
        <w:ind w:left="1210" w:hanging="360"/>
      </w:pPr>
      <w:rPr>
        <w:rFonts w:eastAsia="Times New Roman" w:hint="default"/>
        <w:b/>
        <w:color w:val="auto"/>
      </w:rPr>
    </w:lvl>
    <w:lvl w:ilvl="1">
      <w:start w:val="2"/>
      <w:numFmt w:val="decimal"/>
      <w:lvlText w:val="%1.%2."/>
      <w:lvlJc w:val="left"/>
      <w:pPr>
        <w:ind w:left="1146" w:hanging="360"/>
      </w:pPr>
      <w:rPr>
        <w:rFonts w:eastAsia="Times New Roman" w:hint="default"/>
        <w:b/>
        <w:color w:val="auto"/>
      </w:rPr>
    </w:lvl>
    <w:lvl w:ilvl="2">
      <w:start w:val="1"/>
      <w:numFmt w:val="decimal"/>
      <w:lvlText w:val="%1.%2.%3."/>
      <w:lvlJc w:val="left"/>
      <w:pPr>
        <w:ind w:left="1429" w:hanging="720"/>
      </w:pPr>
      <w:rPr>
        <w:rFonts w:eastAsia="Times New Roman" w:hint="default"/>
        <w:b/>
        <w:color w:val="auto"/>
      </w:rPr>
    </w:lvl>
    <w:lvl w:ilvl="3">
      <w:start w:val="1"/>
      <w:numFmt w:val="decimal"/>
      <w:lvlText w:val="%1.%2.%3.%4."/>
      <w:lvlJc w:val="left"/>
      <w:pPr>
        <w:ind w:left="3078" w:hanging="720"/>
      </w:pPr>
      <w:rPr>
        <w:rFonts w:eastAsia="Times New Roman" w:hint="default"/>
        <w:color w:val="auto"/>
      </w:rPr>
    </w:lvl>
    <w:lvl w:ilvl="4">
      <w:start w:val="1"/>
      <w:numFmt w:val="decimal"/>
      <w:lvlText w:val="%1.%2.%3.%4.%5."/>
      <w:lvlJc w:val="left"/>
      <w:pPr>
        <w:ind w:left="4224" w:hanging="1080"/>
      </w:pPr>
      <w:rPr>
        <w:rFonts w:eastAsia="Times New Roman" w:hint="default"/>
        <w:color w:val="auto"/>
      </w:rPr>
    </w:lvl>
    <w:lvl w:ilvl="5">
      <w:start w:val="1"/>
      <w:numFmt w:val="decimal"/>
      <w:lvlText w:val="%1.%2.%3.%4.%5.%6."/>
      <w:lvlJc w:val="left"/>
      <w:pPr>
        <w:ind w:left="5010" w:hanging="1080"/>
      </w:pPr>
      <w:rPr>
        <w:rFonts w:eastAsia="Times New Roman" w:hint="default"/>
        <w:color w:val="auto"/>
      </w:rPr>
    </w:lvl>
    <w:lvl w:ilvl="6">
      <w:start w:val="1"/>
      <w:numFmt w:val="decimal"/>
      <w:lvlText w:val="%1.%2.%3.%4.%5.%6.%7."/>
      <w:lvlJc w:val="left"/>
      <w:pPr>
        <w:ind w:left="6156" w:hanging="1440"/>
      </w:pPr>
      <w:rPr>
        <w:rFonts w:eastAsia="Times New Roman" w:hint="default"/>
        <w:color w:val="auto"/>
      </w:rPr>
    </w:lvl>
    <w:lvl w:ilvl="7">
      <w:start w:val="1"/>
      <w:numFmt w:val="decimal"/>
      <w:lvlText w:val="%1.%2.%3.%4.%5.%6.%7.%8."/>
      <w:lvlJc w:val="left"/>
      <w:pPr>
        <w:ind w:left="6942" w:hanging="1440"/>
      </w:pPr>
      <w:rPr>
        <w:rFonts w:eastAsia="Times New Roman" w:hint="default"/>
        <w:color w:val="auto"/>
      </w:rPr>
    </w:lvl>
    <w:lvl w:ilvl="8">
      <w:start w:val="1"/>
      <w:numFmt w:val="decimal"/>
      <w:lvlText w:val="%1.%2.%3.%4.%5.%6.%7.%8.%9."/>
      <w:lvlJc w:val="left"/>
      <w:pPr>
        <w:ind w:left="8088" w:hanging="1800"/>
      </w:pPr>
      <w:rPr>
        <w:rFonts w:eastAsia="Times New Roman" w:hint="default"/>
        <w:color w:val="auto"/>
      </w:rPr>
    </w:lvl>
  </w:abstractNum>
  <w:abstractNum w:abstractNumId="6" w15:restartNumberingAfterBreak="0">
    <w:nsid w:val="5B952916"/>
    <w:multiLevelType w:val="multilevel"/>
    <w:tmpl w:val="E37A48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5D0C55D0"/>
    <w:multiLevelType w:val="hybridMultilevel"/>
    <w:tmpl w:val="B014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C3403D"/>
    <w:multiLevelType w:val="multilevel"/>
    <w:tmpl w:val="2EEEB38C"/>
    <w:lvl w:ilvl="0">
      <w:start w:val="11"/>
      <w:numFmt w:val="decimal"/>
      <w:lvlText w:val="%1."/>
      <w:lvlJc w:val="left"/>
      <w:pPr>
        <w:ind w:left="675" w:hanging="675"/>
      </w:pPr>
      <w:rPr>
        <w:rFonts w:hint="default"/>
      </w:rPr>
    </w:lvl>
    <w:lvl w:ilvl="1">
      <w:start w:val="1"/>
      <w:numFmt w:val="decimal"/>
      <w:lvlText w:val="10.%2"/>
      <w:lvlJc w:val="left"/>
      <w:pPr>
        <w:ind w:left="1288" w:hanging="720"/>
      </w:pPr>
      <w:rPr>
        <w:rFonts w:hint="default"/>
        <w:sz w:val="28"/>
        <w:szCs w:val="28"/>
      </w:rPr>
    </w:lvl>
    <w:lvl w:ilvl="2">
      <w:start w:val="1"/>
      <w:numFmt w:val="bullet"/>
      <w:lvlText w:val="-"/>
      <w:lvlJc w:val="left"/>
      <w:pPr>
        <w:ind w:left="3131" w:hanging="720"/>
      </w:pPr>
      <w:rPr>
        <w:rFonts w:ascii="Times New Roman" w:hAnsi="Times New Roman" w:cs="Times New Roman" w:hint="default"/>
      </w:rPr>
    </w:lvl>
    <w:lvl w:ilvl="3">
      <w:start w:val="1"/>
      <w:numFmt w:val="decimal"/>
      <w:lvlText w:val="%1.%2.%3.%4"/>
      <w:lvlJc w:val="left"/>
      <w:pPr>
        <w:ind w:left="3198" w:hanging="108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9" w15:restartNumberingAfterBreak="0">
    <w:nsid w:val="71DC45B0"/>
    <w:multiLevelType w:val="hybridMultilevel"/>
    <w:tmpl w:val="0C86F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2018C4"/>
    <w:multiLevelType w:val="hybridMultilevel"/>
    <w:tmpl w:val="A8928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FF30E0"/>
    <w:multiLevelType w:val="hybridMultilevel"/>
    <w:tmpl w:val="EAD47BCE"/>
    <w:lvl w:ilvl="0" w:tplc="F066353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D41470"/>
    <w:multiLevelType w:val="hybridMultilevel"/>
    <w:tmpl w:val="18749CF2"/>
    <w:lvl w:ilvl="0" w:tplc="04190011">
      <w:start w:val="1"/>
      <w:numFmt w:val="decimal"/>
      <w:lvlText w:val="%1)"/>
      <w:lvlJc w:val="left"/>
      <w:pPr>
        <w:ind w:left="29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5"/>
  </w:num>
  <w:num w:numId="5">
    <w:abstractNumId w:val="6"/>
  </w:num>
  <w:num w:numId="6">
    <w:abstractNumId w:val="11"/>
  </w:num>
  <w:num w:numId="7">
    <w:abstractNumId w:val="4"/>
  </w:num>
  <w:num w:numId="8">
    <w:abstractNumId w:val="7"/>
  </w:num>
  <w:num w:numId="9">
    <w:abstractNumId w:val="12"/>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BC"/>
    <w:rsid w:val="0000026F"/>
    <w:rsid w:val="00002D96"/>
    <w:rsid w:val="000113BD"/>
    <w:rsid w:val="00032089"/>
    <w:rsid w:val="000373CC"/>
    <w:rsid w:val="000375E8"/>
    <w:rsid w:val="00040CE5"/>
    <w:rsid w:val="00047028"/>
    <w:rsid w:val="0006670A"/>
    <w:rsid w:val="000733FC"/>
    <w:rsid w:val="000835CE"/>
    <w:rsid w:val="00085DA2"/>
    <w:rsid w:val="0008760B"/>
    <w:rsid w:val="0009116B"/>
    <w:rsid w:val="000975C4"/>
    <w:rsid w:val="000A4284"/>
    <w:rsid w:val="000A499E"/>
    <w:rsid w:val="000A60D4"/>
    <w:rsid w:val="000B4899"/>
    <w:rsid w:val="000B6563"/>
    <w:rsid w:val="000B73CF"/>
    <w:rsid w:val="000C52BC"/>
    <w:rsid w:val="000D5751"/>
    <w:rsid w:val="000D72F7"/>
    <w:rsid w:val="000E3427"/>
    <w:rsid w:val="000E7380"/>
    <w:rsid w:val="00106EE0"/>
    <w:rsid w:val="00110050"/>
    <w:rsid w:val="001129F1"/>
    <w:rsid w:val="00114035"/>
    <w:rsid w:val="00123DB5"/>
    <w:rsid w:val="00134A4B"/>
    <w:rsid w:val="00135129"/>
    <w:rsid w:val="00137DB6"/>
    <w:rsid w:val="00141DD1"/>
    <w:rsid w:val="00155F66"/>
    <w:rsid w:val="00157533"/>
    <w:rsid w:val="00162161"/>
    <w:rsid w:val="00171158"/>
    <w:rsid w:val="00174280"/>
    <w:rsid w:val="00196F65"/>
    <w:rsid w:val="001A348B"/>
    <w:rsid w:val="001A5877"/>
    <w:rsid w:val="001B1B63"/>
    <w:rsid w:val="001B5AA4"/>
    <w:rsid w:val="001B74EB"/>
    <w:rsid w:val="001C29A2"/>
    <w:rsid w:val="001C38A6"/>
    <w:rsid w:val="001E0186"/>
    <w:rsid w:val="001E300D"/>
    <w:rsid w:val="001E4C22"/>
    <w:rsid w:val="001E6CE3"/>
    <w:rsid w:val="001F1CEB"/>
    <w:rsid w:val="001F3FF0"/>
    <w:rsid w:val="001F7B04"/>
    <w:rsid w:val="0020083E"/>
    <w:rsid w:val="002074FE"/>
    <w:rsid w:val="00212D9D"/>
    <w:rsid w:val="00213635"/>
    <w:rsid w:val="002171A8"/>
    <w:rsid w:val="002177D4"/>
    <w:rsid w:val="00222E2B"/>
    <w:rsid w:val="00223A5E"/>
    <w:rsid w:val="00231DA6"/>
    <w:rsid w:val="002322D6"/>
    <w:rsid w:val="002400C4"/>
    <w:rsid w:val="002436EA"/>
    <w:rsid w:val="00246762"/>
    <w:rsid w:val="002557B3"/>
    <w:rsid w:val="002565A2"/>
    <w:rsid w:val="00261738"/>
    <w:rsid w:val="002719C0"/>
    <w:rsid w:val="00287F3B"/>
    <w:rsid w:val="002A21B2"/>
    <w:rsid w:val="002A4B54"/>
    <w:rsid w:val="002B3C9D"/>
    <w:rsid w:val="002B6B19"/>
    <w:rsid w:val="002B6C4A"/>
    <w:rsid w:val="002C4C20"/>
    <w:rsid w:val="002D2DC5"/>
    <w:rsid w:val="002D7DFC"/>
    <w:rsid w:val="002D7F52"/>
    <w:rsid w:val="002E345C"/>
    <w:rsid w:val="002E4444"/>
    <w:rsid w:val="002E489E"/>
    <w:rsid w:val="002E5124"/>
    <w:rsid w:val="002E623F"/>
    <w:rsid w:val="00324322"/>
    <w:rsid w:val="00330553"/>
    <w:rsid w:val="00334A48"/>
    <w:rsid w:val="00342FF7"/>
    <w:rsid w:val="003552EE"/>
    <w:rsid w:val="00361FCE"/>
    <w:rsid w:val="003702D1"/>
    <w:rsid w:val="00381472"/>
    <w:rsid w:val="00383A62"/>
    <w:rsid w:val="00386419"/>
    <w:rsid w:val="00386796"/>
    <w:rsid w:val="00386818"/>
    <w:rsid w:val="00393BAA"/>
    <w:rsid w:val="00393ED7"/>
    <w:rsid w:val="003B07CF"/>
    <w:rsid w:val="003B1C49"/>
    <w:rsid w:val="003B54CD"/>
    <w:rsid w:val="003E06C3"/>
    <w:rsid w:val="003E1B49"/>
    <w:rsid w:val="003E29E5"/>
    <w:rsid w:val="003E65EB"/>
    <w:rsid w:val="003F11F1"/>
    <w:rsid w:val="003F1CE7"/>
    <w:rsid w:val="003F7F4D"/>
    <w:rsid w:val="00402EE1"/>
    <w:rsid w:val="004271BF"/>
    <w:rsid w:val="00445333"/>
    <w:rsid w:val="00460AD8"/>
    <w:rsid w:val="00463BDE"/>
    <w:rsid w:val="004727A5"/>
    <w:rsid w:val="00476A64"/>
    <w:rsid w:val="0048248C"/>
    <w:rsid w:val="004843AE"/>
    <w:rsid w:val="00487311"/>
    <w:rsid w:val="004911D1"/>
    <w:rsid w:val="0049325E"/>
    <w:rsid w:val="00495675"/>
    <w:rsid w:val="004970C0"/>
    <w:rsid w:val="004A0A77"/>
    <w:rsid w:val="004B1889"/>
    <w:rsid w:val="004B6F8E"/>
    <w:rsid w:val="004C21FD"/>
    <w:rsid w:val="004C7463"/>
    <w:rsid w:val="004C7564"/>
    <w:rsid w:val="004D3800"/>
    <w:rsid w:val="004E3E59"/>
    <w:rsid w:val="004F2AC2"/>
    <w:rsid w:val="0050448E"/>
    <w:rsid w:val="00506383"/>
    <w:rsid w:val="00506397"/>
    <w:rsid w:val="00524816"/>
    <w:rsid w:val="0053150E"/>
    <w:rsid w:val="005348FA"/>
    <w:rsid w:val="00541134"/>
    <w:rsid w:val="00542C96"/>
    <w:rsid w:val="00544EF4"/>
    <w:rsid w:val="00554E46"/>
    <w:rsid w:val="005564B3"/>
    <w:rsid w:val="00570A84"/>
    <w:rsid w:val="00572BC0"/>
    <w:rsid w:val="005751E0"/>
    <w:rsid w:val="00586907"/>
    <w:rsid w:val="00594AA2"/>
    <w:rsid w:val="005A063F"/>
    <w:rsid w:val="005B1C23"/>
    <w:rsid w:val="005B4442"/>
    <w:rsid w:val="005B6D51"/>
    <w:rsid w:val="005C77F7"/>
    <w:rsid w:val="005D5E22"/>
    <w:rsid w:val="005E4386"/>
    <w:rsid w:val="005F57A3"/>
    <w:rsid w:val="00600D73"/>
    <w:rsid w:val="006022DC"/>
    <w:rsid w:val="006116CE"/>
    <w:rsid w:val="0062167C"/>
    <w:rsid w:val="00627214"/>
    <w:rsid w:val="00630B1E"/>
    <w:rsid w:val="00636428"/>
    <w:rsid w:val="00636914"/>
    <w:rsid w:val="006439BC"/>
    <w:rsid w:val="00645297"/>
    <w:rsid w:val="00645C44"/>
    <w:rsid w:val="006533B6"/>
    <w:rsid w:val="00663964"/>
    <w:rsid w:val="006659DE"/>
    <w:rsid w:val="006704FE"/>
    <w:rsid w:val="00670F60"/>
    <w:rsid w:val="006718CA"/>
    <w:rsid w:val="006871A7"/>
    <w:rsid w:val="00692E1B"/>
    <w:rsid w:val="006942FC"/>
    <w:rsid w:val="006A44F9"/>
    <w:rsid w:val="006B74F7"/>
    <w:rsid w:val="006C2CC5"/>
    <w:rsid w:val="006C597D"/>
    <w:rsid w:val="006D325D"/>
    <w:rsid w:val="006E0317"/>
    <w:rsid w:val="006E7584"/>
    <w:rsid w:val="006F2912"/>
    <w:rsid w:val="00702895"/>
    <w:rsid w:val="00714926"/>
    <w:rsid w:val="00716AF3"/>
    <w:rsid w:val="0073128A"/>
    <w:rsid w:val="0073626F"/>
    <w:rsid w:val="00754314"/>
    <w:rsid w:val="007645DA"/>
    <w:rsid w:val="00770C9B"/>
    <w:rsid w:val="00774782"/>
    <w:rsid w:val="007749DC"/>
    <w:rsid w:val="00782E1C"/>
    <w:rsid w:val="00786765"/>
    <w:rsid w:val="0078794B"/>
    <w:rsid w:val="00797648"/>
    <w:rsid w:val="007B54A1"/>
    <w:rsid w:val="007B785C"/>
    <w:rsid w:val="007C71CB"/>
    <w:rsid w:val="007D11F2"/>
    <w:rsid w:val="007E12C0"/>
    <w:rsid w:val="007E2D36"/>
    <w:rsid w:val="007E49C1"/>
    <w:rsid w:val="007F29BC"/>
    <w:rsid w:val="007F72B7"/>
    <w:rsid w:val="0080108A"/>
    <w:rsid w:val="00801644"/>
    <w:rsid w:val="00802C52"/>
    <w:rsid w:val="008032B6"/>
    <w:rsid w:val="00806329"/>
    <w:rsid w:val="0081012B"/>
    <w:rsid w:val="00815414"/>
    <w:rsid w:val="00822965"/>
    <w:rsid w:val="00832B42"/>
    <w:rsid w:val="00835B6B"/>
    <w:rsid w:val="00841851"/>
    <w:rsid w:val="00841DA0"/>
    <w:rsid w:val="00855D87"/>
    <w:rsid w:val="008629B3"/>
    <w:rsid w:val="008737AE"/>
    <w:rsid w:val="00886E86"/>
    <w:rsid w:val="008A12AB"/>
    <w:rsid w:val="008A291F"/>
    <w:rsid w:val="008B68B1"/>
    <w:rsid w:val="008C4A69"/>
    <w:rsid w:val="008D7E19"/>
    <w:rsid w:val="008F4D53"/>
    <w:rsid w:val="008F7F9D"/>
    <w:rsid w:val="00902753"/>
    <w:rsid w:val="00915E1A"/>
    <w:rsid w:val="00920BF9"/>
    <w:rsid w:val="00924EDD"/>
    <w:rsid w:val="00944576"/>
    <w:rsid w:val="00954B81"/>
    <w:rsid w:val="00963329"/>
    <w:rsid w:val="00967DB7"/>
    <w:rsid w:val="009736F0"/>
    <w:rsid w:val="00977CAA"/>
    <w:rsid w:val="00983239"/>
    <w:rsid w:val="009958B0"/>
    <w:rsid w:val="00996802"/>
    <w:rsid w:val="009C2B95"/>
    <w:rsid w:val="009C2E78"/>
    <w:rsid w:val="009C5B87"/>
    <w:rsid w:val="009C77ED"/>
    <w:rsid w:val="009D65CF"/>
    <w:rsid w:val="009D7294"/>
    <w:rsid w:val="009F4B99"/>
    <w:rsid w:val="009F5213"/>
    <w:rsid w:val="009F6BE7"/>
    <w:rsid w:val="00A0206F"/>
    <w:rsid w:val="00A03358"/>
    <w:rsid w:val="00A0428E"/>
    <w:rsid w:val="00A171E9"/>
    <w:rsid w:val="00A175BB"/>
    <w:rsid w:val="00A25557"/>
    <w:rsid w:val="00A46BB6"/>
    <w:rsid w:val="00A479B0"/>
    <w:rsid w:val="00A55744"/>
    <w:rsid w:val="00A61FEC"/>
    <w:rsid w:val="00A64735"/>
    <w:rsid w:val="00A74C6D"/>
    <w:rsid w:val="00A8551E"/>
    <w:rsid w:val="00A920EB"/>
    <w:rsid w:val="00A92EE4"/>
    <w:rsid w:val="00AA028F"/>
    <w:rsid w:val="00AA2441"/>
    <w:rsid w:val="00AA3234"/>
    <w:rsid w:val="00AB0EA1"/>
    <w:rsid w:val="00AB5189"/>
    <w:rsid w:val="00AC0488"/>
    <w:rsid w:val="00AC17DC"/>
    <w:rsid w:val="00AC446C"/>
    <w:rsid w:val="00AC4765"/>
    <w:rsid w:val="00AD439F"/>
    <w:rsid w:val="00AE7B1C"/>
    <w:rsid w:val="00AF214E"/>
    <w:rsid w:val="00AF6640"/>
    <w:rsid w:val="00B0387C"/>
    <w:rsid w:val="00B142F4"/>
    <w:rsid w:val="00B16EBB"/>
    <w:rsid w:val="00B22502"/>
    <w:rsid w:val="00B22769"/>
    <w:rsid w:val="00B275F7"/>
    <w:rsid w:val="00B32251"/>
    <w:rsid w:val="00B32CC4"/>
    <w:rsid w:val="00B41CAC"/>
    <w:rsid w:val="00B46162"/>
    <w:rsid w:val="00B47778"/>
    <w:rsid w:val="00B66A22"/>
    <w:rsid w:val="00B81623"/>
    <w:rsid w:val="00B85201"/>
    <w:rsid w:val="00BA3520"/>
    <w:rsid w:val="00BB4882"/>
    <w:rsid w:val="00BB6373"/>
    <w:rsid w:val="00BC0902"/>
    <w:rsid w:val="00BC170A"/>
    <w:rsid w:val="00BD0A4F"/>
    <w:rsid w:val="00BE304A"/>
    <w:rsid w:val="00BE7440"/>
    <w:rsid w:val="00BF09B0"/>
    <w:rsid w:val="00BF48BF"/>
    <w:rsid w:val="00BF6A5D"/>
    <w:rsid w:val="00C026DC"/>
    <w:rsid w:val="00C0272D"/>
    <w:rsid w:val="00C101CE"/>
    <w:rsid w:val="00C17E71"/>
    <w:rsid w:val="00C20F1F"/>
    <w:rsid w:val="00C218C1"/>
    <w:rsid w:val="00C25FC3"/>
    <w:rsid w:val="00C344E1"/>
    <w:rsid w:val="00C44763"/>
    <w:rsid w:val="00C5054F"/>
    <w:rsid w:val="00C50A69"/>
    <w:rsid w:val="00C5205E"/>
    <w:rsid w:val="00C71EB7"/>
    <w:rsid w:val="00C72971"/>
    <w:rsid w:val="00C76FED"/>
    <w:rsid w:val="00C80197"/>
    <w:rsid w:val="00C81758"/>
    <w:rsid w:val="00C82782"/>
    <w:rsid w:val="00C85E2A"/>
    <w:rsid w:val="00C85FF9"/>
    <w:rsid w:val="00C86401"/>
    <w:rsid w:val="00C9516D"/>
    <w:rsid w:val="00CA4A31"/>
    <w:rsid w:val="00CB79F3"/>
    <w:rsid w:val="00CC1445"/>
    <w:rsid w:val="00CD4454"/>
    <w:rsid w:val="00CE1EFD"/>
    <w:rsid w:val="00CE706D"/>
    <w:rsid w:val="00CF157A"/>
    <w:rsid w:val="00D12EF9"/>
    <w:rsid w:val="00D24620"/>
    <w:rsid w:val="00D30F8B"/>
    <w:rsid w:val="00D31047"/>
    <w:rsid w:val="00D515DC"/>
    <w:rsid w:val="00D54575"/>
    <w:rsid w:val="00D55533"/>
    <w:rsid w:val="00D568BE"/>
    <w:rsid w:val="00D62E40"/>
    <w:rsid w:val="00D63E03"/>
    <w:rsid w:val="00D67EB4"/>
    <w:rsid w:val="00D811FF"/>
    <w:rsid w:val="00D87B29"/>
    <w:rsid w:val="00D925B9"/>
    <w:rsid w:val="00D96FFC"/>
    <w:rsid w:val="00DA7F7D"/>
    <w:rsid w:val="00DC0D55"/>
    <w:rsid w:val="00DC0DDC"/>
    <w:rsid w:val="00DD4B42"/>
    <w:rsid w:val="00DE00B6"/>
    <w:rsid w:val="00DE427A"/>
    <w:rsid w:val="00DE6081"/>
    <w:rsid w:val="00DF1E97"/>
    <w:rsid w:val="00DF5B11"/>
    <w:rsid w:val="00DF67D7"/>
    <w:rsid w:val="00E00613"/>
    <w:rsid w:val="00E059D8"/>
    <w:rsid w:val="00E05E54"/>
    <w:rsid w:val="00E16AF4"/>
    <w:rsid w:val="00E327D9"/>
    <w:rsid w:val="00E5485B"/>
    <w:rsid w:val="00E633D3"/>
    <w:rsid w:val="00E70F72"/>
    <w:rsid w:val="00E742E2"/>
    <w:rsid w:val="00E77B31"/>
    <w:rsid w:val="00E86709"/>
    <w:rsid w:val="00EA59D1"/>
    <w:rsid w:val="00EB3394"/>
    <w:rsid w:val="00EC48F5"/>
    <w:rsid w:val="00ED0A7E"/>
    <w:rsid w:val="00ED1AC0"/>
    <w:rsid w:val="00ED36B3"/>
    <w:rsid w:val="00ED3A85"/>
    <w:rsid w:val="00ED5033"/>
    <w:rsid w:val="00EE70D3"/>
    <w:rsid w:val="00EF37CB"/>
    <w:rsid w:val="00F10F01"/>
    <w:rsid w:val="00F157AF"/>
    <w:rsid w:val="00F160B7"/>
    <w:rsid w:val="00F16D12"/>
    <w:rsid w:val="00F31797"/>
    <w:rsid w:val="00F31B7D"/>
    <w:rsid w:val="00F40A64"/>
    <w:rsid w:val="00F61520"/>
    <w:rsid w:val="00F63CC5"/>
    <w:rsid w:val="00F70F17"/>
    <w:rsid w:val="00F74E96"/>
    <w:rsid w:val="00F863FE"/>
    <w:rsid w:val="00FA12FB"/>
    <w:rsid w:val="00FA15DD"/>
    <w:rsid w:val="00FB0CC1"/>
    <w:rsid w:val="00FB74F3"/>
    <w:rsid w:val="00FB7E6F"/>
    <w:rsid w:val="00FC2C92"/>
    <w:rsid w:val="00FC50B6"/>
    <w:rsid w:val="00FC5D20"/>
    <w:rsid w:val="00FE590F"/>
    <w:rsid w:val="00FE6FD2"/>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0A06A"/>
  <w15:docId w15:val="{280F8B79-BA2A-4F1C-AB74-8BB07083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B42"/>
    <w:pPr>
      <w:spacing w:after="200" w:line="276" w:lineRule="auto"/>
    </w:pPr>
    <w:rPr>
      <w:rFonts w:ascii="Calibri" w:eastAsia="Calibri" w:hAnsi="Calibri" w:cs="Times New Roman"/>
    </w:rPr>
  </w:style>
  <w:style w:type="paragraph" w:styleId="10">
    <w:name w:val="heading 1"/>
    <w:basedOn w:val="a"/>
    <w:link w:val="11"/>
    <w:uiPriority w:val="9"/>
    <w:qFormat/>
    <w:rsid w:val="00D925B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0026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0026F"/>
    <w:rPr>
      <w:rFonts w:ascii="Arial" w:eastAsia="Times New Roman" w:hAnsi="Arial" w:cs="Arial"/>
      <w:sz w:val="20"/>
      <w:szCs w:val="20"/>
      <w:lang w:eastAsia="ru-RU"/>
    </w:rPr>
  </w:style>
  <w:style w:type="paragraph" w:customStyle="1" w:styleId="tab">
    <w:name w:val="tab_договор"/>
    <w:basedOn w:val="a"/>
    <w:uiPriority w:val="99"/>
    <w:rsid w:val="0000026F"/>
    <w:pPr>
      <w:spacing w:after="0" w:line="240" w:lineRule="auto"/>
    </w:pPr>
    <w:rPr>
      <w:rFonts w:ascii="Times New Roman" w:eastAsia="Times New Roman" w:hAnsi="Times New Roman"/>
      <w:sz w:val="24"/>
      <w:szCs w:val="20"/>
      <w:lang w:eastAsia="ru-RU"/>
    </w:rPr>
  </w:style>
  <w:style w:type="paragraph" w:styleId="a3">
    <w:name w:val="No Spacing"/>
    <w:link w:val="a4"/>
    <w:uiPriority w:val="99"/>
    <w:qFormat/>
    <w:rsid w:val="0000026F"/>
    <w:pPr>
      <w:suppressAutoHyphens/>
      <w:spacing w:after="0" w:line="240" w:lineRule="auto"/>
      <w:jc w:val="both"/>
    </w:pPr>
    <w:rPr>
      <w:rFonts w:ascii="Times New Roman" w:eastAsia="Arial" w:hAnsi="Times New Roman" w:cs="Calibri"/>
      <w:sz w:val="24"/>
      <w:szCs w:val="24"/>
      <w:lang w:eastAsia="ar-SA"/>
    </w:rPr>
  </w:style>
  <w:style w:type="paragraph" w:customStyle="1" w:styleId="Default">
    <w:name w:val="Default"/>
    <w:rsid w:val="0000026F"/>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4">
    <w:name w:val="Без интервала Знак"/>
    <w:link w:val="a3"/>
    <w:uiPriority w:val="99"/>
    <w:locked/>
    <w:rsid w:val="0000026F"/>
    <w:rPr>
      <w:rFonts w:ascii="Times New Roman" w:eastAsia="Arial" w:hAnsi="Times New Roman" w:cs="Calibri"/>
      <w:sz w:val="24"/>
      <w:szCs w:val="24"/>
      <w:lang w:eastAsia="ar-SA"/>
    </w:rPr>
  </w:style>
  <w:style w:type="character" w:customStyle="1" w:styleId="FontStyle88">
    <w:name w:val="Font Style88"/>
    <w:rsid w:val="0000026F"/>
    <w:rPr>
      <w:rFonts w:ascii="Times New Roman" w:hAnsi="Times New Roman" w:cs="Times New Roman"/>
      <w:color w:val="000000"/>
      <w:sz w:val="20"/>
      <w:szCs w:val="20"/>
    </w:rPr>
  </w:style>
  <w:style w:type="paragraph" w:styleId="a5">
    <w:name w:val="List Paragraph"/>
    <w:basedOn w:val="a"/>
    <w:link w:val="a6"/>
    <w:uiPriority w:val="34"/>
    <w:qFormat/>
    <w:rsid w:val="006718CA"/>
    <w:pPr>
      <w:ind w:left="720"/>
      <w:contextualSpacing/>
    </w:pPr>
  </w:style>
  <w:style w:type="character" w:customStyle="1" w:styleId="11">
    <w:name w:val="Заголовок 1 Знак"/>
    <w:basedOn w:val="a0"/>
    <w:link w:val="10"/>
    <w:uiPriority w:val="9"/>
    <w:rsid w:val="00D925B9"/>
    <w:rPr>
      <w:rFonts w:ascii="Times New Roman" w:eastAsia="Times New Roman" w:hAnsi="Times New Roman" w:cs="Times New Roman"/>
      <w:b/>
      <w:bCs/>
      <w:kern w:val="36"/>
      <w:sz w:val="48"/>
      <w:szCs w:val="48"/>
      <w:lang w:eastAsia="ru-RU"/>
    </w:rPr>
  </w:style>
  <w:style w:type="paragraph" w:styleId="a7">
    <w:name w:val="header"/>
    <w:basedOn w:val="a"/>
    <w:link w:val="a8"/>
    <w:uiPriority w:val="99"/>
    <w:unhideWhenUsed/>
    <w:rsid w:val="00A033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03358"/>
    <w:rPr>
      <w:rFonts w:ascii="Calibri" w:eastAsia="Calibri" w:hAnsi="Calibri" w:cs="Times New Roman"/>
    </w:rPr>
  </w:style>
  <w:style w:type="paragraph" w:styleId="a9">
    <w:name w:val="footer"/>
    <w:basedOn w:val="a"/>
    <w:link w:val="aa"/>
    <w:uiPriority w:val="99"/>
    <w:unhideWhenUsed/>
    <w:rsid w:val="00A033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03358"/>
    <w:rPr>
      <w:rFonts w:ascii="Calibri" w:eastAsia="Calibri" w:hAnsi="Calibri" w:cs="Times New Roman"/>
    </w:rPr>
  </w:style>
  <w:style w:type="character" w:styleId="ab">
    <w:name w:val="Hyperlink"/>
    <w:uiPriority w:val="99"/>
    <w:rsid w:val="008B68B1"/>
    <w:rPr>
      <w:rFonts w:cs="Times New Roman"/>
      <w:color w:val="0000FF"/>
      <w:u w:val="single"/>
    </w:rPr>
  </w:style>
  <w:style w:type="character" w:customStyle="1" w:styleId="FontStyle12">
    <w:name w:val="Font Style12"/>
    <w:rsid w:val="00915E1A"/>
    <w:rPr>
      <w:rFonts w:ascii="Times New Roman" w:hAnsi="Times New Roman"/>
      <w:b/>
      <w:sz w:val="26"/>
    </w:rPr>
  </w:style>
  <w:style w:type="paragraph" w:customStyle="1" w:styleId="Style3">
    <w:name w:val="Style3"/>
    <w:basedOn w:val="a"/>
    <w:rsid w:val="00915E1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rsid w:val="00915E1A"/>
    <w:pPr>
      <w:widowControl w:val="0"/>
      <w:autoSpaceDE w:val="0"/>
      <w:autoSpaceDN w:val="0"/>
      <w:adjustRightInd w:val="0"/>
      <w:spacing w:after="0" w:line="326" w:lineRule="exact"/>
      <w:ind w:firstLine="708"/>
    </w:pPr>
    <w:rPr>
      <w:rFonts w:ascii="Times New Roman" w:eastAsia="Times New Roman" w:hAnsi="Times New Roman"/>
      <w:sz w:val="24"/>
      <w:szCs w:val="24"/>
      <w:lang w:eastAsia="ru-RU"/>
    </w:rPr>
  </w:style>
  <w:style w:type="character" w:customStyle="1" w:styleId="FontStyle14">
    <w:name w:val="Font Style14"/>
    <w:rsid w:val="00915E1A"/>
    <w:rPr>
      <w:rFonts w:ascii="Times New Roman" w:hAnsi="Times New Roman"/>
      <w:sz w:val="26"/>
    </w:rPr>
  </w:style>
  <w:style w:type="paragraph" w:customStyle="1" w:styleId="1">
    <w:name w:val="Наташа1"/>
    <w:basedOn w:val="a"/>
    <w:rsid w:val="00C5054F"/>
    <w:pPr>
      <w:numPr>
        <w:numId w:val="11"/>
      </w:numPr>
      <w:suppressAutoHyphens/>
      <w:spacing w:after="0" w:line="240" w:lineRule="auto"/>
    </w:pPr>
    <w:rPr>
      <w:rFonts w:ascii="Arial Narrow" w:eastAsia="Times New Roman" w:hAnsi="Arial Narrow"/>
      <w:sz w:val="24"/>
      <w:szCs w:val="24"/>
      <w:lang w:eastAsia="ar-SA"/>
    </w:rPr>
  </w:style>
  <w:style w:type="character" w:customStyle="1" w:styleId="FontStyle11">
    <w:name w:val="Font Style11"/>
    <w:rsid w:val="00393BAA"/>
    <w:rPr>
      <w:rFonts w:ascii="Times New Roman" w:hAnsi="Times New Roman"/>
      <w:b/>
      <w:spacing w:val="10"/>
      <w:sz w:val="28"/>
    </w:rPr>
  </w:style>
  <w:style w:type="character" w:customStyle="1" w:styleId="FontStyle48">
    <w:name w:val="Font Style48"/>
    <w:rsid w:val="00393BAA"/>
    <w:rPr>
      <w:rFonts w:ascii="Times New Roman" w:hAnsi="Times New Roman"/>
      <w:sz w:val="26"/>
    </w:rPr>
  </w:style>
  <w:style w:type="paragraph" w:customStyle="1" w:styleId="Style10">
    <w:name w:val="Style10"/>
    <w:basedOn w:val="a"/>
    <w:rsid w:val="00393BAA"/>
    <w:pPr>
      <w:widowControl w:val="0"/>
      <w:autoSpaceDE w:val="0"/>
      <w:autoSpaceDN w:val="0"/>
      <w:adjustRightInd w:val="0"/>
      <w:spacing w:after="0" w:line="240" w:lineRule="exact"/>
    </w:pPr>
    <w:rPr>
      <w:rFonts w:ascii="Arial" w:eastAsia="Times New Roman" w:hAnsi="Arial"/>
      <w:sz w:val="24"/>
      <w:szCs w:val="24"/>
      <w:lang w:eastAsia="ru-RU"/>
    </w:rPr>
  </w:style>
  <w:style w:type="character" w:customStyle="1" w:styleId="a6">
    <w:name w:val="Абзац списка Знак"/>
    <w:link w:val="a5"/>
    <w:uiPriority w:val="34"/>
    <w:locked/>
    <w:rsid w:val="00393BAA"/>
    <w:rPr>
      <w:rFonts w:ascii="Calibri" w:eastAsia="Calibri" w:hAnsi="Calibri" w:cs="Times New Roman"/>
    </w:rPr>
  </w:style>
  <w:style w:type="paragraph" w:styleId="ac">
    <w:name w:val="Balloon Text"/>
    <w:basedOn w:val="a"/>
    <w:link w:val="ad"/>
    <w:uiPriority w:val="99"/>
    <w:semiHidden/>
    <w:unhideWhenUsed/>
    <w:rsid w:val="001B74E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B74EB"/>
    <w:rPr>
      <w:rFonts w:ascii="Segoe UI" w:eastAsia="Calibri" w:hAnsi="Segoe UI" w:cs="Segoe UI"/>
      <w:sz w:val="18"/>
      <w:szCs w:val="18"/>
    </w:rPr>
  </w:style>
  <w:style w:type="paragraph" w:styleId="ae">
    <w:name w:val="Normal (Web)"/>
    <w:basedOn w:val="a"/>
    <w:uiPriority w:val="99"/>
    <w:semiHidden/>
    <w:unhideWhenUsed/>
    <w:rsid w:val="003E29E5"/>
    <w:rPr>
      <w:rFonts w:ascii="Times New Roman" w:hAnsi="Times New Roman"/>
      <w:sz w:val="24"/>
      <w:szCs w:val="24"/>
    </w:rPr>
  </w:style>
  <w:style w:type="table" w:styleId="af">
    <w:name w:val="Table Grid"/>
    <w:basedOn w:val="a1"/>
    <w:uiPriority w:val="39"/>
    <w:rsid w:val="0083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B22502"/>
    <w:rPr>
      <w:sz w:val="16"/>
      <w:szCs w:val="16"/>
    </w:rPr>
  </w:style>
  <w:style w:type="paragraph" w:styleId="af1">
    <w:name w:val="annotation text"/>
    <w:basedOn w:val="a"/>
    <w:link w:val="af2"/>
    <w:uiPriority w:val="99"/>
    <w:semiHidden/>
    <w:unhideWhenUsed/>
    <w:rsid w:val="00B22502"/>
    <w:pPr>
      <w:spacing w:line="240" w:lineRule="auto"/>
    </w:pPr>
    <w:rPr>
      <w:sz w:val="20"/>
      <w:szCs w:val="20"/>
    </w:rPr>
  </w:style>
  <w:style w:type="character" w:customStyle="1" w:styleId="af2">
    <w:name w:val="Текст примечания Знак"/>
    <w:basedOn w:val="a0"/>
    <w:link w:val="af1"/>
    <w:uiPriority w:val="99"/>
    <w:semiHidden/>
    <w:rsid w:val="00B22502"/>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B22502"/>
    <w:rPr>
      <w:b/>
      <w:bCs/>
    </w:rPr>
  </w:style>
  <w:style w:type="character" w:customStyle="1" w:styleId="af4">
    <w:name w:val="Тема примечания Знак"/>
    <w:basedOn w:val="af2"/>
    <w:link w:val="af3"/>
    <w:uiPriority w:val="99"/>
    <w:semiHidden/>
    <w:rsid w:val="00B22502"/>
    <w:rPr>
      <w:rFonts w:ascii="Calibri" w:eastAsia="Calibri" w:hAnsi="Calibri" w:cs="Times New Roman"/>
      <w:b/>
      <w:bCs/>
      <w:sz w:val="20"/>
      <w:szCs w:val="20"/>
    </w:rPr>
  </w:style>
  <w:style w:type="table" w:customStyle="1" w:styleId="OTR1">
    <w:name w:val="OTR1"/>
    <w:basedOn w:val="a1"/>
    <w:next w:val="af"/>
    <w:uiPriority w:val="39"/>
    <w:rsid w:val="002177D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575">
      <w:bodyDiv w:val="1"/>
      <w:marLeft w:val="0"/>
      <w:marRight w:val="0"/>
      <w:marTop w:val="0"/>
      <w:marBottom w:val="0"/>
      <w:divBdr>
        <w:top w:val="none" w:sz="0" w:space="0" w:color="auto"/>
        <w:left w:val="none" w:sz="0" w:space="0" w:color="auto"/>
        <w:bottom w:val="none" w:sz="0" w:space="0" w:color="auto"/>
        <w:right w:val="none" w:sz="0" w:space="0" w:color="auto"/>
      </w:divBdr>
    </w:div>
    <w:div w:id="139882690">
      <w:bodyDiv w:val="1"/>
      <w:marLeft w:val="0"/>
      <w:marRight w:val="0"/>
      <w:marTop w:val="0"/>
      <w:marBottom w:val="0"/>
      <w:divBdr>
        <w:top w:val="none" w:sz="0" w:space="0" w:color="auto"/>
        <w:left w:val="none" w:sz="0" w:space="0" w:color="auto"/>
        <w:bottom w:val="none" w:sz="0" w:space="0" w:color="auto"/>
        <w:right w:val="none" w:sz="0" w:space="0" w:color="auto"/>
      </w:divBdr>
    </w:div>
    <w:div w:id="279804074">
      <w:bodyDiv w:val="1"/>
      <w:marLeft w:val="0"/>
      <w:marRight w:val="0"/>
      <w:marTop w:val="0"/>
      <w:marBottom w:val="0"/>
      <w:divBdr>
        <w:top w:val="none" w:sz="0" w:space="0" w:color="auto"/>
        <w:left w:val="none" w:sz="0" w:space="0" w:color="auto"/>
        <w:bottom w:val="none" w:sz="0" w:space="0" w:color="auto"/>
        <w:right w:val="none" w:sz="0" w:space="0" w:color="auto"/>
      </w:divBdr>
    </w:div>
    <w:div w:id="523179591">
      <w:bodyDiv w:val="1"/>
      <w:marLeft w:val="0"/>
      <w:marRight w:val="0"/>
      <w:marTop w:val="0"/>
      <w:marBottom w:val="0"/>
      <w:divBdr>
        <w:top w:val="none" w:sz="0" w:space="0" w:color="auto"/>
        <w:left w:val="none" w:sz="0" w:space="0" w:color="auto"/>
        <w:bottom w:val="none" w:sz="0" w:space="0" w:color="auto"/>
        <w:right w:val="none" w:sz="0" w:space="0" w:color="auto"/>
      </w:divBdr>
    </w:div>
    <w:div w:id="600114372">
      <w:bodyDiv w:val="1"/>
      <w:marLeft w:val="0"/>
      <w:marRight w:val="0"/>
      <w:marTop w:val="0"/>
      <w:marBottom w:val="0"/>
      <w:divBdr>
        <w:top w:val="none" w:sz="0" w:space="0" w:color="auto"/>
        <w:left w:val="none" w:sz="0" w:space="0" w:color="auto"/>
        <w:bottom w:val="none" w:sz="0" w:space="0" w:color="auto"/>
        <w:right w:val="none" w:sz="0" w:space="0" w:color="auto"/>
      </w:divBdr>
    </w:div>
    <w:div w:id="617375111">
      <w:bodyDiv w:val="1"/>
      <w:marLeft w:val="0"/>
      <w:marRight w:val="0"/>
      <w:marTop w:val="0"/>
      <w:marBottom w:val="0"/>
      <w:divBdr>
        <w:top w:val="none" w:sz="0" w:space="0" w:color="auto"/>
        <w:left w:val="none" w:sz="0" w:space="0" w:color="auto"/>
        <w:bottom w:val="none" w:sz="0" w:space="0" w:color="auto"/>
        <w:right w:val="none" w:sz="0" w:space="0" w:color="auto"/>
      </w:divBdr>
    </w:div>
    <w:div w:id="643856768">
      <w:bodyDiv w:val="1"/>
      <w:marLeft w:val="0"/>
      <w:marRight w:val="0"/>
      <w:marTop w:val="0"/>
      <w:marBottom w:val="0"/>
      <w:divBdr>
        <w:top w:val="none" w:sz="0" w:space="0" w:color="auto"/>
        <w:left w:val="none" w:sz="0" w:space="0" w:color="auto"/>
        <w:bottom w:val="none" w:sz="0" w:space="0" w:color="auto"/>
        <w:right w:val="none" w:sz="0" w:space="0" w:color="auto"/>
      </w:divBdr>
    </w:div>
    <w:div w:id="712851827">
      <w:bodyDiv w:val="1"/>
      <w:marLeft w:val="0"/>
      <w:marRight w:val="0"/>
      <w:marTop w:val="0"/>
      <w:marBottom w:val="0"/>
      <w:divBdr>
        <w:top w:val="none" w:sz="0" w:space="0" w:color="auto"/>
        <w:left w:val="none" w:sz="0" w:space="0" w:color="auto"/>
        <w:bottom w:val="none" w:sz="0" w:space="0" w:color="auto"/>
        <w:right w:val="none" w:sz="0" w:space="0" w:color="auto"/>
      </w:divBdr>
    </w:div>
    <w:div w:id="718289817">
      <w:bodyDiv w:val="1"/>
      <w:marLeft w:val="0"/>
      <w:marRight w:val="0"/>
      <w:marTop w:val="0"/>
      <w:marBottom w:val="0"/>
      <w:divBdr>
        <w:top w:val="none" w:sz="0" w:space="0" w:color="auto"/>
        <w:left w:val="none" w:sz="0" w:space="0" w:color="auto"/>
        <w:bottom w:val="none" w:sz="0" w:space="0" w:color="auto"/>
        <w:right w:val="none" w:sz="0" w:space="0" w:color="auto"/>
      </w:divBdr>
    </w:div>
    <w:div w:id="732973212">
      <w:bodyDiv w:val="1"/>
      <w:marLeft w:val="0"/>
      <w:marRight w:val="0"/>
      <w:marTop w:val="0"/>
      <w:marBottom w:val="0"/>
      <w:divBdr>
        <w:top w:val="none" w:sz="0" w:space="0" w:color="auto"/>
        <w:left w:val="none" w:sz="0" w:space="0" w:color="auto"/>
        <w:bottom w:val="none" w:sz="0" w:space="0" w:color="auto"/>
        <w:right w:val="none" w:sz="0" w:space="0" w:color="auto"/>
      </w:divBdr>
    </w:div>
    <w:div w:id="832722946">
      <w:bodyDiv w:val="1"/>
      <w:marLeft w:val="0"/>
      <w:marRight w:val="0"/>
      <w:marTop w:val="0"/>
      <w:marBottom w:val="0"/>
      <w:divBdr>
        <w:top w:val="none" w:sz="0" w:space="0" w:color="auto"/>
        <w:left w:val="none" w:sz="0" w:space="0" w:color="auto"/>
        <w:bottom w:val="none" w:sz="0" w:space="0" w:color="auto"/>
        <w:right w:val="none" w:sz="0" w:space="0" w:color="auto"/>
      </w:divBdr>
    </w:div>
    <w:div w:id="904681454">
      <w:bodyDiv w:val="1"/>
      <w:marLeft w:val="0"/>
      <w:marRight w:val="0"/>
      <w:marTop w:val="0"/>
      <w:marBottom w:val="0"/>
      <w:divBdr>
        <w:top w:val="none" w:sz="0" w:space="0" w:color="auto"/>
        <w:left w:val="none" w:sz="0" w:space="0" w:color="auto"/>
        <w:bottom w:val="none" w:sz="0" w:space="0" w:color="auto"/>
        <w:right w:val="none" w:sz="0" w:space="0" w:color="auto"/>
      </w:divBdr>
    </w:div>
    <w:div w:id="1022707303">
      <w:bodyDiv w:val="1"/>
      <w:marLeft w:val="0"/>
      <w:marRight w:val="0"/>
      <w:marTop w:val="0"/>
      <w:marBottom w:val="0"/>
      <w:divBdr>
        <w:top w:val="none" w:sz="0" w:space="0" w:color="auto"/>
        <w:left w:val="none" w:sz="0" w:space="0" w:color="auto"/>
        <w:bottom w:val="none" w:sz="0" w:space="0" w:color="auto"/>
        <w:right w:val="none" w:sz="0" w:space="0" w:color="auto"/>
      </w:divBdr>
    </w:div>
    <w:div w:id="1037504536">
      <w:bodyDiv w:val="1"/>
      <w:marLeft w:val="0"/>
      <w:marRight w:val="0"/>
      <w:marTop w:val="0"/>
      <w:marBottom w:val="0"/>
      <w:divBdr>
        <w:top w:val="none" w:sz="0" w:space="0" w:color="auto"/>
        <w:left w:val="none" w:sz="0" w:space="0" w:color="auto"/>
        <w:bottom w:val="none" w:sz="0" w:space="0" w:color="auto"/>
        <w:right w:val="none" w:sz="0" w:space="0" w:color="auto"/>
      </w:divBdr>
    </w:div>
    <w:div w:id="1038815980">
      <w:bodyDiv w:val="1"/>
      <w:marLeft w:val="0"/>
      <w:marRight w:val="0"/>
      <w:marTop w:val="0"/>
      <w:marBottom w:val="0"/>
      <w:divBdr>
        <w:top w:val="none" w:sz="0" w:space="0" w:color="auto"/>
        <w:left w:val="none" w:sz="0" w:space="0" w:color="auto"/>
        <w:bottom w:val="none" w:sz="0" w:space="0" w:color="auto"/>
        <w:right w:val="none" w:sz="0" w:space="0" w:color="auto"/>
      </w:divBdr>
    </w:div>
    <w:div w:id="1166287913">
      <w:bodyDiv w:val="1"/>
      <w:marLeft w:val="0"/>
      <w:marRight w:val="0"/>
      <w:marTop w:val="0"/>
      <w:marBottom w:val="0"/>
      <w:divBdr>
        <w:top w:val="none" w:sz="0" w:space="0" w:color="auto"/>
        <w:left w:val="none" w:sz="0" w:space="0" w:color="auto"/>
        <w:bottom w:val="none" w:sz="0" w:space="0" w:color="auto"/>
        <w:right w:val="none" w:sz="0" w:space="0" w:color="auto"/>
      </w:divBdr>
    </w:div>
    <w:div w:id="1301570925">
      <w:bodyDiv w:val="1"/>
      <w:marLeft w:val="0"/>
      <w:marRight w:val="0"/>
      <w:marTop w:val="0"/>
      <w:marBottom w:val="0"/>
      <w:divBdr>
        <w:top w:val="none" w:sz="0" w:space="0" w:color="auto"/>
        <w:left w:val="none" w:sz="0" w:space="0" w:color="auto"/>
        <w:bottom w:val="none" w:sz="0" w:space="0" w:color="auto"/>
        <w:right w:val="none" w:sz="0" w:space="0" w:color="auto"/>
      </w:divBdr>
    </w:div>
    <w:div w:id="1367676298">
      <w:bodyDiv w:val="1"/>
      <w:marLeft w:val="0"/>
      <w:marRight w:val="0"/>
      <w:marTop w:val="0"/>
      <w:marBottom w:val="0"/>
      <w:divBdr>
        <w:top w:val="none" w:sz="0" w:space="0" w:color="auto"/>
        <w:left w:val="none" w:sz="0" w:space="0" w:color="auto"/>
        <w:bottom w:val="none" w:sz="0" w:space="0" w:color="auto"/>
        <w:right w:val="none" w:sz="0" w:space="0" w:color="auto"/>
      </w:divBdr>
    </w:div>
    <w:div w:id="1487474035">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604462306">
      <w:bodyDiv w:val="1"/>
      <w:marLeft w:val="0"/>
      <w:marRight w:val="0"/>
      <w:marTop w:val="0"/>
      <w:marBottom w:val="0"/>
      <w:divBdr>
        <w:top w:val="none" w:sz="0" w:space="0" w:color="auto"/>
        <w:left w:val="none" w:sz="0" w:space="0" w:color="auto"/>
        <w:bottom w:val="none" w:sz="0" w:space="0" w:color="auto"/>
        <w:right w:val="none" w:sz="0" w:space="0" w:color="auto"/>
      </w:divBdr>
    </w:div>
    <w:div w:id="1658413224">
      <w:bodyDiv w:val="1"/>
      <w:marLeft w:val="0"/>
      <w:marRight w:val="0"/>
      <w:marTop w:val="0"/>
      <w:marBottom w:val="0"/>
      <w:divBdr>
        <w:top w:val="none" w:sz="0" w:space="0" w:color="auto"/>
        <w:left w:val="none" w:sz="0" w:space="0" w:color="auto"/>
        <w:bottom w:val="none" w:sz="0" w:space="0" w:color="auto"/>
        <w:right w:val="none" w:sz="0" w:space="0" w:color="auto"/>
      </w:divBdr>
    </w:div>
    <w:div w:id="1663654508">
      <w:bodyDiv w:val="1"/>
      <w:marLeft w:val="0"/>
      <w:marRight w:val="0"/>
      <w:marTop w:val="0"/>
      <w:marBottom w:val="0"/>
      <w:divBdr>
        <w:top w:val="none" w:sz="0" w:space="0" w:color="auto"/>
        <w:left w:val="none" w:sz="0" w:space="0" w:color="auto"/>
        <w:bottom w:val="none" w:sz="0" w:space="0" w:color="auto"/>
        <w:right w:val="none" w:sz="0" w:space="0" w:color="auto"/>
      </w:divBdr>
    </w:div>
    <w:div w:id="1745184256">
      <w:bodyDiv w:val="1"/>
      <w:marLeft w:val="0"/>
      <w:marRight w:val="0"/>
      <w:marTop w:val="0"/>
      <w:marBottom w:val="0"/>
      <w:divBdr>
        <w:top w:val="none" w:sz="0" w:space="0" w:color="auto"/>
        <w:left w:val="none" w:sz="0" w:space="0" w:color="auto"/>
        <w:bottom w:val="none" w:sz="0" w:space="0" w:color="auto"/>
        <w:right w:val="none" w:sz="0" w:space="0" w:color="auto"/>
      </w:divBdr>
    </w:div>
    <w:div w:id="1761949364">
      <w:bodyDiv w:val="1"/>
      <w:marLeft w:val="0"/>
      <w:marRight w:val="0"/>
      <w:marTop w:val="0"/>
      <w:marBottom w:val="0"/>
      <w:divBdr>
        <w:top w:val="none" w:sz="0" w:space="0" w:color="auto"/>
        <w:left w:val="none" w:sz="0" w:space="0" w:color="auto"/>
        <w:bottom w:val="none" w:sz="0" w:space="0" w:color="auto"/>
        <w:right w:val="none" w:sz="0" w:space="0" w:color="auto"/>
      </w:divBdr>
    </w:div>
    <w:div w:id="1934246080">
      <w:bodyDiv w:val="1"/>
      <w:marLeft w:val="0"/>
      <w:marRight w:val="0"/>
      <w:marTop w:val="0"/>
      <w:marBottom w:val="0"/>
      <w:divBdr>
        <w:top w:val="none" w:sz="0" w:space="0" w:color="auto"/>
        <w:left w:val="none" w:sz="0" w:space="0" w:color="auto"/>
        <w:bottom w:val="none" w:sz="0" w:space="0" w:color="auto"/>
        <w:right w:val="none" w:sz="0" w:space="0" w:color="auto"/>
      </w:divBdr>
    </w:div>
    <w:div w:id="2003001730">
      <w:bodyDiv w:val="1"/>
      <w:marLeft w:val="0"/>
      <w:marRight w:val="0"/>
      <w:marTop w:val="0"/>
      <w:marBottom w:val="0"/>
      <w:divBdr>
        <w:top w:val="none" w:sz="0" w:space="0" w:color="auto"/>
        <w:left w:val="none" w:sz="0" w:space="0" w:color="auto"/>
        <w:bottom w:val="none" w:sz="0" w:space="0" w:color="auto"/>
        <w:right w:val="none" w:sz="0" w:space="0" w:color="auto"/>
      </w:divBdr>
    </w:div>
    <w:div w:id="21300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0352-4AAA-4F83-B6C0-E3BAF45F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10306</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Чемерис Татьяна Владимировна</cp:lastModifiedBy>
  <cp:revision>4</cp:revision>
  <cp:lastPrinted>2025-04-16T07:35:00Z</cp:lastPrinted>
  <dcterms:created xsi:type="dcterms:W3CDTF">2025-04-22T07:40:00Z</dcterms:created>
  <dcterms:modified xsi:type="dcterms:W3CDTF">2025-04-22T07:53:00Z</dcterms:modified>
</cp:coreProperties>
</file>