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F0D56" w14:textId="77777777" w:rsidR="008E4CEF" w:rsidRPr="008E4CEF" w:rsidRDefault="008E4CEF" w:rsidP="008E4CEF">
      <w:pPr>
        <w:jc w:val="both"/>
        <w:rPr>
          <w:b/>
          <w:sz w:val="24"/>
          <w:szCs w:val="24"/>
          <w:lang w:val="ru-RU"/>
        </w:rPr>
      </w:pPr>
      <w:r w:rsidRPr="008E4CEF">
        <w:rPr>
          <w:b/>
          <w:sz w:val="24"/>
          <w:szCs w:val="24"/>
          <w:lang w:val="ru-RU"/>
        </w:rPr>
        <w:t>1.</w:t>
      </w:r>
      <w:r w:rsidRPr="008E4CEF">
        <w:rPr>
          <w:b/>
          <w:sz w:val="24"/>
          <w:szCs w:val="24"/>
          <w:lang w:val="ru-RU"/>
        </w:rPr>
        <w:tab/>
        <w:t>Область применения</w:t>
      </w:r>
    </w:p>
    <w:p w14:paraId="1FAAB4C6" w14:textId="2485BFB9" w:rsidR="007D7F3D" w:rsidRDefault="00DB1421" w:rsidP="00BA0A0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Система</w:t>
      </w:r>
      <w:r w:rsidR="007D7F3D" w:rsidRPr="007D7F3D">
        <w:rPr>
          <w:sz w:val="24"/>
          <w:szCs w:val="24"/>
          <w:lang w:val="ru-RU"/>
        </w:rPr>
        <w:t xml:space="preserve"> хранения и распределения</w:t>
      </w:r>
      <w:r>
        <w:rPr>
          <w:sz w:val="24"/>
          <w:szCs w:val="24"/>
          <w:lang w:val="ru-RU"/>
        </w:rPr>
        <w:t xml:space="preserve"> воды для инъекций предназначена</w:t>
      </w:r>
      <w:r w:rsidR="007D7F3D" w:rsidRPr="007D7F3D">
        <w:rPr>
          <w:sz w:val="24"/>
          <w:szCs w:val="24"/>
          <w:lang w:val="ru-RU"/>
        </w:rPr>
        <w:t xml:space="preserve"> для обеспечения потребителей водой для инъекций надлежащего качества.</w:t>
      </w:r>
    </w:p>
    <w:p w14:paraId="20B8EEF1" w14:textId="72E5D17D" w:rsidR="008E4CEF" w:rsidRPr="008E4CEF" w:rsidRDefault="008E4CEF" w:rsidP="00BA0A0C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</w:t>
      </w:r>
      <w:r w:rsidRPr="008E4CEF">
        <w:rPr>
          <w:b/>
          <w:sz w:val="24"/>
          <w:szCs w:val="24"/>
          <w:lang w:val="ru-RU"/>
        </w:rPr>
        <w:t>Информация об объекте специфицирования</w:t>
      </w:r>
    </w:p>
    <w:tbl>
      <w:tblPr>
        <w:tblStyle w:val="a3"/>
        <w:tblpPr w:leftFromText="180" w:rightFromText="180" w:vertAnchor="text" w:tblpXSpec="right" w:tblpY="1"/>
        <w:tblOverlap w:val="never"/>
        <w:tblW w:w="10487" w:type="dxa"/>
        <w:tblLook w:val="04A0" w:firstRow="1" w:lastRow="0" w:firstColumn="1" w:lastColumn="0" w:noHBand="0" w:noVBand="1"/>
      </w:tblPr>
      <w:tblGrid>
        <w:gridCol w:w="850"/>
        <w:gridCol w:w="3543"/>
        <w:gridCol w:w="6094"/>
      </w:tblGrid>
      <w:tr w:rsidR="008E4CEF" w:rsidRPr="00791B0D" w14:paraId="603E4986" w14:textId="77777777" w:rsidTr="0090190C">
        <w:tc>
          <w:tcPr>
            <w:tcW w:w="850" w:type="dxa"/>
            <w:vAlign w:val="center"/>
          </w:tcPr>
          <w:p w14:paraId="06E95B83" w14:textId="77777777" w:rsidR="008E4CEF" w:rsidRPr="00791B0D" w:rsidRDefault="008E4CEF" w:rsidP="00901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br w:type="page"/>
            </w:r>
            <w:r w:rsidRPr="00791B0D">
              <w:rPr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3543" w:type="dxa"/>
            <w:vAlign w:val="center"/>
          </w:tcPr>
          <w:p w14:paraId="416854C8" w14:textId="77777777" w:rsidR="008E4CEF" w:rsidRPr="00791B0D" w:rsidRDefault="008E4CEF" w:rsidP="00901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91B0D">
              <w:rPr>
                <w:b/>
                <w:sz w:val="22"/>
                <w:szCs w:val="22"/>
                <w:lang w:val="ru-RU"/>
              </w:rPr>
              <w:t>Наименование раздела</w:t>
            </w:r>
          </w:p>
        </w:tc>
        <w:tc>
          <w:tcPr>
            <w:tcW w:w="6094" w:type="dxa"/>
            <w:vAlign w:val="center"/>
          </w:tcPr>
          <w:p w14:paraId="5A894C3B" w14:textId="77777777" w:rsidR="008E4CEF" w:rsidRPr="00791B0D" w:rsidRDefault="008E4CEF" w:rsidP="00901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91B0D">
              <w:rPr>
                <w:b/>
                <w:sz w:val="22"/>
                <w:szCs w:val="22"/>
                <w:lang w:val="ru-RU"/>
              </w:rPr>
              <w:t>Информация</w:t>
            </w:r>
          </w:p>
        </w:tc>
      </w:tr>
      <w:tr w:rsidR="008E4CEF" w:rsidRPr="00791B0D" w14:paraId="549E7E65" w14:textId="77777777" w:rsidTr="0090190C">
        <w:tc>
          <w:tcPr>
            <w:tcW w:w="850" w:type="dxa"/>
          </w:tcPr>
          <w:p w14:paraId="50978E91" w14:textId="77777777" w:rsidR="008E4CEF" w:rsidRPr="00791B0D" w:rsidRDefault="008E4CEF" w:rsidP="00901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91B0D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543" w:type="dxa"/>
          </w:tcPr>
          <w:p w14:paraId="6145384D" w14:textId="77777777" w:rsidR="008E4CEF" w:rsidRPr="00791B0D" w:rsidRDefault="008E4CEF" w:rsidP="0090190C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791B0D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094" w:type="dxa"/>
          </w:tcPr>
          <w:p w14:paraId="378DC3D4" w14:textId="77777777" w:rsidR="008E4CEF" w:rsidRPr="00791B0D" w:rsidRDefault="008E4CEF" w:rsidP="0090190C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sz w:val="22"/>
                <w:szCs w:val="22"/>
                <w:lang w:val="ru-RU" w:eastAsia="en-US"/>
              </w:rPr>
            </w:pPr>
            <w:r w:rsidRPr="00791B0D">
              <w:rPr>
                <w:rFonts w:eastAsia="ArialMT"/>
                <w:b/>
                <w:sz w:val="22"/>
                <w:szCs w:val="22"/>
                <w:lang w:val="ru-RU" w:eastAsia="en-US"/>
              </w:rPr>
              <w:t>3</w:t>
            </w:r>
          </w:p>
        </w:tc>
      </w:tr>
      <w:tr w:rsidR="008E4CEF" w:rsidRPr="00791B0D" w14:paraId="1B9D8B8F" w14:textId="77777777" w:rsidTr="0090190C">
        <w:tc>
          <w:tcPr>
            <w:tcW w:w="850" w:type="dxa"/>
          </w:tcPr>
          <w:p w14:paraId="5F63D57C" w14:textId="77777777" w:rsidR="008E4CEF" w:rsidRPr="00791B0D" w:rsidRDefault="008E4CEF" w:rsidP="0090190C">
            <w:pPr>
              <w:jc w:val="center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543" w:type="dxa"/>
          </w:tcPr>
          <w:p w14:paraId="1401EC5D" w14:textId="77777777" w:rsidR="008E4CEF" w:rsidRPr="00791B0D" w:rsidRDefault="008E4CEF" w:rsidP="0090190C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Тип</w:t>
            </w:r>
          </w:p>
        </w:tc>
        <w:tc>
          <w:tcPr>
            <w:tcW w:w="6094" w:type="dxa"/>
          </w:tcPr>
          <w:p w14:paraId="28D557FF" w14:textId="7ACE81CB" w:rsidR="008E4CEF" w:rsidRPr="00791B0D" w:rsidRDefault="00DB1421" w:rsidP="00C0043B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  <w:bookmarkStart w:id="0" w:name="_GoBack"/>
            <w:r w:rsidRPr="00791B0D">
              <w:rPr>
                <w:rStyle w:val="Bodytext2"/>
                <w:rFonts w:eastAsia="Tahoma"/>
                <w:color w:val="000000" w:themeColor="text1"/>
              </w:rPr>
              <w:t>С</w:t>
            </w:r>
            <w:r w:rsidR="00AA2DAF" w:rsidRPr="00791B0D">
              <w:rPr>
                <w:rStyle w:val="Bodytext2"/>
                <w:rFonts w:eastAsia="Tahoma"/>
                <w:color w:val="000000" w:themeColor="text1"/>
              </w:rPr>
              <w:t>истема</w:t>
            </w:r>
            <w:r w:rsidR="00662312" w:rsidRPr="00791B0D">
              <w:rPr>
                <w:rStyle w:val="Bodytext2"/>
                <w:rFonts w:eastAsia="Tahoma"/>
                <w:color w:val="000000" w:themeColor="text1"/>
              </w:rPr>
              <w:t xml:space="preserve"> хранения</w:t>
            </w:r>
            <w:r w:rsidR="008E4CEF" w:rsidRPr="00791B0D">
              <w:rPr>
                <w:rStyle w:val="Bodytext2"/>
                <w:rFonts w:eastAsia="Tahoma"/>
                <w:color w:val="000000" w:themeColor="text1"/>
              </w:rPr>
              <w:t xml:space="preserve"> </w:t>
            </w:r>
            <w:r w:rsidR="00C0043B" w:rsidRPr="00791B0D">
              <w:rPr>
                <w:rStyle w:val="Bodytext2"/>
                <w:rFonts w:eastAsia="Tahoma"/>
                <w:color w:val="000000" w:themeColor="text1"/>
              </w:rPr>
              <w:t xml:space="preserve">и распределения </w:t>
            </w:r>
            <w:r w:rsidR="008E4CEF" w:rsidRPr="00791B0D">
              <w:rPr>
                <w:rStyle w:val="Bodytext2"/>
                <w:rFonts w:eastAsia="Tahoma"/>
                <w:color w:val="000000" w:themeColor="text1"/>
              </w:rPr>
              <w:t xml:space="preserve">воды для инъекций </w:t>
            </w:r>
            <w:bookmarkEnd w:id="0"/>
            <w:r w:rsidR="00C0043B" w:rsidRPr="00791B0D">
              <w:rPr>
                <w:rStyle w:val="Bodytext2"/>
                <w:rFonts w:eastAsia="Tahoma"/>
                <w:color w:val="000000" w:themeColor="text1"/>
              </w:rPr>
              <w:t>(ВДИ)</w:t>
            </w:r>
            <w:r w:rsidRPr="00791B0D">
              <w:rPr>
                <w:rStyle w:val="Bodytext2"/>
                <w:rFonts w:eastAsia="Tahoma"/>
                <w:color w:val="000000" w:themeColor="text1"/>
              </w:rPr>
              <w:t>.</w:t>
            </w:r>
          </w:p>
        </w:tc>
      </w:tr>
      <w:tr w:rsidR="008E4CEF" w:rsidRPr="00791B0D" w14:paraId="2DB6266D" w14:textId="77777777" w:rsidTr="0090190C">
        <w:tc>
          <w:tcPr>
            <w:tcW w:w="850" w:type="dxa"/>
          </w:tcPr>
          <w:p w14:paraId="4501F6CE" w14:textId="4FB8AA46" w:rsidR="008E4CEF" w:rsidRPr="00791B0D" w:rsidRDefault="000E5591" w:rsidP="000E5591">
            <w:pPr>
              <w:jc w:val="center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2</w:t>
            </w:r>
            <w:r w:rsidR="008E4CEF" w:rsidRPr="00791B0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543" w:type="dxa"/>
          </w:tcPr>
          <w:p w14:paraId="7766255C" w14:textId="77777777" w:rsidR="008E4CEF" w:rsidRPr="00791B0D" w:rsidRDefault="008E4CEF" w:rsidP="0090190C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Количество </w:t>
            </w:r>
          </w:p>
        </w:tc>
        <w:tc>
          <w:tcPr>
            <w:tcW w:w="6094" w:type="dxa"/>
          </w:tcPr>
          <w:p w14:paraId="24B4232C" w14:textId="7A4A715D" w:rsidR="008E4CEF" w:rsidRPr="00791B0D" w:rsidRDefault="007D7F3D" w:rsidP="00662312">
            <w:pPr>
              <w:rPr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1 система хранения и распределения</w:t>
            </w:r>
            <w:r w:rsidR="00D14F71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воды для инъекций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. </w:t>
            </w:r>
          </w:p>
        </w:tc>
      </w:tr>
      <w:tr w:rsidR="008E4CEF" w:rsidRPr="00791B0D" w14:paraId="343D9C27" w14:textId="77777777" w:rsidTr="0090190C">
        <w:tc>
          <w:tcPr>
            <w:tcW w:w="850" w:type="dxa"/>
          </w:tcPr>
          <w:p w14:paraId="3FECFC77" w14:textId="2D31DB48" w:rsidR="008E4CEF" w:rsidRPr="00791B0D" w:rsidRDefault="000E5591" w:rsidP="000E5591">
            <w:pPr>
              <w:jc w:val="center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3</w:t>
            </w:r>
            <w:r w:rsidR="008E4CEF" w:rsidRPr="00791B0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543" w:type="dxa"/>
          </w:tcPr>
          <w:p w14:paraId="019E250B" w14:textId="3D9B8A3E" w:rsidR="008E4CEF" w:rsidRPr="00791B0D" w:rsidRDefault="00DE49C4" w:rsidP="0090190C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Место 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установки (выполнения работ)</w:t>
            </w:r>
          </w:p>
        </w:tc>
        <w:tc>
          <w:tcPr>
            <w:tcW w:w="6094" w:type="dxa"/>
          </w:tcPr>
          <w:p w14:paraId="10C732B2" w14:textId="248475AC" w:rsidR="00DE49C4" w:rsidRPr="00791B0D" w:rsidRDefault="00DE49C4" w:rsidP="00DE49C4">
            <w:pPr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Система хранения и распределения ВДИ</w:t>
            </w:r>
            <w:r w:rsidRPr="00791B0D">
              <w:rPr>
                <w:b/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44F08C50" w14:textId="744B2D1C" w:rsidR="00DE49C4" w:rsidRPr="00791B0D" w:rsidRDefault="00DE49C4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b/>
                <w:color w:val="000000" w:themeColor="text1"/>
                <w:sz w:val="22"/>
                <w:szCs w:val="22"/>
                <w:lang w:val="ru-RU"/>
              </w:rPr>
              <w:t>1.</w:t>
            </w:r>
            <w:r w:rsidR="000E5591" w:rsidRPr="00791B0D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91B0D">
              <w:rPr>
                <w:b/>
                <w:color w:val="000000" w:themeColor="text1"/>
                <w:sz w:val="22"/>
                <w:szCs w:val="22"/>
                <w:lang w:val="ru-RU"/>
              </w:rPr>
              <w:t>«Часть нежилого здания - основное строение»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(кадастровый номер 77:17:0000000:3958), по адресу:</w:t>
            </w:r>
            <w:r w:rsidR="000E5591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Российская Федерация, город Москва, </w:t>
            </w:r>
            <w:proofErr w:type="spellStart"/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вн.тер.г</w:t>
            </w:r>
            <w:proofErr w:type="spellEnd"/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. поселение Московский, поселок Института Полиомиелита, дом 8, строение 23, </w:t>
            </w:r>
            <w:r w:rsidRPr="00791B0D">
              <w:rPr>
                <w:strike/>
                <w:color w:val="000000" w:themeColor="text1"/>
                <w:sz w:val="22"/>
                <w:szCs w:val="22"/>
                <w:lang w:val="ru-RU"/>
              </w:rPr>
              <w:t>(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далее -  Производственный корпус).</w:t>
            </w:r>
          </w:p>
          <w:p w14:paraId="5B43B500" w14:textId="0C6CB752" w:rsidR="00DE49C4" w:rsidRPr="00791B0D" w:rsidRDefault="00DE49C4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2. Место установки горизонтальной емкости хранения воды для инъекций: Производственный корпус, пом.17.</w:t>
            </w:r>
          </w:p>
          <w:p w14:paraId="2AFFD93C" w14:textId="030E7B1E" w:rsidR="00D16416" w:rsidRPr="00791B0D" w:rsidRDefault="00DE49C4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3.</w:t>
            </w:r>
            <w:r w:rsidR="000E5591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«</w:t>
            </w:r>
            <w:r w:rsidRPr="00791B0D">
              <w:rPr>
                <w:b/>
                <w:color w:val="000000" w:themeColor="text1"/>
                <w:sz w:val="22"/>
                <w:szCs w:val="22"/>
                <w:lang w:val="ru-RU"/>
              </w:rPr>
              <w:t>часть нежилого здания - пристройка к основному строению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» (кадастровый номер 77:17:0000000:6434), по адресу: Российская Федерация, город Москва, </w:t>
            </w:r>
            <w:proofErr w:type="spellStart"/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вн.тер.г</w:t>
            </w:r>
            <w:proofErr w:type="spellEnd"/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.  поселение Московский, поселок Института Полиомиелита, дом 8, строение 23А (далее -  Пристройка к производственному корпусу).</w:t>
            </w:r>
          </w:p>
        </w:tc>
      </w:tr>
      <w:tr w:rsidR="008D41F3" w:rsidRPr="00791B0D" w14:paraId="592B8C66" w14:textId="77777777" w:rsidTr="00D07617">
        <w:tc>
          <w:tcPr>
            <w:tcW w:w="850" w:type="dxa"/>
          </w:tcPr>
          <w:p w14:paraId="69DB0073" w14:textId="5C1BD8B8" w:rsidR="008D41F3" w:rsidRPr="00791B0D" w:rsidRDefault="000E5591" w:rsidP="000E5591">
            <w:pPr>
              <w:jc w:val="center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4</w:t>
            </w:r>
            <w:r w:rsidR="008D41F3" w:rsidRPr="00791B0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637" w:type="dxa"/>
            <w:gridSpan w:val="2"/>
          </w:tcPr>
          <w:p w14:paraId="3D39457C" w14:textId="50CEE9CC" w:rsidR="008D41F3" w:rsidRPr="00791B0D" w:rsidRDefault="008D41F3" w:rsidP="005D769F">
            <w:pPr>
              <w:rPr>
                <w:b/>
                <w:sz w:val="22"/>
                <w:szCs w:val="22"/>
                <w:lang w:val="ru-RU"/>
              </w:rPr>
            </w:pPr>
            <w:r w:rsidRPr="00791B0D">
              <w:rPr>
                <w:b/>
                <w:sz w:val="22"/>
                <w:szCs w:val="22"/>
                <w:lang w:val="ru-RU"/>
              </w:rPr>
              <w:t xml:space="preserve">Система </w:t>
            </w:r>
            <w:r w:rsidR="004B5DCF" w:rsidRPr="00791B0D">
              <w:rPr>
                <w:rStyle w:val="Bodytext2"/>
                <w:rFonts w:eastAsia="Tahoma"/>
                <w:b/>
                <w:color w:val="000000" w:themeColor="text1"/>
              </w:rPr>
              <w:t>хранения и распределения</w:t>
            </w:r>
            <w:r w:rsidR="004B5DCF" w:rsidRPr="00791B0D">
              <w:rPr>
                <w:rStyle w:val="Bodytext2"/>
                <w:rFonts w:eastAsia="Tahoma"/>
                <w:color w:val="000000" w:themeColor="text1"/>
              </w:rPr>
              <w:t xml:space="preserve"> </w:t>
            </w:r>
            <w:r w:rsidRPr="00791B0D">
              <w:rPr>
                <w:b/>
                <w:color w:val="000000" w:themeColor="text1"/>
                <w:sz w:val="22"/>
                <w:szCs w:val="22"/>
                <w:lang w:val="ru-RU"/>
              </w:rPr>
              <w:t>ВДИ</w:t>
            </w:r>
            <w:r w:rsidRPr="00791B0D">
              <w:rPr>
                <w:b/>
                <w:sz w:val="22"/>
                <w:szCs w:val="22"/>
                <w:lang w:val="ru-RU"/>
              </w:rPr>
              <w:t>:</w:t>
            </w:r>
            <w:r w:rsidR="004B5DCF" w:rsidRPr="00791B0D">
              <w:rPr>
                <w:rStyle w:val="Bodytext2"/>
                <w:rFonts w:eastAsia="Tahoma"/>
                <w:color w:val="000000" w:themeColor="text1"/>
              </w:rPr>
              <w:t xml:space="preserve"> </w:t>
            </w:r>
          </w:p>
        </w:tc>
      </w:tr>
    </w:tbl>
    <w:tbl>
      <w:tblPr>
        <w:tblStyle w:val="a3"/>
        <w:tblpPr w:leftFromText="180" w:rightFromText="180" w:horzAnchor="margin" w:tblpY="450"/>
        <w:tblW w:w="10487" w:type="dxa"/>
        <w:tblLook w:val="04A0" w:firstRow="1" w:lastRow="0" w:firstColumn="1" w:lastColumn="0" w:noHBand="0" w:noVBand="1"/>
      </w:tblPr>
      <w:tblGrid>
        <w:gridCol w:w="850"/>
        <w:gridCol w:w="3543"/>
        <w:gridCol w:w="6094"/>
      </w:tblGrid>
      <w:tr w:rsidR="008D41F3" w:rsidRPr="00791B0D" w14:paraId="1CA966E7" w14:textId="77777777" w:rsidTr="000E5591">
        <w:tc>
          <w:tcPr>
            <w:tcW w:w="850" w:type="dxa"/>
          </w:tcPr>
          <w:p w14:paraId="63381F9D" w14:textId="00FC41B5" w:rsidR="008D41F3" w:rsidRPr="00791B0D" w:rsidRDefault="000E5591" w:rsidP="000E5591">
            <w:pPr>
              <w:jc w:val="center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lastRenderedPageBreak/>
              <w:t>4</w:t>
            </w:r>
            <w:r w:rsidR="008D41F3" w:rsidRPr="00791B0D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3543" w:type="dxa"/>
          </w:tcPr>
          <w:p w14:paraId="7B21ACB6" w14:textId="08699501" w:rsidR="008D41F3" w:rsidRPr="00791B0D" w:rsidRDefault="00DE49C4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Размеры, объемы</w:t>
            </w:r>
          </w:p>
        </w:tc>
        <w:tc>
          <w:tcPr>
            <w:tcW w:w="6094" w:type="dxa"/>
          </w:tcPr>
          <w:p w14:paraId="123648A0" w14:textId="0918C7A8" w:rsidR="00DE49C4" w:rsidRPr="00791B0D" w:rsidRDefault="00DE49C4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Горизонтальная емкость хранения воды для инъекций (Бак для хранения воды для инъекций)</w:t>
            </w:r>
            <w:r w:rsidR="000E5591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r w:rsidR="000E5591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3000л</w:t>
            </w:r>
            <w:r w:rsidR="000E5591" w:rsidRPr="00791B0D">
              <w:rPr>
                <w:color w:val="000000" w:themeColor="text1"/>
                <w:sz w:val="22"/>
                <w:szCs w:val="22"/>
                <w:lang w:val="ru-RU"/>
              </w:rPr>
              <w:t>.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51CF66D9" w14:textId="00A649BA" w:rsidR="008D41F3" w:rsidRPr="00791B0D" w:rsidRDefault="00DE49C4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Длина петли распределения –550 (±50) м.</w:t>
            </w:r>
          </w:p>
        </w:tc>
      </w:tr>
      <w:tr w:rsidR="008D41F3" w:rsidRPr="00791B0D" w14:paraId="3E7E73B5" w14:textId="77777777" w:rsidTr="000E5591">
        <w:tc>
          <w:tcPr>
            <w:tcW w:w="850" w:type="dxa"/>
          </w:tcPr>
          <w:p w14:paraId="29DD7E1E" w14:textId="6316772A" w:rsidR="008D41F3" w:rsidRPr="00791B0D" w:rsidRDefault="000E5591" w:rsidP="000E5591">
            <w:pPr>
              <w:jc w:val="center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4</w:t>
            </w:r>
            <w:r w:rsidR="008D41F3" w:rsidRPr="00791B0D">
              <w:rPr>
                <w:sz w:val="22"/>
                <w:szCs w:val="22"/>
                <w:lang w:val="ru-RU"/>
              </w:rPr>
              <w:t>.2.</w:t>
            </w:r>
          </w:p>
        </w:tc>
        <w:tc>
          <w:tcPr>
            <w:tcW w:w="3543" w:type="dxa"/>
          </w:tcPr>
          <w:p w14:paraId="313C0257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Назначение и функциональные требования</w:t>
            </w:r>
          </w:p>
        </w:tc>
        <w:tc>
          <w:tcPr>
            <w:tcW w:w="6094" w:type="dxa"/>
          </w:tcPr>
          <w:p w14:paraId="66329B58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 w:bidi="ru-RU"/>
              </w:rPr>
              <w:t xml:space="preserve">Хранение и распределение воды для инъекций к потребителям надлежащего качества. Условия </w:t>
            </w:r>
            <w:r w:rsidRPr="00791B0D">
              <w:rPr>
                <w:sz w:val="22"/>
                <w:szCs w:val="22"/>
                <w:lang w:val="ru-RU"/>
              </w:rPr>
              <w:t>хранения и распределения воды для инъекций должны исключать рост микроорганизмов, образование бактериальных эндотоксинов и минимизировать любые возможные факторы контаминации.</w:t>
            </w:r>
          </w:p>
        </w:tc>
      </w:tr>
      <w:tr w:rsidR="008D41F3" w:rsidRPr="00791B0D" w14:paraId="7C3144B3" w14:textId="77777777" w:rsidTr="000E5591">
        <w:tc>
          <w:tcPr>
            <w:tcW w:w="850" w:type="dxa"/>
          </w:tcPr>
          <w:p w14:paraId="1429C072" w14:textId="77E40401" w:rsidR="008D41F3" w:rsidRPr="00791B0D" w:rsidRDefault="000E5591" w:rsidP="000E5591">
            <w:pPr>
              <w:jc w:val="center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4</w:t>
            </w:r>
            <w:r w:rsidR="008D41F3" w:rsidRPr="00791B0D">
              <w:rPr>
                <w:sz w:val="22"/>
                <w:szCs w:val="22"/>
                <w:lang w:val="ru-RU"/>
              </w:rPr>
              <w:t>.3.</w:t>
            </w:r>
          </w:p>
        </w:tc>
        <w:tc>
          <w:tcPr>
            <w:tcW w:w="3543" w:type="dxa"/>
          </w:tcPr>
          <w:p w14:paraId="20C89927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Особенности конструкции</w:t>
            </w:r>
          </w:p>
        </w:tc>
        <w:tc>
          <w:tcPr>
            <w:tcW w:w="6094" w:type="dxa"/>
          </w:tcPr>
          <w:p w14:paraId="4AA82870" w14:textId="7CCD1D8E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Система хранения и распределения воды для инъекций должна состоять из трех основных составляющих:</w:t>
            </w:r>
          </w:p>
          <w:p w14:paraId="30241E2A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хранения воды для инъекций;</w:t>
            </w:r>
          </w:p>
          <w:p w14:paraId="74A6040D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распределение воды для инъекций;</w:t>
            </w:r>
          </w:p>
          <w:p w14:paraId="1FF65BEA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управление процессами хранения и распределения воды для инъекций и их синхронизация.</w:t>
            </w:r>
          </w:p>
          <w:p w14:paraId="4930D6C8" w14:textId="5A5397AA" w:rsidR="008D41F3" w:rsidRPr="00791B0D" w:rsidRDefault="00C95F11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Ба</w:t>
            </w:r>
            <w:r w:rsidR="008D41F3" w:rsidRPr="00791B0D">
              <w:rPr>
                <w:sz w:val="22"/>
                <w:szCs w:val="22"/>
                <w:lang w:val="ru-RU"/>
              </w:rPr>
              <w:t>к для хранения воды для инъекций должен быть оборудован:</w:t>
            </w:r>
          </w:p>
          <w:p w14:paraId="71AC8807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- системой </w:t>
            </w:r>
            <w:proofErr w:type="spellStart"/>
            <w:r w:rsidRPr="00791B0D">
              <w:rPr>
                <w:sz w:val="22"/>
                <w:szCs w:val="22"/>
                <w:lang w:val="ru-RU"/>
              </w:rPr>
              <w:t>душирования</w:t>
            </w:r>
            <w:proofErr w:type="spellEnd"/>
            <w:r w:rsidRPr="00791B0D">
              <w:rPr>
                <w:sz w:val="22"/>
                <w:szCs w:val="22"/>
                <w:lang w:val="ru-RU"/>
              </w:rPr>
              <w:t xml:space="preserve"> для обеспечения непрерывного смачивания всей внутренней поверхности бака;</w:t>
            </w:r>
          </w:p>
          <w:p w14:paraId="02EB586D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- системой </w:t>
            </w:r>
            <w:proofErr w:type="spellStart"/>
            <w:r w:rsidRPr="00791B0D">
              <w:rPr>
                <w:sz w:val="22"/>
                <w:szCs w:val="22"/>
                <w:lang w:val="ru-RU"/>
              </w:rPr>
              <w:t>термостатирования</w:t>
            </w:r>
            <w:proofErr w:type="spellEnd"/>
            <w:r w:rsidRPr="00791B0D">
              <w:rPr>
                <w:sz w:val="22"/>
                <w:szCs w:val="22"/>
                <w:lang w:val="ru-RU"/>
              </w:rPr>
              <w:t>;</w:t>
            </w:r>
          </w:p>
          <w:p w14:paraId="19AC0605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гидрофобным воздушным фильтром, с абсолютным размером пор ≤ 0,2 мкм, снабженный греющей рубашкой и соединённым с канализацией для отвода конденсата воды;</w:t>
            </w:r>
          </w:p>
          <w:p w14:paraId="776FBF0A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предохранительным клапаном;</w:t>
            </w:r>
          </w:p>
          <w:p w14:paraId="1500CF95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аналоговым и электронным манометром;</w:t>
            </w:r>
          </w:p>
          <w:p w14:paraId="5B283ECD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аналоговым и электронным термометром;</w:t>
            </w:r>
          </w:p>
          <w:p w14:paraId="31FE16BD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системой регулирования уровня воды для инъекций в накопительном баке с помощью тензометрической системы, установленной под емкостью.</w:t>
            </w:r>
          </w:p>
          <w:p w14:paraId="7BBB2972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термоизоляцией.</w:t>
            </w:r>
          </w:p>
          <w:p w14:paraId="2E2C4C80" w14:textId="77777777" w:rsidR="00187241" w:rsidRPr="00791B0D" w:rsidRDefault="00187241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- системой поддержания заданной температуры с помощью </w:t>
            </w:r>
            <w:proofErr w:type="spellStart"/>
            <w:r w:rsidRPr="00791B0D">
              <w:rPr>
                <w:sz w:val="22"/>
                <w:szCs w:val="22"/>
                <w:lang w:val="ru-RU"/>
              </w:rPr>
              <w:t>кожухотрубного</w:t>
            </w:r>
            <w:proofErr w:type="spellEnd"/>
            <w:r w:rsidRPr="00791B0D">
              <w:rPr>
                <w:sz w:val="22"/>
                <w:szCs w:val="22"/>
                <w:lang w:val="ru-RU"/>
              </w:rPr>
              <w:t xml:space="preserve"> теплообменника нагревателя/охладителя на возвратной петле в емкость, </w:t>
            </w:r>
            <w:proofErr w:type="spellStart"/>
            <w:r w:rsidRPr="00791B0D">
              <w:rPr>
                <w:sz w:val="22"/>
                <w:szCs w:val="22"/>
                <w:lang w:val="ru-RU"/>
              </w:rPr>
              <w:t>догрев</w:t>
            </w:r>
            <w:proofErr w:type="spellEnd"/>
            <w:r w:rsidRPr="00791B0D">
              <w:rPr>
                <w:sz w:val="22"/>
                <w:szCs w:val="22"/>
                <w:lang w:val="ru-RU"/>
              </w:rPr>
              <w:t xml:space="preserve"> техническим паром, охлаждение </w:t>
            </w:r>
            <w:proofErr w:type="gramStart"/>
            <w:r w:rsidRPr="00791B0D">
              <w:rPr>
                <w:sz w:val="22"/>
                <w:szCs w:val="22"/>
                <w:lang w:val="ru-RU"/>
              </w:rPr>
              <w:t>водой</w:t>
            </w:r>
            <w:proofErr w:type="gramEnd"/>
            <w:r w:rsidRPr="00791B0D">
              <w:rPr>
                <w:sz w:val="22"/>
                <w:szCs w:val="22"/>
                <w:lang w:val="ru-RU"/>
              </w:rPr>
              <w:t xml:space="preserve"> умягченной;</w:t>
            </w:r>
          </w:p>
          <w:p w14:paraId="722C725D" w14:textId="4C3D050A" w:rsidR="00187241" w:rsidRPr="00791B0D" w:rsidRDefault="00187241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- теплообменник должен поддерживать стерилизацию системы хранения и распределения ВДИ перегретой водой при 121ºС. </w:t>
            </w:r>
          </w:p>
          <w:p w14:paraId="2AA0EF15" w14:textId="44071D6E" w:rsidR="00AE4713" w:rsidRPr="00791B0D" w:rsidRDefault="00AE471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rFonts w:eastAsia="ArialMT"/>
                <w:sz w:val="22"/>
                <w:szCs w:val="22"/>
                <w:lang w:val="ru-RU" w:eastAsia="en-US"/>
              </w:rPr>
              <w:t>- Системой распределения ВДИ с 2 насосами (основной и резервный) санитарного исполнения (</w:t>
            </w:r>
            <w:r w:rsidRPr="00791B0D">
              <w:rPr>
                <w:sz w:val="22"/>
                <w:szCs w:val="22"/>
                <w:lang w:val="ru-RU"/>
              </w:rPr>
              <w:t>из нержавеющей стали AISI 316L или эквивалент)</w:t>
            </w:r>
            <w:r w:rsidRPr="00791B0D">
              <w:rPr>
                <w:rFonts w:eastAsia="ArialMT"/>
                <w:sz w:val="22"/>
                <w:szCs w:val="22"/>
                <w:lang w:val="ru-RU" w:eastAsia="en-US"/>
              </w:rPr>
              <w:t xml:space="preserve"> с защитными кожухами, производительностью 2.000-</w:t>
            </w:r>
            <w:r w:rsidR="00D02FB5" w:rsidRPr="00791B0D">
              <w:rPr>
                <w:rFonts w:eastAsia="ArialMT"/>
                <w:sz w:val="22"/>
                <w:szCs w:val="22"/>
                <w:lang w:val="ru-RU" w:eastAsia="en-US"/>
              </w:rPr>
              <w:t>8</w:t>
            </w:r>
            <w:r w:rsidR="007D4689" w:rsidRPr="00791B0D">
              <w:rPr>
                <w:rFonts w:eastAsia="ArialMT"/>
                <w:sz w:val="22"/>
                <w:szCs w:val="22"/>
                <w:lang w:val="ru-RU" w:eastAsia="en-US"/>
              </w:rPr>
              <w:t>000</w:t>
            </w:r>
            <w:r w:rsidRPr="00791B0D">
              <w:rPr>
                <w:rFonts w:eastAsia="ArialMT"/>
                <w:sz w:val="22"/>
                <w:szCs w:val="22"/>
                <w:lang w:val="ru-RU" w:eastAsia="en-US"/>
              </w:rPr>
              <w:t xml:space="preserve"> л/ч каждый.</w:t>
            </w:r>
          </w:p>
          <w:p w14:paraId="563203FB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Бак для хранения воды для инъекций должен обеспечивать:</w:t>
            </w:r>
          </w:p>
          <w:p w14:paraId="57CFA0E7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герметичность;</w:t>
            </w:r>
          </w:p>
          <w:p w14:paraId="535CAD43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отсутствие застойных зон;</w:t>
            </w:r>
          </w:p>
          <w:p w14:paraId="256FBA09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полное опорожнение;</w:t>
            </w:r>
          </w:p>
          <w:p w14:paraId="77892CB7" w14:textId="5C46EB77" w:rsidR="00D02FB5" w:rsidRPr="00791B0D" w:rsidRDefault="00DE49C4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Пополнение бака 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для хранения должно осуществляться из планируемой к поставке и установке системы распределения (наполнения) воды для инъекций ВДИ: (Планируемое место установки системы распределения (наполнения) воды для инъекций ВДИ </w:t>
            </w:r>
            <w:r w:rsidR="00D02FB5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Часть территории земельного участка с кадастровым номером 77:17:0000000:11563 по адресу: Российская Федерация, город Москва, </w:t>
            </w:r>
            <w:proofErr w:type="spellStart"/>
            <w:r w:rsidR="00D02FB5" w:rsidRPr="00791B0D">
              <w:rPr>
                <w:color w:val="000000" w:themeColor="text1"/>
                <w:sz w:val="22"/>
                <w:szCs w:val="22"/>
                <w:lang w:val="ru-RU"/>
              </w:rPr>
              <w:t>вн.тер.г</w:t>
            </w:r>
            <w:proofErr w:type="spellEnd"/>
            <w:r w:rsidR="00D02FB5" w:rsidRPr="00791B0D">
              <w:rPr>
                <w:color w:val="000000" w:themeColor="text1"/>
                <w:sz w:val="22"/>
                <w:szCs w:val="22"/>
                <w:lang w:val="ru-RU"/>
              </w:rPr>
              <w:t>. поселение Московский, поселок Института Полиомиелита, з/у 8.</w:t>
            </w:r>
          </w:p>
          <w:p w14:paraId="2BC3BA87" w14:textId="6B55C458" w:rsidR="007D4689" w:rsidRPr="00791B0D" w:rsidRDefault="00D02FB5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от здания </w:t>
            </w:r>
            <w:r w:rsidRPr="00791B0D">
              <w:rPr>
                <w:b/>
                <w:color w:val="000000" w:themeColor="text1"/>
                <w:sz w:val="22"/>
                <w:szCs w:val="22"/>
                <w:lang w:val="ru-RU"/>
              </w:rPr>
              <w:t>«Котельная»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(кадастровый номер 77:17:0000000:3960) до здания </w:t>
            </w:r>
            <w:r w:rsidRPr="00791B0D">
              <w:rPr>
                <w:b/>
                <w:color w:val="000000" w:themeColor="text1"/>
                <w:sz w:val="22"/>
                <w:szCs w:val="22"/>
                <w:lang w:val="ru-RU"/>
              </w:rPr>
              <w:t>«Нежилое здание - компрессорная (реакторный корпус)»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(кадастровый номер 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77:17:0110205:5606)</w:t>
            </w:r>
            <w:r w:rsidR="00DE49C4" w:rsidRPr="00791B0D">
              <w:rPr>
                <w:color w:val="000000" w:themeColor="text1"/>
                <w:sz w:val="22"/>
                <w:szCs w:val="22"/>
                <w:lang w:val="ru-RU"/>
              </w:rPr>
              <w:t>)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. С</w:t>
            </w:r>
            <w:r w:rsidR="008D41F3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возможностью удаленного включения и отключения пополнения</w:t>
            </w:r>
            <w:r w:rsidR="008D41F3" w:rsidRPr="00791B0D">
              <w:rPr>
                <w:sz w:val="22"/>
                <w:szCs w:val="22"/>
                <w:lang w:val="ru-RU"/>
              </w:rPr>
              <w:t xml:space="preserve">. </w:t>
            </w:r>
          </w:p>
          <w:p w14:paraId="2CFFAC96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Распределение воды для инъекций должно осуществляться непосредственно из бака для хранения воды для инъекций по закольцованному, петлевому трубопроводу, подсоединенному к баку и насосной группе. </w:t>
            </w:r>
          </w:p>
          <w:p w14:paraId="678CB4FB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Температура воды для инъекций должна поддерживаться в интервале от 85 </w:t>
            </w:r>
            <w:r w:rsidRPr="00791B0D">
              <w:rPr>
                <w:sz w:val="22"/>
                <w:szCs w:val="22"/>
                <w:vertAlign w:val="superscript"/>
                <w:lang w:val="ru-RU"/>
              </w:rPr>
              <w:t>0</w:t>
            </w:r>
            <w:r w:rsidRPr="00791B0D">
              <w:rPr>
                <w:sz w:val="22"/>
                <w:szCs w:val="22"/>
                <w:lang w:val="ru-RU"/>
              </w:rPr>
              <w:t xml:space="preserve">С до 95 </w:t>
            </w:r>
            <w:r w:rsidRPr="00791B0D">
              <w:rPr>
                <w:sz w:val="22"/>
                <w:szCs w:val="22"/>
                <w:vertAlign w:val="superscript"/>
                <w:lang w:val="ru-RU"/>
              </w:rPr>
              <w:t>0</w:t>
            </w:r>
            <w:r w:rsidRPr="00791B0D">
              <w:rPr>
                <w:sz w:val="22"/>
                <w:szCs w:val="22"/>
                <w:lang w:val="ru-RU"/>
              </w:rPr>
              <w:t>С. Должен быть предусмотрен паровой теплообменный подогреватель для поддержания температуры в допустимых значениях на всей протяженности петли распределения воды для инъекций.</w:t>
            </w:r>
          </w:p>
          <w:p w14:paraId="2BBCC904" w14:textId="77777777" w:rsidR="00113ACA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Должна быть обеспечена непрерывная циркуляция приготовленной воды для инъекций.</w:t>
            </w:r>
          </w:p>
          <w:p w14:paraId="4AF45F3D" w14:textId="17F914AA" w:rsidR="00113ACA" w:rsidRPr="00791B0D" w:rsidRDefault="00113ACA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Должны быть предусмотрены точки отбора проб на выходе из емкости для хранения в линию воды для инъекций, а также на возврате в емкость.</w:t>
            </w:r>
          </w:p>
          <w:p w14:paraId="1C07EDC2" w14:textId="1BF68F8A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 Поток воды для инъекций должен быть турбулентным. Застойные зоны, гидравлические потери и любые другие условия, сдерживающие поток - должны быть минимизированы. </w:t>
            </w:r>
          </w:p>
          <w:p w14:paraId="7738E684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Насосная группа должна представлять собой центробежные циркуляционные насосы, выполненные в санитарном исполнении (контактирующие поверхности с продуктом должны быть выполнены из нержавеющей стали </w:t>
            </w:r>
            <w:r w:rsidRPr="00791B0D">
              <w:rPr>
                <w:sz w:val="22"/>
                <w:szCs w:val="22"/>
                <w:lang w:val="en-US"/>
              </w:rPr>
              <w:t>AISI</w:t>
            </w:r>
            <w:r w:rsidRPr="00791B0D">
              <w:rPr>
                <w:sz w:val="22"/>
                <w:szCs w:val="22"/>
                <w:lang w:val="ru-RU"/>
              </w:rPr>
              <w:t xml:space="preserve"> 316 </w:t>
            </w:r>
            <w:r w:rsidRPr="00791B0D">
              <w:rPr>
                <w:sz w:val="22"/>
                <w:szCs w:val="22"/>
                <w:lang w:val="en-US"/>
              </w:rPr>
              <w:t>L</w:t>
            </w:r>
            <w:r w:rsidRPr="00791B0D">
              <w:rPr>
                <w:sz w:val="22"/>
                <w:szCs w:val="22"/>
                <w:lang w:val="ru-RU"/>
              </w:rPr>
              <w:t>).</w:t>
            </w:r>
          </w:p>
          <w:p w14:paraId="5CF05B40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 Насосная группа должна быть оборудована:</w:t>
            </w:r>
          </w:p>
          <w:p w14:paraId="0BE9857D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устройствами частотного регулирования;</w:t>
            </w:r>
          </w:p>
          <w:p w14:paraId="18B2BAB8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аналоговыми и цифровыми приборами контроля и измерения давления;</w:t>
            </w:r>
          </w:p>
          <w:p w14:paraId="1BB1E210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запорными мембранными вентилями;</w:t>
            </w:r>
          </w:p>
          <w:p w14:paraId="123A42A7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защитными кожухами.</w:t>
            </w:r>
          </w:p>
          <w:p w14:paraId="601BB50B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Насосная группа должна обеспечивать:</w:t>
            </w:r>
          </w:p>
          <w:p w14:paraId="21FD3F90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- 100% резервирование (один циркуляционный насос – рабочий, второй – резервный);</w:t>
            </w:r>
          </w:p>
          <w:p w14:paraId="0B7C459E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автоматическое частотное поддерживание скорости потока на возврате петли распределения воды для инъекции, в зависимости от ее потребления.</w:t>
            </w:r>
          </w:p>
          <w:p w14:paraId="39876AC2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Точки отбора воды для инъекций потребителями должны быть оборудованы:</w:t>
            </w:r>
          </w:p>
          <w:p w14:paraId="1B175C56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мембранными ручными вентилями санитарного исполнения (</w:t>
            </w:r>
            <w:r w:rsidRPr="00791B0D">
              <w:rPr>
                <w:sz w:val="22"/>
                <w:szCs w:val="22"/>
                <w:lang w:val="en-US"/>
              </w:rPr>
              <w:t>AISI</w:t>
            </w:r>
            <w:r w:rsidRPr="00791B0D">
              <w:rPr>
                <w:sz w:val="22"/>
                <w:szCs w:val="22"/>
                <w:lang w:val="ru-RU"/>
              </w:rPr>
              <w:t xml:space="preserve"> 316 </w:t>
            </w:r>
            <w:r w:rsidRPr="00791B0D">
              <w:rPr>
                <w:sz w:val="22"/>
                <w:szCs w:val="22"/>
                <w:lang w:val="en-US"/>
              </w:rPr>
              <w:t>L</w:t>
            </w:r>
            <w:r w:rsidRPr="00791B0D">
              <w:rPr>
                <w:sz w:val="22"/>
                <w:szCs w:val="22"/>
                <w:lang w:val="ru-RU"/>
              </w:rPr>
              <w:t xml:space="preserve">, </w:t>
            </w:r>
            <w:r w:rsidRPr="00791B0D">
              <w:rPr>
                <w:sz w:val="22"/>
                <w:szCs w:val="22"/>
                <w:lang w:val="en-US"/>
              </w:rPr>
              <w:t>Ra</w:t>
            </w:r>
            <w:r w:rsidRPr="00791B0D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91B0D">
              <w:rPr>
                <w:sz w:val="22"/>
                <w:szCs w:val="22"/>
                <w:lang w:val="ru-RU"/>
              </w:rPr>
              <w:t>&lt; 0.8</w:t>
            </w:r>
            <w:proofErr w:type="gramEnd"/>
            <w:r w:rsidRPr="00791B0D">
              <w:rPr>
                <w:sz w:val="22"/>
                <w:szCs w:val="22"/>
                <w:lang w:val="ru-RU"/>
              </w:rPr>
              <w:t xml:space="preserve"> мкм);</w:t>
            </w:r>
          </w:p>
          <w:p w14:paraId="6A3E0A22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791B0D">
              <w:rPr>
                <w:sz w:val="22"/>
                <w:szCs w:val="22"/>
                <w:lang w:val="ru-RU"/>
              </w:rPr>
              <w:t>пробоотборными</w:t>
            </w:r>
            <w:proofErr w:type="spellEnd"/>
            <w:r w:rsidRPr="00791B0D">
              <w:rPr>
                <w:sz w:val="22"/>
                <w:szCs w:val="22"/>
                <w:lang w:val="ru-RU"/>
              </w:rPr>
              <w:t xml:space="preserve"> клапанами. </w:t>
            </w:r>
          </w:p>
          <w:p w14:paraId="6917B1B6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Точки отбора должны обеспечивать:</w:t>
            </w:r>
          </w:p>
          <w:p w14:paraId="4D097A85" w14:textId="4AA1E21D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подачу воды для инъекций потребителям</w:t>
            </w:r>
            <w:r w:rsidR="00C1503D" w:rsidRPr="00791B0D">
              <w:rPr>
                <w:sz w:val="22"/>
                <w:szCs w:val="22"/>
                <w:lang w:val="ru-RU"/>
              </w:rPr>
              <w:t xml:space="preserve"> в заданном температурном режиме</w:t>
            </w:r>
            <w:r w:rsidRPr="00791B0D">
              <w:rPr>
                <w:sz w:val="22"/>
                <w:szCs w:val="22"/>
                <w:lang w:val="ru-RU"/>
              </w:rPr>
              <w:t>;</w:t>
            </w:r>
          </w:p>
          <w:p w14:paraId="7FAE0D44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Участки соединения с клапанами отбора воды для инъекций из системы должны иметь отношение длина-диаметр не более 3. </w:t>
            </w:r>
          </w:p>
          <w:p w14:paraId="533FD872" w14:textId="433563A8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Количество точек отбора воды для инъекций потребителями указано в </w:t>
            </w:r>
            <w:r w:rsidR="00C1503D" w:rsidRPr="00791B0D">
              <w:rPr>
                <w:sz w:val="22"/>
                <w:szCs w:val="22"/>
                <w:lang w:val="ru-RU"/>
              </w:rPr>
              <w:t>п.5.4</w:t>
            </w:r>
            <w:r w:rsidR="00860274" w:rsidRPr="00791B0D">
              <w:rPr>
                <w:sz w:val="22"/>
                <w:szCs w:val="22"/>
                <w:lang w:val="ru-RU"/>
              </w:rPr>
              <w:t xml:space="preserve"> и Приложении 1</w:t>
            </w:r>
            <w:r w:rsidRPr="00791B0D">
              <w:rPr>
                <w:sz w:val="22"/>
                <w:szCs w:val="22"/>
                <w:lang w:val="ru-RU"/>
              </w:rPr>
              <w:t>.</w:t>
            </w:r>
          </w:p>
          <w:p w14:paraId="2B1B0887" w14:textId="61CE77FD" w:rsidR="00743C0F" w:rsidRPr="00791B0D" w:rsidRDefault="00743C0F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Предусмотреть установку теплообменников для охлаждения ВДИ</w:t>
            </w:r>
            <w:r w:rsidR="00C1503D" w:rsidRPr="00791B0D">
              <w:rPr>
                <w:sz w:val="22"/>
                <w:szCs w:val="22"/>
                <w:lang w:val="ru-RU"/>
              </w:rPr>
              <w:t>, разделив потребителей на группы по температурному режиму</w:t>
            </w:r>
            <w:r w:rsidRPr="00791B0D">
              <w:rPr>
                <w:sz w:val="22"/>
                <w:szCs w:val="22"/>
                <w:lang w:val="ru-RU"/>
              </w:rPr>
              <w:t xml:space="preserve"> в точках разбора до заданных температурных значений.</w:t>
            </w:r>
          </w:p>
          <w:p w14:paraId="535F793C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Система распределения воды для инъекций должна быть оборудована аналоговыми и цифровыми средствами измерений в санитарном исполнении, для контроля:</w:t>
            </w:r>
          </w:p>
          <w:p w14:paraId="10BADB40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1. Аналоговыми:</w:t>
            </w:r>
          </w:p>
          <w:p w14:paraId="6B79E1AA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давления;</w:t>
            </w:r>
          </w:p>
          <w:p w14:paraId="3DD33889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lastRenderedPageBreak/>
              <w:t>- температуры.</w:t>
            </w:r>
          </w:p>
          <w:p w14:paraId="6B2CAA52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2. Цифровыми:</w:t>
            </w:r>
          </w:p>
          <w:p w14:paraId="2B8F01BA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давления;</w:t>
            </w:r>
          </w:p>
          <w:p w14:paraId="284212D1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температуры;</w:t>
            </w:r>
          </w:p>
          <w:p w14:paraId="09D89207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удельной электропроводности;</w:t>
            </w:r>
          </w:p>
          <w:p w14:paraId="5466CF90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уровня воды для инъекций;</w:t>
            </w:r>
          </w:p>
          <w:p w14:paraId="0735A9EC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расхода;</w:t>
            </w:r>
          </w:p>
          <w:p w14:paraId="786B8A37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скорости потока;</w:t>
            </w:r>
          </w:p>
          <w:p w14:paraId="30C477B6" w14:textId="23BFF56A" w:rsidR="003E2339" w:rsidRPr="00791B0D" w:rsidRDefault="003E2339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-анализатор </w:t>
            </w:r>
            <w:proofErr w:type="spellStart"/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бионагрузки</w:t>
            </w:r>
            <w:proofErr w:type="spellEnd"/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и общей концентрации органического углерода(ТОС);</w:t>
            </w:r>
          </w:p>
        </w:tc>
      </w:tr>
      <w:tr w:rsidR="008D41F3" w:rsidRPr="00791B0D" w14:paraId="0077F0EF" w14:textId="77777777" w:rsidTr="000E5591">
        <w:tc>
          <w:tcPr>
            <w:tcW w:w="850" w:type="dxa"/>
          </w:tcPr>
          <w:p w14:paraId="2207C6E3" w14:textId="2756DA79" w:rsidR="008D41F3" w:rsidRPr="00791B0D" w:rsidRDefault="000E5591" w:rsidP="000E5591">
            <w:pPr>
              <w:jc w:val="center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lastRenderedPageBreak/>
              <w:t>4</w:t>
            </w:r>
            <w:r w:rsidR="008D41F3" w:rsidRPr="00791B0D">
              <w:rPr>
                <w:sz w:val="22"/>
                <w:szCs w:val="22"/>
                <w:lang w:val="ru-RU"/>
              </w:rPr>
              <w:t>.4.</w:t>
            </w:r>
          </w:p>
        </w:tc>
        <w:tc>
          <w:tcPr>
            <w:tcW w:w="3543" w:type="dxa"/>
          </w:tcPr>
          <w:p w14:paraId="1F65C39D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Технические характеристики</w:t>
            </w:r>
          </w:p>
        </w:tc>
        <w:tc>
          <w:tcPr>
            <w:tcW w:w="6094" w:type="dxa"/>
          </w:tcPr>
          <w:p w14:paraId="20E190CD" w14:textId="72A7ABE7" w:rsidR="008D41F3" w:rsidRPr="00791B0D" w:rsidRDefault="008D41F3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Диаметр трубопровода распределения воды для инъекций – </w:t>
            </w:r>
            <w:r w:rsidR="004261E0" w:rsidRPr="00791B0D">
              <w:rPr>
                <w:color w:val="000000" w:themeColor="text1"/>
                <w:sz w:val="22"/>
                <w:szCs w:val="22"/>
                <w:lang w:val="ru-RU"/>
              </w:rPr>
              <w:t>не менее</w:t>
            </w:r>
            <w:r w:rsidR="009E3FC8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38 мм. </w:t>
            </w:r>
          </w:p>
          <w:p w14:paraId="087CD19B" w14:textId="5B137BD9" w:rsidR="008D41F3" w:rsidRPr="00791B0D" w:rsidRDefault="00FA78CE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Количество точек потребления:</w:t>
            </w:r>
          </w:p>
          <w:p w14:paraId="794C236C" w14:textId="77777777" w:rsidR="00DE49C4" w:rsidRPr="00791B0D" w:rsidRDefault="00DE49C4" w:rsidP="000E5591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b/>
                <w:color w:val="000000" w:themeColor="text1"/>
                <w:sz w:val="22"/>
                <w:szCs w:val="22"/>
                <w:lang w:val="ru-RU"/>
              </w:rPr>
              <w:t>Производственный корпус</w:t>
            </w:r>
          </w:p>
          <w:p w14:paraId="683F83AD" w14:textId="375BE160" w:rsidR="002C71C2" w:rsidRPr="00791B0D" w:rsidRDefault="002C71C2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1 этаж (7 точек водозабора и </w:t>
            </w:r>
            <w:proofErr w:type="spellStart"/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пробоотбора</w:t>
            </w:r>
            <w:proofErr w:type="spellEnd"/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воды для инъекций):</w:t>
            </w:r>
          </w:p>
          <w:p w14:paraId="3781E593" w14:textId="3667C7F2" w:rsidR="003E30DF" w:rsidRPr="00791B0D" w:rsidRDefault="002C71C2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1.1.</w:t>
            </w:r>
            <w:r w:rsidRPr="00791B0D">
              <w:rPr>
                <w:color w:val="000000" w:themeColor="text1"/>
                <w:sz w:val="22"/>
                <w:szCs w:val="22"/>
                <w:u w:val="single"/>
                <w:lang w:val="ru-RU"/>
              </w:rPr>
              <w:t xml:space="preserve"> Отделение подготовки стеклотары: </w:t>
            </w:r>
          </w:p>
          <w:p w14:paraId="1C604B39" w14:textId="175F82FA" w:rsidR="002C71C2" w:rsidRPr="00791B0D" w:rsidRDefault="002C71C2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- 4 ручные точки воды для инъекций в зале ополаскивания малых объемов</w:t>
            </w:r>
            <w:r w:rsidR="00244A4D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помещение 149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, температурный режим 40-45</w:t>
            </w:r>
            <w:r w:rsidR="00244A4D" w:rsidRPr="00791B0D">
              <w:rPr>
                <w:color w:val="000000" w:themeColor="text1"/>
                <w:sz w:val="22"/>
                <w:szCs w:val="22"/>
                <w:lang w:val="ru-RU"/>
              </w:rPr>
              <w:t>ºС</w:t>
            </w:r>
            <w:r w:rsidR="004C6CFA" w:rsidRPr="00791B0D">
              <w:rPr>
                <w:color w:val="000000" w:themeColor="text1"/>
                <w:sz w:val="22"/>
                <w:szCs w:val="22"/>
                <w:lang w:val="ru-RU"/>
              </w:rPr>
              <w:t>, внутренний диаметр трубопровода на точке потребления 20мм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710CB6CC" w14:textId="02C34524" w:rsidR="002C71C2" w:rsidRPr="00791B0D" w:rsidRDefault="002C71C2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- 1 ручная точка воды для инъекций в зале ополаскивания больших объемов</w:t>
            </w:r>
            <w:r w:rsidR="00244A4D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помещение 158</w:t>
            </w:r>
            <w:r w:rsidR="0036488C" w:rsidRPr="00791B0D">
              <w:rPr>
                <w:color w:val="000000" w:themeColor="text1"/>
                <w:sz w:val="22"/>
                <w:szCs w:val="22"/>
                <w:lang w:val="ru-RU"/>
              </w:rPr>
              <w:t>,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температурный режим 40-45ºС</w:t>
            </w:r>
            <w:r w:rsidR="004C6CFA" w:rsidRPr="00791B0D">
              <w:rPr>
                <w:color w:val="000000" w:themeColor="text1"/>
                <w:sz w:val="22"/>
                <w:szCs w:val="22"/>
                <w:lang w:val="ru-RU"/>
              </w:rPr>
              <w:t>, внутренний диаметр трубопровода на точке потребления 20мм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0D1A3E51" w14:textId="3E522289" w:rsidR="004C6CFA" w:rsidRPr="00791B0D" w:rsidRDefault="002C71C2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- 1 ручная точка воды для инъекций в зале кипячений оборотной посуды</w:t>
            </w:r>
            <w:r w:rsidR="00244A4D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помещение 151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, температурный режим 40-45ºС</w:t>
            </w:r>
            <w:r w:rsidR="004C6CFA" w:rsidRPr="00791B0D">
              <w:rPr>
                <w:color w:val="000000" w:themeColor="text1"/>
                <w:sz w:val="22"/>
                <w:szCs w:val="22"/>
                <w:lang w:val="ru-RU"/>
              </w:rPr>
              <w:t>, внутренний диаметр трубопровода на точке потребления 20мм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466E6AC7" w14:textId="77777777" w:rsidR="002C71C2" w:rsidRPr="00791B0D" w:rsidRDefault="002C71C2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1.2. </w:t>
            </w:r>
            <w:r w:rsidRPr="00791B0D">
              <w:rPr>
                <w:color w:val="000000" w:themeColor="text1"/>
                <w:sz w:val="22"/>
                <w:szCs w:val="22"/>
                <w:u w:val="single"/>
                <w:lang w:val="ru-RU"/>
              </w:rPr>
              <w:t>Прачечная: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5E12E351" w14:textId="2FE67158" w:rsidR="00244A4D" w:rsidRPr="00791B0D" w:rsidRDefault="002C71C2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-1 ручная точка воды для инъекций</w:t>
            </w:r>
            <w:r w:rsidR="00244A4D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помещение 120,</w:t>
            </w:r>
            <w:r w:rsidR="0036488C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температурный режим 65-70ºС</w:t>
            </w:r>
            <w:r w:rsidR="00244A4D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(</w:t>
            </w:r>
            <w:proofErr w:type="spellStart"/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переподключение</w:t>
            </w:r>
            <w:proofErr w:type="spellEnd"/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существующей точки к новой линии распределения воды для инъекций);</w:t>
            </w:r>
          </w:p>
          <w:p w14:paraId="6BC3921C" w14:textId="0967BFC4" w:rsidR="0036488C" w:rsidRPr="00791B0D" w:rsidRDefault="0036488C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2 этаж</w:t>
            </w:r>
            <w:r w:rsidR="00B9215C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(11 точек водозабора и </w:t>
            </w:r>
            <w:proofErr w:type="spellStart"/>
            <w:r w:rsidR="00B9215C" w:rsidRPr="00791B0D">
              <w:rPr>
                <w:color w:val="000000" w:themeColor="text1"/>
                <w:sz w:val="22"/>
                <w:szCs w:val="22"/>
                <w:lang w:val="ru-RU"/>
              </w:rPr>
              <w:t>пробоотбора</w:t>
            </w:r>
            <w:proofErr w:type="spellEnd"/>
            <w:r w:rsidR="00B9215C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воды для инъекций)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: </w:t>
            </w:r>
          </w:p>
          <w:p w14:paraId="48C925D2" w14:textId="504312E6" w:rsidR="0036488C" w:rsidRPr="00791B0D" w:rsidRDefault="0036488C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2.1. </w:t>
            </w:r>
            <w:r w:rsidRPr="00791B0D">
              <w:rPr>
                <w:color w:val="000000" w:themeColor="text1"/>
                <w:sz w:val="22"/>
                <w:szCs w:val="22"/>
                <w:u w:val="single"/>
                <w:lang w:val="ru-RU"/>
              </w:rPr>
              <w:t>Отделение питательных сред:</w:t>
            </w:r>
          </w:p>
          <w:p w14:paraId="3838F039" w14:textId="26AFE34A" w:rsidR="0036488C" w:rsidRPr="00791B0D" w:rsidRDefault="0036488C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- 1 ручная точка воды для инъекций в реакторной</w:t>
            </w:r>
            <w:r w:rsidR="00244A4D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помещение 252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,</w:t>
            </w:r>
            <w:r w:rsidR="00B04B95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температурный режим 25-30 ºС</w:t>
            </w:r>
            <w:r w:rsidR="004C6CFA" w:rsidRPr="00791B0D">
              <w:rPr>
                <w:color w:val="000000" w:themeColor="text1"/>
                <w:sz w:val="22"/>
                <w:szCs w:val="22"/>
                <w:lang w:val="ru-RU"/>
              </w:rPr>
              <w:t>, внутренний диаметр трубопровода на точке потребления 20мм;</w:t>
            </w:r>
          </w:p>
          <w:p w14:paraId="15A77192" w14:textId="07FA2634" w:rsidR="00244A4D" w:rsidRPr="00791B0D" w:rsidRDefault="00244A4D" w:rsidP="000E5591">
            <w:pPr>
              <w:jc w:val="both"/>
              <w:rPr>
                <w:color w:val="000000" w:themeColor="text1"/>
                <w:sz w:val="22"/>
                <w:szCs w:val="22"/>
                <w:u w:val="single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2.2. </w:t>
            </w:r>
            <w:r w:rsidRPr="00791B0D">
              <w:rPr>
                <w:color w:val="000000" w:themeColor="text1"/>
                <w:sz w:val="22"/>
                <w:szCs w:val="22"/>
                <w:u w:val="single"/>
                <w:lang w:val="ru-RU"/>
              </w:rPr>
              <w:t>Отделение розлива препаратов:</w:t>
            </w:r>
          </w:p>
          <w:p w14:paraId="229859A1" w14:textId="202ABC86" w:rsidR="00244A4D" w:rsidRPr="00791B0D" w:rsidRDefault="00244A4D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- 1 ручная точка воды для инъекций в автоклавной помещение 261, температурный режим </w:t>
            </w:r>
            <w:r w:rsidR="007A1EDA" w:rsidRPr="00791B0D">
              <w:rPr>
                <w:color w:val="000000" w:themeColor="text1"/>
                <w:sz w:val="22"/>
                <w:szCs w:val="22"/>
                <w:lang w:val="ru-RU"/>
              </w:rPr>
              <w:t>35-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40ºС, внутренний диаметр трубопровода на точке потребления 20мм;</w:t>
            </w:r>
          </w:p>
          <w:p w14:paraId="0B7FE2AC" w14:textId="5F82A70A" w:rsidR="00244A4D" w:rsidRPr="00791B0D" w:rsidRDefault="00244A4D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r w:rsidR="000C0C06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1 ручная точка воды для инъекций в </w:t>
            </w:r>
            <w:r w:rsidR="00C13161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автоклавной помещение 213, </w:t>
            </w:r>
            <w:r w:rsidR="007A1EDA" w:rsidRPr="00791B0D">
              <w:rPr>
                <w:color w:val="000000" w:themeColor="text1"/>
                <w:sz w:val="22"/>
                <w:szCs w:val="22"/>
                <w:lang w:val="ru-RU"/>
              </w:rPr>
              <w:t>температурный режим 35-40</w:t>
            </w:r>
            <w:r w:rsidR="00C13161" w:rsidRPr="00791B0D">
              <w:rPr>
                <w:color w:val="000000" w:themeColor="text1"/>
                <w:sz w:val="22"/>
                <w:szCs w:val="22"/>
                <w:lang w:val="ru-RU"/>
              </w:rPr>
              <w:t>ºС, внутренний диаметр трубопровода на точке потребления 20мм;</w:t>
            </w:r>
          </w:p>
          <w:p w14:paraId="5C141642" w14:textId="433E7198" w:rsidR="00B9215C" w:rsidRPr="00791B0D" w:rsidRDefault="00B9215C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- 1 ручная точка воды для инъекций в помещении 227</w:t>
            </w:r>
            <w:r w:rsidR="007A1EDA" w:rsidRPr="00791B0D">
              <w:rPr>
                <w:color w:val="000000" w:themeColor="text1"/>
                <w:sz w:val="22"/>
                <w:szCs w:val="22"/>
                <w:lang w:val="ru-RU"/>
              </w:rPr>
              <w:t>, температурный режим 35-40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ºС, внутренний диаметр трубопровода на точке потребления 20мм;</w:t>
            </w:r>
          </w:p>
          <w:p w14:paraId="4D76A645" w14:textId="5BD58E0A" w:rsidR="001D235D" w:rsidRPr="00791B0D" w:rsidRDefault="001D235D" w:rsidP="000E5591">
            <w:pPr>
              <w:jc w:val="both"/>
              <w:rPr>
                <w:color w:val="000000" w:themeColor="text1"/>
                <w:sz w:val="22"/>
                <w:szCs w:val="22"/>
                <w:u w:val="single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2.3. </w:t>
            </w:r>
            <w:r w:rsidRPr="00791B0D">
              <w:rPr>
                <w:color w:val="000000" w:themeColor="text1"/>
                <w:sz w:val="22"/>
                <w:szCs w:val="22"/>
                <w:u w:val="single"/>
                <w:lang w:val="ru-RU"/>
              </w:rPr>
              <w:t>Отделение сушки препаратов:</w:t>
            </w:r>
          </w:p>
          <w:p w14:paraId="0151F84C" w14:textId="2B3AC094" w:rsidR="00724F18" w:rsidRPr="00791B0D" w:rsidRDefault="00724F18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- 1 точка воды для инъекций для </w:t>
            </w:r>
            <w:proofErr w:type="spellStart"/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лиофилизатора</w:t>
            </w:r>
            <w:proofErr w:type="spellEnd"/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в помещении 205 зона технического обслуживания, температурный режим 85-90ºС, диаметр трубопровода на точке потребления 26 мм;</w:t>
            </w:r>
          </w:p>
          <w:p w14:paraId="07FAB7A6" w14:textId="25A72822" w:rsidR="00724F18" w:rsidRPr="00791B0D" w:rsidRDefault="00B9215C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-2 точки</w:t>
            </w:r>
            <w:r w:rsidR="00724F18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воды для инъекций точка воды для инъекций для </w:t>
            </w:r>
            <w:proofErr w:type="spellStart"/>
            <w:r w:rsidR="00724F18" w:rsidRPr="00791B0D">
              <w:rPr>
                <w:color w:val="000000" w:themeColor="text1"/>
                <w:sz w:val="22"/>
                <w:szCs w:val="22"/>
                <w:lang w:val="ru-RU"/>
              </w:rPr>
              <w:t>лиофилизатора</w:t>
            </w:r>
            <w:proofErr w:type="spellEnd"/>
            <w:r w:rsidR="00724F18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в помещении 209-7 зона технического обслуживания, температурный режим 85-90ºС, диаметр трубопровода на точке потребления 26 мм;</w:t>
            </w:r>
          </w:p>
          <w:p w14:paraId="29A7DB64" w14:textId="68AB1084" w:rsidR="00724F18" w:rsidRPr="00791B0D" w:rsidRDefault="00B9215C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- 2</w:t>
            </w:r>
            <w:r w:rsidR="00724F18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точки</w:t>
            </w:r>
            <w:r w:rsidR="00724F18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воды для инъекций точка воды для инъекций для </w:t>
            </w:r>
            <w:proofErr w:type="spellStart"/>
            <w:r w:rsidR="00724F18" w:rsidRPr="00791B0D">
              <w:rPr>
                <w:color w:val="000000" w:themeColor="text1"/>
                <w:sz w:val="22"/>
                <w:szCs w:val="22"/>
                <w:lang w:val="ru-RU"/>
              </w:rPr>
              <w:t>лиофилизатора</w:t>
            </w:r>
            <w:proofErr w:type="spellEnd"/>
            <w:r w:rsidR="00724F18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в помещении 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222-5</w:t>
            </w:r>
            <w:r w:rsidR="00724F18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зона технического обслуживания, температурный режим 85-90ºС, диаметр трубопровода на точке потребления 26 мм;</w:t>
            </w:r>
          </w:p>
          <w:p w14:paraId="414250D7" w14:textId="766DFF30" w:rsidR="003E30DF" w:rsidRPr="00791B0D" w:rsidRDefault="00B9215C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- 1 точка воды для инъекций для </w:t>
            </w:r>
            <w:proofErr w:type="spellStart"/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лиофилизатора</w:t>
            </w:r>
            <w:proofErr w:type="spellEnd"/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в помещении 204 зона технического обслуживания, температурный режим 85-90ºС, диаметр трубопровода на точке потребления 26 мм;</w:t>
            </w:r>
          </w:p>
          <w:p w14:paraId="36970174" w14:textId="77777777" w:rsidR="008D41F3" w:rsidRPr="00791B0D" w:rsidRDefault="00B9215C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- 1 точка воды для инъекций для </w:t>
            </w:r>
            <w:proofErr w:type="spellStart"/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лиофилизатора</w:t>
            </w:r>
            <w:proofErr w:type="spellEnd"/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в помещении 206 зона технического обслуживания, температурный режим 85-90ºС, диаметр трубопровода на точке потребления 26 мм;</w:t>
            </w:r>
          </w:p>
          <w:p w14:paraId="5A1F99BA" w14:textId="2BED043E" w:rsidR="00B51A93" w:rsidRPr="00791B0D" w:rsidRDefault="00B51A93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3 этаж</w:t>
            </w:r>
            <w:r w:rsidR="007A1EDA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(4 точки водозабора и </w:t>
            </w:r>
            <w:proofErr w:type="spellStart"/>
            <w:r w:rsidR="007A1EDA" w:rsidRPr="00791B0D">
              <w:rPr>
                <w:color w:val="000000" w:themeColor="text1"/>
                <w:sz w:val="22"/>
                <w:szCs w:val="22"/>
                <w:lang w:val="ru-RU"/>
              </w:rPr>
              <w:t>пробоотбора</w:t>
            </w:r>
            <w:proofErr w:type="spellEnd"/>
            <w:r w:rsidR="007A1EDA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воды для инъекций)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: </w:t>
            </w:r>
          </w:p>
          <w:p w14:paraId="0A8D8672" w14:textId="77777777" w:rsidR="00B51A93" w:rsidRPr="00791B0D" w:rsidRDefault="00B51A93" w:rsidP="000E5591">
            <w:pPr>
              <w:jc w:val="both"/>
              <w:rPr>
                <w:color w:val="000000" w:themeColor="text1"/>
                <w:sz w:val="22"/>
                <w:szCs w:val="22"/>
                <w:u w:val="single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3.1. </w:t>
            </w:r>
            <w:r w:rsidRPr="00791B0D">
              <w:rPr>
                <w:color w:val="000000" w:themeColor="text1"/>
                <w:sz w:val="22"/>
                <w:szCs w:val="22"/>
                <w:u w:val="single"/>
                <w:lang w:val="ru-RU"/>
              </w:rPr>
              <w:t>Отделение вакцины желтой лихорадки:</w:t>
            </w:r>
          </w:p>
          <w:p w14:paraId="726B6A4D" w14:textId="5285B685" w:rsidR="00B51A93" w:rsidRPr="00791B0D" w:rsidRDefault="00B51A93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-1 ручная точка воды для инъекций в помещении 304</w:t>
            </w:r>
            <w:r w:rsidR="007A1EDA" w:rsidRPr="00791B0D">
              <w:rPr>
                <w:color w:val="000000" w:themeColor="text1"/>
                <w:sz w:val="22"/>
                <w:szCs w:val="22"/>
                <w:lang w:val="ru-RU"/>
              </w:rPr>
              <w:t>, температурный режим 35-40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ºС, внутренний диаметр трубопровода на точке потребления 20мм;</w:t>
            </w:r>
          </w:p>
          <w:p w14:paraId="46D55DFC" w14:textId="02D2F9B2" w:rsidR="00B51A93" w:rsidRPr="00791B0D" w:rsidRDefault="00B51A93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- 1 ручная точка воды для инъекций в помещении 348</w:t>
            </w:r>
            <w:r w:rsidR="007A1EDA" w:rsidRPr="00791B0D">
              <w:rPr>
                <w:color w:val="000000" w:themeColor="text1"/>
                <w:sz w:val="22"/>
                <w:szCs w:val="22"/>
                <w:lang w:val="ru-RU"/>
              </w:rPr>
              <w:t>, температурный режим 35-40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ºС, внутренний диаметр трубопровода на точке потребления 20мм</w:t>
            </w:r>
            <w:r w:rsidR="007A1EDA" w:rsidRPr="00791B0D">
              <w:rPr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0ED7A52D" w14:textId="77777777" w:rsidR="007A1EDA" w:rsidRPr="00791B0D" w:rsidRDefault="007A1EDA" w:rsidP="000E5591">
            <w:pPr>
              <w:jc w:val="both"/>
              <w:rPr>
                <w:color w:val="000000" w:themeColor="text1"/>
                <w:sz w:val="22"/>
                <w:szCs w:val="22"/>
                <w:u w:val="single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3.2. </w:t>
            </w:r>
            <w:r w:rsidRPr="00791B0D">
              <w:rPr>
                <w:color w:val="000000" w:themeColor="text1"/>
                <w:sz w:val="22"/>
                <w:szCs w:val="22"/>
                <w:u w:val="single"/>
                <w:lang w:val="ru-RU"/>
              </w:rPr>
              <w:t>Отделение антирабической вакцины:</w:t>
            </w:r>
          </w:p>
          <w:p w14:paraId="4DFD27FE" w14:textId="79C458C4" w:rsidR="007A1EDA" w:rsidRPr="00791B0D" w:rsidRDefault="007A1EDA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- 1 ручная точка воды для инъекций в помещении 333.1, температурный режим 35-40ºС, внутренний диаметр трубопровода на точке потребления 20мм;</w:t>
            </w:r>
          </w:p>
          <w:p w14:paraId="36C16EC0" w14:textId="7B5D26DE" w:rsidR="007A1EDA" w:rsidRPr="00791B0D" w:rsidRDefault="007A1EDA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- 1 ручная точка воды для инъекций в помещении 369, температурный режим 35-40ºС, внутренний диаметр трубопровода на точке потребления 20мм;</w:t>
            </w:r>
          </w:p>
          <w:p w14:paraId="01E875B6" w14:textId="1DAD44B8" w:rsidR="007A1EDA" w:rsidRPr="00791B0D" w:rsidRDefault="007A1EDA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4 этаж (</w:t>
            </w:r>
            <w:r w:rsidR="00B92DED" w:rsidRPr="00791B0D">
              <w:rPr>
                <w:color w:val="000000" w:themeColor="text1"/>
                <w:sz w:val="22"/>
                <w:szCs w:val="22"/>
                <w:lang w:val="ru-RU"/>
              </w:rPr>
              <w:t>2 точки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водозабора и </w:t>
            </w:r>
            <w:proofErr w:type="spellStart"/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пробоотбора</w:t>
            </w:r>
            <w:proofErr w:type="spellEnd"/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воды для инъекций):</w:t>
            </w:r>
          </w:p>
          <w:p w14:paraId="7C160BDA" w14:textId="76E58D8A" w:rsidR="007A1EDA" w:rsidRPr="00791B0D" w:rsidRDefault="007A1EDA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4.1. </w:t>
            </w:r>
            <w:r w:rsidRPr="00791B0D">
              <w:rPr>
                <w:color w:val="000000" w:themeColor="text1"/>
                <w:sz w:val="22"/>
                <w:szCs w:val="22"/>
                <w:u w:val="single"/>
                <w:lang w:val="ru-RU"/>
              </w:rPr>
              <w:t>Отделение энцефалитной вакцины:</w:t>
            </w:r>
          </w:p>
          <w:p w14:paraId="5F73D0A1" w14:textId="687AB698" w:rsidR="007A1EDA" w:rsidRPr="00791B0D" w:rsidRDefault="007A1EDA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-1 ручная точка воды для инъекций в помещении</w:t>
            </w:r>
            <w:r w:rsidR="00B92DED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428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, температурный режим 35-40ºС, внутренний диаметр трубопровода на точке потребления 20мм.</w:t>
            </w:r>
          </w:p>
          <w:p w14:paraId="2EF7DBAE" w14:textId="46BBE5CC" w:rsidR="00B92DED" w:rsidRPr="00791B0D" w:rsidRDefault="00B92DED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-1 ручная точка воды для инъекций в помещении443, температурный режим 35-40ºС, внутренний диаметр трубопровода на точке потребления 20мм.</w:t>
            </w:r>
          </w:p>
          <w:p w14:paraId="487D8579" w14:textId="28746F8E" w:rsidR="00DE49C4" w:rsidRPr="00791B0D" w:rsidRDefault="00DE49C4" w:rsidP="000E5591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b/>
                <w:color w:val="000000" w:themeColor="text1"/>
                <w:sz w:val="22"/>
                <w:szCs w:val="22"/>
                <w:lang w:val="ru-RU"/>
              </w:rPr>
              <w:t>Пристройка к производственному корпусу</w:t>
            </w:r>
          </w:p>
          <w:p w14:paraId="257AC4C4" w14:textId="12765B1C" w:rsidR="009E3FC8" w:rsidRPr="00791B0D" w:rsidRDefault="00DE49C4" w:rsidP="000E5591">
            <w:pPr>
              <w:jc w:val="both"/>
              <w:rPr>
                <w:color w:val="000000" w:themeColor="text1"/>
                <w:sz w:val="22"/>
                <w:szCs w:val="22"/>
                <w:u w:val="single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9E3FC8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(1 точка водозабора и </w:t>
            </w:r>
            <w:proofErr w:type="spellStart"/>
            <w:r w:rsidR="009E3FC8" w:rsidRPr="00791B0D">
              <w:rPr>
                <w:color w:val="000000" w:themeColor="text1"/>
                <w:sz w:val="22"/>
                <w:szCs w:val="22"/>
                <w:lang w:val="ru-RU"/>
              </w:rPr>
              <w:t>пробоотбора</w:t>
            </w:r>
            <w:proofErr w:type="spellEnd"/>
            <w:r w:rsidR="009E3FC8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 воды для инъекций):</w:t>
            </w:r>
          </w:p>
          <w:p w14:paraId="5E624DD8" w14:textId="53893507" w:rsidR="009E3FC8" w:rsidRPr="00791B0D" w:rsidRDefault="009E3FC8" w:rsidP="000E5591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1.1. О</w:t>
            </w:r>
            <w:r w:rsidRPr="00791B0D">
              <w:rPr>
                <w:color w:val="000000" w:themeColor="text1"/>
                <w:sz w:val="22"/>
                <w:szCs w:val="22"/>
                <w:u w:val="single"/>
                <w:lang w:val="ru-RU"/>
              </w:rPr>
              <w:t>тделение инактивированной полиомиелитной вакцины:</w:t>
            </w:r>
          </w:p>
          <w:p w14:paraId="793BA6B9" w14:textId="51C43445" w:rsidR="00B51A93" w:rsidRPr="00791B0D" w:rsidRDefault="009E3FC8" w:rsidP="000E5591">
            <w:pPr>
              <w:jc w:val="both"/>
              <w:rPr>
                <w:color w:val="FF0000"/>
                <w:sz w:val="22"/>
                <w:szCs w:val="22"/>
                <w:lang w:val="ru-RU"/>
              </w:rPr>
            </w:pP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-1 ручная точка воды для инъекций в помещении 281-1, температурный режим 35-40ºС, внутренний диаметр трубопровода на точке потребления 20мм.</w:t>
            </w:r>
          </w:p>
        </w:tc>
      </w:tr>
      <w:tr w:rsidR="008D41F3" w:rsidRPr="00791B0D" w14:paraId="2E436F9D" w14:textId="77777777" w:rsidTr="000E5591">
        <w:tc>
          <w:tcPr>
            <w:tcW w:w="850" w:type="dxa"/>
          </w:tcPr>
          <w:p w14:paraId="1462BFB1" w14:textId="0F4C07DB" w:rsidR="008D41F3" w:rsidRPr="00791B0D" w:rsidRDefault="000E5591" w:rsidP="000E5591">
            <w:pPr>
              <w:jc w:val="center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lastRenderedPageBreak/>
              <w:t>4</w:t>
            </w:r>
            <w:r w:rsidR="008D41F3" w:rsidRPr="00791B0D">
              <w:rPr>
                <w:sz w:val="22"/>
                <w:szCs w:val="22"/>
                <w:lang w:val="ru-RU"/>
              </w:rPr>
              <w:t>.5.</w:t>
            </w:r>
          </w:p>
        </w:tc>
        <w:tc>
          <w:tcPr>
            <w:tcW w:w="3543" w:type="dxa"/>
          </w:tcPr>
          <w:p w14:paraId="2B60ABFD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Требования к трубопроводам и арматуре </w:t>
            </w:r>
          </w:p>
        </w:tc>
        <w:tc>
          <w:tcPr>
            <w:tcW w:w="6094" w:type="dxa"/>
          </w:tcPr>
          <w:p w14:paraId="36B2E137" w14:textId="17A26CEC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Оборудование и узлы должны быть маркированы и идентифицированы. Должна быть выполнена изоляция трубопроводов: в пределах чистых помещений минеральная вата, сварной кожух из нержавеющей стали </w:t>
            </w:r>
            <w:r w:rsidRPr="00791B0D">
              <w:rPr>
                <w:sz w:val="22"/>
                <w:szCs w:val="22"/>
              </w:rPr>
              <w:t>AISI</w:t>
            </w:r>
            <w:r w:rsidRPr="00791B0D">
              <w:rPr>
                <w:sz w:val="22"/>
                <w:szCs w:val="22"/>
                <w:lang w:val="ru-RU"/>
              </w:rPr>
              <w:t xml:space="preserve"> 304, в пределах технической зоны минеральная вата, покрытие алюминиевой фольгой. Монтаж поставленного товара должен быть выполнен поставщиком в полном объеме.</w:t>
            </w:r>
          </w:p>
          <w:p w14:paraId="0776C414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Трубопровод должен обеспечивать:</w:t>
            </w:r>
          </w:p>
          <w:p w14:paraId="724CDAD3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однонаправленное движение потока;</w:t>
            </w:r>
          </w:p>
          <w:p w14:paraId="0973CD43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возможность полного опорожнения;</w:t>
            </w:r>
          </w:p>
          <w:p w14:paraId="3A963983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отсутствие застойных зон;</w:t>
            </w:r>
          </w:p>
          <w:p w14:paraId="30293CF1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возможность стерилизации, перегретой ВДИ.</w:t>
            </w:r>
          </w:p>
          <w:p w14:paraId="3913C809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Распределительная петля выполняется из труб и соединений из нержавеющей стали </w:t>
            </w:r>
            <w:r w:rsidRPr="00791B0D">
              <w:rPr>
                <w:sz w:val="22"/>
                <w:szCs w:val="22"/>
                <w:lang w:val="en-US"/>
              </w:rPr>
              <w:t>AISI</w:t>
            </w:r>
            <w:r w:rsidRPr="00791B0D">
              <w:rPr>
                <w:sz w:val="22"/>
                <w:szCs w:val="22"/>
                <w:lang w:val="ru-RU"/>
              </w:rPr>
              <w:t xml:space="preserve"> 316</w:t>
            </w:r>
            <w:r w:rsidRPr="00791B0D">
              <w:rPr>
                <w:sz w:val="22"/>
                <w:szCs w:val="22"/>
                <w:lang w:val="en-US"/>
              </w:rPr>
              <w:t>L</w:t>
            </w:r>
            <w:r w:rsidRPr="00791B0D">
              <w:rPr>
                <w:sz w:val="22"/>
                <w:szCs w:val="22"/>
                <w:lang w:val="ru-RU"/>
              </w:rPr>
              <w:t xml:space="preserve">, механически полированных (шероховатость не более 0,8мкм). Уклон трубопровода не менее 1% чтобы гарантировать полный дренаж всей системы. Сварные швы на нержавеющей стали должны обеспечить надежные и крепкие стыки. </w:t>
            </w:r>
          </w:p>
          <w:p w14:paraId="46EDDCFB" w14:textId="29E0E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lastRenderedPageBreak/>
              <w:t>Сварочные стыки должны быть выполнены в соответствии с ГОСТ 16037-80 СОЕДИНЕНИЯ СВАРНЫЕ СТАЛЬНЫХ ТРУБОПРОВОДОВ и ГОСТ 32569-2013ТРУБОПРОВОДЫ ТЕХНОЛОГИЧЕСКИЕ СТАЛЬНЫЕ, аттестованным персоналом согласно «Правил аттестации сварщиков и специалистов сварочно</w:t>
            </w:r>
            <w:r w:rsidR="000E5591" w:rsidRPr="00791B0D">
              <w:rPr>
                <w:sz w:val="22"/>
                <w:szCs w:val="22"/>
                <w:lang w:val="ru-RU"/>
              </w:rPr>
              <w:t xml:space="preserve">го производства» ПБ 03-273-99. </w:t>
            </w:r>
            <w:r w:rsidRPr="00791B0D">
              <w:rPr>
                <w:sz w:val="22"/>
                <w:szCs w:val="22"/>
                <w:lang w:val="ru-RU"/>
              </w:rPr>
              <w:t>Способ сварки: ручная аргонодуговая сварка неплавящимся электродом или орбитальной сваркой в среде защитных газов.</w:t>
            </w:r>
          </w:p>
        </w:tc>
      </w:tr>
      <w:tr w:rsidR="008D41F3" w:rsidRPr="00791B0D" w14:paraId="73ED5BBB" w14:textId="77777777" w:rsidTr="000E5591">
        <w:tc>
          <w:tcPr>
            <w:tcW w:w="850" w:type="dxa"/>
          </w:tcPr>
          <w:p w14:paraId="6C1D991F" w14:textId="4433658B" w:rsidR="008D41F3" w:rsidRPr="00791B0D" w:rsidRDefault="000E5591" w:rsidP="000E5591">
            <w:pPr>
              <w:jc w:val="center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lastRenderedPageBreak/>
              <w:t>4</w:t>
            </w:r>
            <w:r w:rsidR="008D41F3" w:rsidRPr="00791B0D">
              <w:rPr>
                <w:sz w:val="22"/>
                <w:szCs w:val="22"/>
                <w:lang w:val="ru-RU"/>
              </w:rPr>
              <w:t>.6.</w:t>
            </w:r>
          </w:p>
        </w:tc>
        <w:tc>
          <w:tcPr>
            <w:tcW w:w="3543" w:type="dxa"/>
          </w:tcPr>
          <w:p w14:paraId="46883837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Требования к охране труда</w:t>
            </w:r>
          </w:p>
        </w:tc>
        <w:tc>
          <w:tcPr>
            <w:tcW w:w="6094" w:type="dxa"/>
          </w:tcPr>
          <w:p w14:paraId="72E17CDB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Соблюдение правил устройства электроустановок (ПУЭ).</w:t>
            </w:r>
          </w:p>
          <w:p w14:paraId="4F7FC675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Соблюдение требований ПБ 03-576-03 «Правила устройства и безопасной эксплуатации сосудов, работающих под давлением».</w:t>
            </w:r>
          </w:p>
        </w:tc>
      </w:tr>
      <w:tr w:rsidR="008D41F3" w:rsidRPr="00791B0D" w14:paraId="3E4C9ACA" w14:textId="77777777" w:rsidTr="000E5591">
        <w:tc>
          <w:tcPr>
            <w:tcW w:w="850" w:type="dxa"/>
          </w:tcPr>
          <w:p w14:paraId="73E4FDFB" w14:textId="50D5A3BD" w:rsidR="008D41F3" w:rsidRPr="00791B0D" w:rsidRDefault="000E5591" w:rsidP="000E5591">
            <w:pPr>
              <w:jc w:val="center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4</w:t>
            </w:r>
            <w:r w:rsidR="008D41F3" w:rsidRPr="00791B0D">
              <w:rPr>
                <w:sz w:val="22"/>
                <w:szCs w:val="22"/>
                <w:lang w:val="ru-RU"/>
              </w:rPr>
              <w:t>.7.</w:t>
            </w:r>
          </w:p>
        </w:tc>
        <w:tc>
          <w:tcPr>
            <w:tcW w:w="3543" w:type="dxa"/>
          </w:tcPr>
          <w:p w14:paraId="32F07980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Необходимые документы</w:t>
            </w:r>
          </w:p>
        </w:tc>
        <w:tc>
          <w:tcPr>
            <w:tcW w:w="6094" w:type="dxa"/>
          </w:tcPr>
          <w:p w14:paraId="4E71EBF5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Исполнительная документация согласно действующих нормативных документов на территории РФ.      </w:t>
            </w:r>
          </w:p>
          <w:p w14:paraId="0375E249" w14:textId="126D8D75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Протоколы DQ/IQ/OQ, FAT, SAT.</w:t>
            </w:r>
          </w:p>
          <w:p w14:paraId="5C76BA8C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Руководство оператора.</w:t>
            </w:r>
          </w:p>
          <w:p w14:paraId="51DF7742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Паспорт системы хранения и распределения.</w:t>
            </w:r>
          </w:p>
          <w:p w14:paraId="04EEF61F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Паспорт сосудов под давлением.</w:t>
            </w:r>
          </w:p>
          <w:p w14:paraId="5E64C040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Паспорт на каждое средство измерения.</w:t>
            </w:r>
          </w:p>
          <w:p w14:paraId="5A3051E8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Руководство по эксплуатации на каждое средство измерения.</w:t>
            </w:r>
          </w:p>
          <w:p w14:paraId="0AC31863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Свидетельство об утверждении типа на каждый тип средств измерений.</w:t>
            </w:r>
          </w:p>
          <w:p w14:paraId="798B3F0A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Методика поверки каждого типа средств измерений.</w:t>
            </w:r>
          </w:p>
          <w:p w14:paraId="6DFE61DC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Свидетельство о поверке, проведенной на территории РФ, на каждое средство измерения. </w:t>
            </w:r>
          </w:p>
          <w:p w14:paraId="52FD1F3F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Комплект технической документации.</w:t>
            </w:r>
          </w:p>
          <w:p w14:paraId="53A48422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Комплект эксплуатационной документации. </w:t>
            </w:r>
          </w:p>
          <w:p w14:paraId="696DFACB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Электро-схемы щитовой управления, со спецификациями.</w:t>
            </w:r>
          </w:p>
          <w:p w14:paraId="3B3B33E9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Документация по компьютеризованной системе управления.</w:t>
            </w:r>
          </w:p>
          <w:p w14:paraId="69433647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Сертификаты на сосуды под давлением.</w:t>
            </w:r>
          </w:p>
          <w:p w14:paraId="52862A51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Цифровое запоминающее устройство с документацией на русском языке.</w:t>
            </w:r>
          </w:p>
          <w:p w14:paraId="00124E2E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Цифровое запоминающее устройство с набором программ для самостоятельной переустановки и восстановления программного обеспечения системы управления и руководством по переустановке и восстановлению на русском языке.</w:t>
            </w:r>
          </w:p>
          <w:p w14:paraId="594DEBA3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Заводские сертификаты калибровки средств измерений.</w:t>
            </w:r>
          </w:p>
          <w:p w14:paraId="1D55BD83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Процедуры проведения проверки правильности функционирования средств измерений.</w:t>
            </w:r>
          </w:p>
          <w:p w14:paraId="7D53FDEA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Все вышеперечисленные документы должны быть предоставлены на русском языке.</w:t>
            </w:r>
          </w:p>
          <w:p w14:paraId="1A40E41C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Так же должна поставляться техническая документация:</w:t>
            </w:r>
          </w:p>
          <w:p w14:paraId="467BC171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 чертежи общего вида оборудования с указанием габаритных размеров и веса, в том числе наибольших монтажных блоков, штуцеров подвода внешних коммуникаций;</w:t>
            </w:r>
          </w:p>
          <w:p w14:paraId="14B8D988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-места подвода внешних трубопроводов (инженерные коммуникации, обеспечиваемые Заказчиком) с указанием расходных показателей, технических характеристик (давление, температура и т.д.) и требований по контролю (регулированию);</w:t>
            </w:r>
          </w:p>
          <w:p w14:paraId="127DE2D8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-схемы P&amp;ID;</w:t>
            </w:r>
          </w:p>
          <w:p w14:paraId="027420EF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-сертификат происхождения товаров;</w:t>
            </w:r>
          </w:p>
          <w:p w14:paraId="3C202799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-сертификаты соответствия;</w:t>
            </w:r>
          </w:p>
          <w:p w14:paraId="389BE9F5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-сертификаты на уплотнения и материалы, контактирующие с продуктом и чистыми средами;</w:t>
            </w:r>
          </w:p>
          <w:p w14:paraId="506B3086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-сертификат испытания давлением;</w:t>
            </w:r>
          </w:p>
          <w:p w14:paraId="3B315A53" w14:textId="197640DD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lastRenderedPageBreak/>
              <w:t xml:space="preserve">-документ, подтверждающий корректную работу системы </w:t>
            </w:r>
            <w:proofErr w:type="spellStart"/>
            <w:r w:rsidRPr="00791B0D">
              <w:rPr>
                <w:sz w:val="22"/>
                <w:szCs w:val="22"/>
                <w:lang w:val="ru-RU"/>
              </w:rPr>
              <w:t>душирования</w:t>
            </w:r>
            <w:proofErr w:type="spellEnd"/>
            <w:r w:rsidRPr="00791B0D">
              <w:rPr>
                <w:sz w:val="22"/>
                <w:szCs w:val="22"/>
                <w:lang w:val="ru-RU"/>
              </w:rPr>
              <w:t xml:space="preserve"> внутренних поверхностей накопительной емкости (рибофлавин-тест)</w:t>
            </w:r>
            <w:r w:rsidR="004C4677" w:rsidRPr="00791B0D">
              <w:rPr>
                <w:sz w:val="22"/>
                <w:szCs w:val="22"/>
                <w:lang w:val="ru-RU"/>
              </w:rPr>
              <w:t>;</w:t>
            </w:r>
          </w:p>
          <w:p w14:paraId="6F62ED3A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-протокол проведения протравливания и пассивации трубопроводов;</w:t>
            </w:r>
          </w:p>
          <w:p w14:paraId="4133CA6C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-журнал сварных швов, сертификаты квалификации сварщиков, результаты замеров квалификации шероховатости поверхности (для оборудования, трубопроводов и арматуры, соприкасающихся с продуктом).</w:t>
            </w:r>
          </w:p>
          <w:p w14:paraId="7AE970EA" w14:textId="4C67C568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Документация предоставляется в:</w:t>
            </w:r>
          </w:p>
          <w:p w14:paraId="689DBF7C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 -печатном виде в одном экземпляре на русском языке,</w:t>
            </w:r>
          </w:p>
          <w:p w14:paraId="06C7E944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 -электронном виде в одном экземпляре на </w:t>
            </w:r>
            <w:proofErr w:type="spellStart"/>
            <w:r w:rsidRPr="00791B0D">
              <w:rPr>
                <w:sz w:val="22"/>
                <w:szCs w:val="22"/>
                <w:lang w:val="en-US"/>
              </w:rPr>
              <w:t>usb</w:t>
            </w:r>
            <w:proofErr w:type="spellEnd"/>
            <w:r w:rsidRPr="00791B0D">
              <w:rPr>
                <w:sz w:val="22"/>
                <w:szCs w:val="22"/>
                <w:lang w:val="ru-RU"/>
              </w:rPr>
              <w:t>-</w:t>
            </w:r>
            <w:r w:rsidRPr="00791B0D">
              <w:rPr>
                <w:sz w:val="22"/>
                <w:szCs w:val="22"/>
                <w:lang w:val="en-US"/>
              </w:rPr>
              <w:t>flash</w:t>
            </w:r>
            <w:r w:rsidRPr="00791B0D">
              <w:rPr>
                <w:sz w:val="22"/>
                <w:szCs w:val="22"/>
                <w:lang w:val="ru-RU"/>
              </w:rPr>
              <w:t xml:space="preserve"> – носителе на русском языке.</w:t>
            </w:r>
          </w:p>
        </w:tc>
      </w:tr>
      <w:tr w:rsidR="008D41F3" w:rsidRPr="00791B0D" w14:paraId="70F05D1B" w14:textId="77777777" w:rsidTr="000E5591">
        <w:tc>
          <w:tcPr>
            <w:tcW w:w="850" w:type="dxa"/>
          </w:tcPr>
          <w:p w14:paraId="1BDAFCFE" w14:textId="65043EEA" w:rsidR="008D41F3" w:rsidRPr="00791B0D" w:rsidRDefault="000E5591" w:rsidP="000E5591">
            <w:pPr>
              <w:jc w:val="center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4</w:t>
            </w:r>
            <w:r w:rsidR="008D41F3" w:rsidRPr="00791B0D">
              <w:rPr>
                <w:sz w:val="22"/>
                <w:szCs w:val="22"/>
                <w:lang w:val="ru-RU"/>
              </w:rPr>
              <w:t>.</w:t>
            </w:r>
            <w:r w:rsidR="00BE03D5" w:rsidRPr="00791B0D">
              <w:rPr>
                <w:sz w:val="22"/>
                <w:szCs w:val="22"/>
                <w:lang w:val="ru-RU"/>
              </w:rPr>
              <w:t>8</w:t>
            </w:r>
            <w:r w:rsidR="008D41F3" w:rsidRPr="00791B0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543" w:type="dxa"/>
          </w:tcPr>
          <w:p w14:paraId="3B286C4C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Дополнительные узлы и элементы (опции)</w:t>
            </w:r>
          </w:p>
        </w:tc>
        <w:tc>
          <w:tcPr>
            <w:tcW w:w="6094" w:type="dxa"/>
          </w:tcPr>
          <w:p w14:paraId="18CF7927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Панель управления должна обеспечивать мониторинг производственного процесса распределения воды для инъекций, по мнемосхеме с индикацией параметров удельной электропроводности (удельного электрического сопротивления), температур в баке хранения, в системе распределения, данные открытие/закрытие клапанов в режиме реального времени.</w:t>
            </w:r>
          </w:p>
          <w:p w14:paraId="6A6782F7" w14:textId="0ECCA5E9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Система мониторинга с PLC вынесена и продублирована на ПК в аппаратную участка </w:t>
            </w:r>
            <w:proofErr w:type="spellStart"/>
            <w:r w:rsidRPr="00791B0D">
              <w:rPr>
                <w:sz w:val="22"/>
                <w:szCs w:val="22"/>
                <w:lang w:val="ru-RU"/>
              </w:rPr>
              <w:t>химводоподготовки</w:t>
            </w:r>
            <w:proofErr w:type="spellEnd"/>
            <w:r w:rsidRPr="00791B0D">
              <w:rPr>
                <w:sz w:val="22"/>
                <w:szCs w:val="22"/>
                <w:lang w:val="ru-RU"/>
              </w:rPr>
              <w:t xml:space="preserve"> 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(помещение №5) здания «Котельная» </w:t>
            </w:r>
            <w:r w:rsidR="000B61CD" w:rsidRPr="00791B0D">
              <w:rPr>
                <w:color w:val="000000" w:themeColor="text1"/>
                <w:sz w:val="22"/>
                <w:szCs w:val="22"/>
                <w:lang w:val="ru-RU"/>
              </w:rPr>
              <w:t xml:space="preserve">(кадастровый номер 77:17:0000000:3960) </w:t>
            </w:r>
            <w:r w:rsidRPr="00791B0D">
              <w:rPr>
                <w:color w:val="000000" w:themeColor="text1"/>
                <w:sz w:val="22"/>
                <w:szCs w:val="22"/>
                <w:lang w:val="ru-RU"/>
              </w:rPr>
              <w:t>с возможностью управления с ПК.</w:t>
            </w:r>
          </w:p>
          <w:p w14:paraId="2018279B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Для поддержания стабильной работы система должна поставляться со стабилизатором напряжения шкафа управления.</w:t>
            </w:r>
          </w:p>
          <w:p w14:paraId="3B332D2A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Система должна поставляться с запасными СИ для проведения поверки установленных СИ без отключения системы из цикла производства.</w:t>
            </w:r>
          </w:p>
          <w:p w14:paraId="59B43209" w14:textId="64F87C35" w:rsidR="00D14F71" w:rsidRPr="00791B0D" w:rsidRDefault="00D14F71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В рамках реализации проекта, предусмотреть подключение (добавление двух автоматических точек разбора воды для инъекций для пополнения баков, с возможностью ручного управления) нового бака системы хранения и распределения ВДИ, а также пере подключение системы ВДИ 2 (Комплектная система распределения воды для инъекций», инв.№10124000120).</w:t>
            </w:r>
          </w:p>
        </w:tc>
      </w:tr>
      <w:tr w:rsidR="008D41F3" w:rsidRPr="00791B0D" w14:paraId="5BE91812" w14:textId="77777777" w:rsidTr="000E5591">
        <w:tc>
          <w:tcPr>
            <w:tcW w:w="850" w:type="dxa"/>
          </w:tcPr>
          <w:p w14:paraId="5030CCD8" w14:textId="4CDC2176" w:rsidR="008D41F3" w:rsidRPr="00791B0D" w:rsidRDefault="000E5591" w:rsidP="000E5591">
            <w:pPr>
              <w:jc w:val="center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4</w:t>
            </w:r>
            <w:r w:rsidR="008D41F3" w:rsidRPr="00791B0D">
              <w:rPr>
                <w:sz w:val="22"/>
                <w:szCs w:val="22"/>
                <w:lang w:val="ru-RU"/>
              </w:rPr>
              <w:t>.</w:t>
            </w:r>
            <w:r w:rsidR="00BE03D5" w:rsidRPr="00791B0D">
              <w:rPr>
                <w:sz w:val="22"/>
                <w:szCs w:val="22"/>
                <w:lang w:val="ru-RU"/>
              </w:rPr>
              <w:t>9</w:t>
            </w:r>
            <w:r w:rsidR="008D41F3" w:rsidRPr="00791B0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543" w:type="dxa"/>
          </w:tcPr>
          <w:p w14:paraId="7B2F5401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Необходимость в монтаже специалистами поставщика</w:t>
            </w:r>
          </w:p>
        </w:tc>
        <w:tc>
          <w:tcPr>
            <w:tcW w:w="6094" w:type="dxa"/>
          </w:tcPr>
          <w:p w14:paraId="2C23A4E7" w14:textId="787D0F9D" w:rsidR="003E2339" w:rsidRPr="00791B0D" w:rsidRDefault="009F1CC9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Работы по монтажу, выгрузке, заносу и установке оборудования в проектное п</w:t>
            </w:r>
            <w:r w:rsidR="000E5591" w:rsidRPr="00791B0D">
              <w:rPr>
                <w:sz w:val="22"/>
                <w:szCs w:val="22"/>
                <w:lang w:val="ru-RU"/>
              </w:rPr>
              <w:t>оложение осуществляется силами П</w:t>
            </w:r>
            <w:r w:rsidRPr="00791B0D">
              <w:rPr>
                <w:sz w:val="22"/>
                <w:szCs w:val="22"/>
                <w:lang w:val="ru-RU"/>
              </w:rPr>
              <w:t xml:space="preserve">оставщика. </w:t>
            </w:r>
          </w:p>
          <w:p w14:paraId="2A6C98D1" w14:textId="02584B88" w:rsidR="00DA750D" w:rsidRPr="00791B0D" w:rsidRDefault="00DA750D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Перед поставкой </w:t>
            </w:r>
            <w:r w:rsidR="000E5591" w:rsidRPr="00791B0D">
              <w:rPr>
                <w:sz w:val="22"/>
                <w:szCs w:val="22"/>
                <w:lang w:val="ru-RU"/>
              </w:rPr>
              <w:t>П</w:t>
            </w:r>
            <w:r w:rsidRPr="00791B0D">
              <w:rPr>
                <w:sz w:val="22"/>
                <w:szCs w:val="22"/>
                <w:lang w:val="ru-RU"/>
              </w:rPr>
              <w:t>оставщик осуществляет выезд на объект для осуществления осмотра места монтажа и проведения необходимых замеров.</w:t>
            </w:r>
          </w:p>
          <w:p w14:paraId="232F542F" w14:textId="5C39A444" w:rsidR="00DA750D" w:rsidRPr="00791B0D" w:rsidRDefault="000E5591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Поставщик</w:t>
            </w:r>
            <w:r w:rsidRPr="00791B0D">
              <w:rPr>
                <w:sz w:val="22"/>
                <w:szCs w:val="22"/>
                <w:lang w:val="ru-RU"/>
              </w:rPr>
              <w:t xml:space="preserve"> </w:t>
            </w:r>
            <w:r w:rsidR="00DA750D" w:rsidRPr="00791B0D">
              <w:rPr>
                <w:sz w:val="22"/>
                <w:szCs w:val="22"/>
                <w:lang w:val="ru-RU"/>
              </w:rPr>
              <w:t>своими силами и за свой счет должен произвести закупку, доставку и разгрузку всего необходимого оборудования, комплектующих и материалов для проведения работ.</w:t>
            </w:r>
          </w:p>
          <w:p w14:paraId="69BD42C6" w14:textId="2A5FA55D" w:rsidR="00DA750D" w:rsidRPr="00791B0D" w:rsidRDefault="000E5591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Поставщик</w:t>
            </w:r>
            <w:r w:rsidRPr="00791B0D">
              <w:rPr>
                <w:sz w:val="22"/>
                <w:szCs w:val="22"/>
                <w:lang w:val="ru-RU"/>
              </w:rPr>
              <w:t xml:space="preserve"> </w:t>
            </w:r>
            <w:r w:rsidR="00DA750D" w:rsidRPr="00791B0D">
              <w:rPr>
                <w:sz w:val="22"/>
                <w:szCs w:val="22"/>
                <w:lang w:val="ru-RU"/>
              </w:rPr>
              <w:t>своими силами и за свой счет должен собирать и утилизировать строительный и иной мусор, возникший в результате выполнения работ исполнителем.</w:t>
            </w:r>
          </w:p>
          <w:p w14:paraId="38136A7D" w14:textId="2B3B39C2" w:rsidR="00DA750D" w:rsidRPr="00791B0D" w:rsidRDefault="000E5591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Поставщик</w:t>
            </w:r>
            <w:r w:rsidRPr="00791B0D">
              <w:rPr>
                <w:sz w:val="22"/>
                <w:szCs w:val="22"/>
                <w:lang w:val="ru-RU"/>
              </w:rPr>
              <w:t xml:space="preserve"> </w:t>
            </w:r>
            <w:r w:rsidR="00DA750D" w:rsidRPr="00791B0D">
              <w:rPr>
                <w:sz w:val="22"/>
                <w:szCs w:val="22"/>
                <w:lang w:val="ru-RU"/>
              </w:rPr>
              <w:t>своими силами и за свой счет производит уборку мест производства работ до состояния, в котором они находились до момента начала производства работ исполнителем.</w:t>
            </w:r>
          </w:p>
        </w:tc>
      </w:tr>
      <w:tr w:rsidR="008D41F3" w:rsidRPr="00791B0D" w14:paraId="42E44B15" w14:textId="77777777" w:rsidTr="000E5591">
        <w:tc>
          <w:tcPr>
            <w:tcW w:w="850" w:type="dxa"/>
          </w:tcPr>
          <w:p w14:paraId="184D6281" w14:textId="0CC78BD0" w:rsidR="008D41F3" w:rsidRPr="00791B0D" w:rsidRDefault="000E5591" w:rsidP="000E5591">
            <w:pPr>
              <w:jc w:val="center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4</w:t>
            </w:r>
            <w:r w:rsidR="008D41F3" w:rsidRPr="00791B0D">
              <w:rPr>
                <w:sz w:val="22"/>
                <w:szCs w:val="22"/>
                <w:lang w:val="ru-RU"/>
              </w:rPr>
              <w:t>.</w:t>
            </w:r>
            <w:r w:rsidR="00BE03D5" w:rsidRPr="00791B0D">
              <w:rPr>
                <w:sz w:val="22"/>
                <w:szCs w:val="22"/>
                <w:lang w:val="ru-RU"/>
              </w:rPr>
              <w:t>10</w:t>
            </w:r>
            <w:r w:rsidR="008D41F3" w:rsidRPr="00791B0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543" w:type="dxa"/>
          </w:tcPr>
          <w:p w14:paraId="6BC89AEB" w14:textId="5F91064F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Необходимость в пусконаладочных работах специалистами поставщика</w:t>
            </w:r>
          </w:p>
        </w:tc>
        <w:tc>
          <w:tcPr>
            <w:tcW w:w="6094" w:type="dxa"/>
          </w:tcPr>
          <w:p w14:paraId="09EC2216" w14:textId="1A23982D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Пусконаладочные работы специалистами поставщика.</w:t>
            </w:r>
          </w:p>
        </w:tc>
      </w:tr>
      <w:tr w:rsidR="008D41F3" w:rsidRPr="00791B0D" w14:paraId="4F1F1AD2" w14:textId="77777777" w:rsidTr="000E5591">
        <w:tc>
          <w:tcPr>
            <w:tcW w:w="850" w:type="dxa"/>
          </w:tcPr>
          <w:p w14:paraId="4B213B19" w14:textId="0F4BF5D0" w:rsidR="008D41F3" w:rsidRPr="00791B0D" w:rsidRDefault="000E5591" w:rsidP="000E5591">
            <w:pPr>
              <w:jc w:val="center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lastRenderedPageBreak/>
              <w:t>4</w:t>
            </w:r>
            <w:r w:rsidR="008D41F3" w:rsidRPr="00791B0D">
              <w:rPr>
                <w:sz w:val="22"/>
                <w:szCs w:val="22"/>
                <w:lang w:val="ru-RU"/>
              </w:rPr>
              <w:t>.1</w:t>
            </w:r>
            <w:r w:rsidR="00BE03D5" w:rsidRPr="00791B0D">
              <w:rPr>
                <w:sz w:val="22"/>
                <w:szCs w:val="22"/>
                <w:lang w:val="ru-RU"/>
              </w:rPr>
              <w:t>1</w:t>
            </w:r>
            <w:r w:rsidR="008D41F3" w:rsidRPr="00791B0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543" w:type="dxa"/>
          </w:tcPr>
          <w:p w14:paraId="54E4F916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 xml:space="preserve">Необходимость в </w:t>
            </w:r>
            <w:proofErr w:type="spellStart"/>
            <w:r w:rsidRPr="00791B0D">
              <w:rPr>
                <w:sz w:val="22"/>
                <w:szCs w:val="22"/>
                <w:lang w:val="ru-RU"/>
              </w:rPr>
              <w:t>валидационных</w:t>
            </w:r>
            <w:proofErr w:type="spellEnd"/>
            <w:r w:rsidRPr="00791B0D">
              <w:rPr>
                <w:sz w:val="22"/>
                <w:szCs w:val="22"/>
                <w:lang w:val="ru-RU"/>
              </w:rPr>
              <w:t xml:space="preserve"> работах специалистами поставщика</w:t>
            </w:r>
          </w:p>
        </w:tc>
        <w:tc>
          <w:tcPr>
            <w:tcW w:w="6094" w:type="dxa"/>
          </w:tcPr>
          <w:p w14:paraId="6F349403" w14:textId="77777777" w:rsidR="008D41F3" w:rsidRPr="00791B0D" w:rsidRDefault="008D41F3" w:rsidP="000E5591">
            <w:pPr>
              <w:jc w:val="both"/>
              <w:rPr>
                <w:sz w:val="22"/>
                <w:szCs w:val="22"/>
                <w:lang w:val="ru-RU"/>
              </w:rPr>
            </w:pPr>
            <w:r w:rsidRPr="00791B0D">
              <w:rPr>
                <w:sz w:val="22"/>
                <w:szCs w:val="22"/>
                <w:lang w:val="ru-RU"/>
              </w:rPr>
              <w:t>Специалистами поставщика.</w:t>
            </w:r>
          </w:p>
        </w:tc>
      </w:tr>
    </w:tbl>
    <w:p w14:paraId="1E5A1424" w14:textId="77777777" w:rsidR="008D41F3" w:rsidRDefault="008D41F3" w:rsidP="00BA0A0C">
      <w:pPr>
        <w:jc w:val="both"/>
        <w:rPr>
          <w:sz w:val="24"/>
          <w:szCs w:val="24"/>
          <w:lang w:val="ru-RU"/>
        </w:rPr>
      </w:pPr>
    </w:p>
    <w:p w14:paraId="1CD0EB79" w14:textId="77777777" w:rsidR="008E4CEF" w:rsidRDefault="008E4CEF" w:rsidP="008E4CEF">
      <w:pPr>
        <w:pStyle w:val="a4"/>
        <w:numPr>
          <w:ilvl w:val="0"/>
          <w:numId w:val="9"/>
        </w:numPr>
        <w:jc w:val="both"/>
        <w:rPr>
          <w:b/>
          <w:szCs w:val="28"/>
        </w:rPr>
      </w:pPr>
      <w:r w:rsidRPr="00F97A5D">
        <w:rPr>
          <w:b/>
          <w:szCs w:val="28"/>
        </w:rPr>
        <w:t xml:space="preserve">Список </w:t>
      </w:r>
      <w:r>
        <w:rPr>
          <w:b/>
          <w:szCs w:val="28"/>
        </w:rPr>
        <w:t>П</w:t>
      </w:r>
      <w:r w:rsidRPr="00F97A5D">
        <w:rPr>
          <w:b/>
          <w:szCs w:val="28"/>
        </w:rPr>
        <w:t>риложений.</w:t>
      </w:r>
    </w:p>
    <w:p w14:paraId="199AF2B6" w14:textId="142B0471" w:rsidR="008D41F3" w:rsidRPr="008D41F3" w:rsidRDefault="008D41F3" w:rsidP="008D41F3">
      <w:pPr>
        <w:pStyle w:val="a4"/>
        <w:jc w:val="both"/>
        <w:rPr>
          <w:b/>
          <w:szCs w:val="28"/>
        </w:rPr>
      </w:pPr>
      <w:r w:rsidRPr="008D41F3">
        <w:rPr>
          <w:szCs w:val="28"/>
        </w:rPr>
        <w:t>Приложение 1. «Количество точек</w:t>
      </w:r>
      <w:r w:rsidR="00505E0F">
        <w:rPr>
          <w:szCs w:val="28"/>
        </w:rPr>
        <w:t xml:space="preserve"> ВР/ПО воды для инъекций</w:t>
      </w:r>
      <w:r w:rsidRPr="008D41F3">
        <w:rPr>
          <w:szCs w:val="28"/>
        </w:rPr>
        <w:t>»</w:t>
      </w:r>
    </w:p>
    <w:p w14:paraId="49CA13A5" w14:textId="77777777" w:rsidR="002B209A" w:rsidRPr="002B209A" w:rsidRDefault="002B209A" w:rsidP="002B209A">
      <w:pPr>
        <w:ind w:left="7789" w:firstLine="707"/>
        <w:rPr>
          <w:sz w:val="24"/>
          <w:szCs w:val="24"/>
          <w:lang w:val="ru-RU"/>
        </w:rPr>
      </w:pPr>
      <w:r w:rsidRPr="002B209A">
        <w:rPr>
          <w:sz w:val="24"/>
          <w:szCs w:val="24"/>
          <w:lang w:val="ru-RU"/>
        </w:rPr>
        <w:t>Приложение 1</w:t>
      </w:r>
    </w:p>
    <w:p w14:paraId="0965C7B3" w14:textId="45C1A205" w:rsidR="00C1503D" w:rsidRDefault="002B209A" w:rsidP="002B209A">
      <w:pPr>
        <w:ind w:left="709"/>
        <w:jc w:val="center"/>
        <w:rPr>
          <w:sz w:val="24"/>
          <w:szCs w:val="24"/>
          <w:lang w:val="ru-RU"/>
        </w:rPr>
      </w:pPr>
      <w:r w:rsidRPr="002B209A">
        <w:rPr>
          <w:sz w:val="24"/>
          <w:szCs w:val="24"/>
          <w:lang w:val="ru-RU"/>
        </w:rPr>
        <w:t xml:space="preserve">Количество точек </w:t>
      </w:r>
      <w:r>
        <w:rPr>
          <w:sz w:val="24"/>
          <w:szCs w:val="24"/>
          <w:lang w:val="ru-RU"/>
        </w:rPr>
        <w:t>ВР/ПО воды для инъекций</w:t>
      </w:r>
    </w:p>
    <w:p w14:paraId="48A7E6F6" w14:textId="77777777" w:rsidR="0046751A" w:rsidRDefault="0046751A" w:rsidP="002B209A">
      <w:pPr>
        <w:jc w:val="both"/>
        <w:rPr>
          <w:sz w:val="24"/>
          <w:szCs w:val="24"/>
          <w:lang w:val="ru-RU"/>
        </w:rPr>
      </w:pPr>
    </w:p>
    <w:tbl>
      <w:tblPr>
        <w:tblW w:w="1034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9"/>
        <w:gridCol w:w="7"/>
        <w:gridCol w:w="3719"/>
        <w:gridCol w:w="20"/>
        <w:gridCol w:w="2963"/>
      </w:tblGrid>
      <w:tr w:rsidR="0046751A" w:rsidRPr="002B209A" w14:paraId="6C0CC45A" w14:textId="77777777" w:rsidTr="002B209A">
        <w:trPr>
          <w:trHeight w:val="1171"/>
        </w:trPr>
        <w:tc>
          <w:tcPr>
            <w:tcW w:w="3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60CE9" w14:textId="30717D8C" w:rsidR="0046751A" w:rsidRPr="002B209A" w:rsidRDefault="0046751A" w:rsidP="002B209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B209A">
              <w:rPr>
                <w:b/>
                <w:bCs/>
                <w:sz w:val="24"/>
                <w:szCs w:val="24"/>
                <w:lang w:val="ru-RU"/>
              </w:rPr>
              <w:t>Требуемое количество точек потребления воды для инъекций, шт.</w:t>
            </w:r>
          </w:p>
        </w:tc>
        <w:tc>
          <w:tcPr>
            <w:tcW w:w="37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A0415" w14:textId="77777777" w:rsidR="0046751A" w:rsidRPr="002B209A" w:rsidRDefault="0046751A" w:rsidP="003C384B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B209A">
              <w:rPr>
                <w:b/>
                <w:bCs/>
                <w:sz w:val="24"/>
                <w:szCs w:val="24"/>
                <w:lang w:val="ru-RU"/>
              </w:rPr>
              <w:t>ФИО</w:t>
            </w:r>
          </w:p>
          <w:p w14:paraId="6E4B97BB" w14:textId="77777777" w:rsidR="0046751A" w:rsidRPr="002B209A" w:rsidRDefault="0046751A" w:rsidP="003C384B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B209A">
              <w:rPr>
                <w:b/>
                <w:bCs/>
                <w:sz w:val="24"/>
                <w:szCs w:val="24"/>
                <w:lang w:val="ru-RU"/>
              </w:rPr>
              <w:t>начальника</w:t>
            </w:r>
          </w:p>
          <w:p w14:paraId="6508D5BF" w14:textId="77777777" w:rsidR="0046751A" w:rsidRPr="002B209A" w:rsidRDefault="0046751A" w:rsidP="003C384B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B209A">
              <w:rPr>
                <w:b/>
                <w:bCs/>
                <w:sz w:val="24"/>
                <w:szCs w:val="24"/>
                <w:lang w:val="ru-RU"/>
              </w:rPr>
              <w:t>отделения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5528D8" w14:textId="7021E668" w:rsidR="0046751A" w:rsidRPr="002B209A" w:rsidRDefault="0046751A" w:rsidP="000E5591">
            <w:pPr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2B209A">
              <w:rPr>
                <w:b/>
                <w:bCs/>
                <w:sz w:val="24"/>
                <w:szCs w:val="24"/>
                <w:lang w:val="ru-RU"/>
              </w:rPr>
              <w:t>Подпись</w:t>
            </w:r>
          </w:p>
        </w:tc>
      </w:tr>
      <w:tr w:rsidR="0046751A" w:rsidRPr="002B209A" w14:paraId="5E9D33FF" w14:textId="77777777" w:rsidTr="00860274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D5A163" w14:textId="2A94F9DC" w:rsidR="0046751A" w:rsidRPr="002B209A" w:rsidRDefault="00C1503D" w:rsidP="00860274">
            <w:pPr>
              <w:spacing w:line="252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B209A">
              <w:rPr>
                <w:b/>
                <w:bCs/>
                <w:color w:val="000000"/>
                <w:sz w:val="24"/>
                <w:szCs w:val="24"/>
                <w:lang w:val="ru-RU"/>
              </w:rPr>
              <w:t>Отделение подготовки стеклотары</w:t>
            </w:r>
          </w:p>
        </w:tc>
      </w:tr>
      <w:tr w:rsidR="0046751A" w:rsidRPr="002B209A" w14:paraId="68BD884D" w14:textId="77777777" w:rsidTr="002B209A">
        <w:trPr>
          <w:trHeight w:val="432"/>
        </w:trPr>
        <w:tc>
          <w:tcPr>
            <w:tcW w:w="3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E0A018" w14:textId="5FE1CA04" w:rsidR="0046751A" w:rsidRPr="002B209A" w:rsidRDefault="00C1503D" w:rsidP="003C384B">
            <w:pPr>
              <w:spacing w:line="252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B209A">
              <w:rPr>
                <w:color w:val="000000"/>
                <w:sz w:val="24"/>
                <w:szCs w:val="24"/>
                <w:lang w:val="ru-RU"/>
              </w:rPr>
              <w:t xml:space="preserve">6 точек  </w:t>
            </w:r>
          </w:p>
        </w:tc>
        <w:tc>
          <w:tcPr>
            <w:tcW w:w="37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A861E" w14:textId="77C16E1B" w:rsidR="0046751A" w:rsidRPr="002B209A" w:rsidRDefault="00C1503D" w:rsidP="003C384B">
            <w:pPr>
              <w:spacing w:line="252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sz w:val="24"/>
                <w:szCs w:val="24"/>
                <w:lang w:val="ru-RU"/>
              </w:rPr>
              <w:t>Марченко Е.Б.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A81F17" w14:textId="77777777" w:rsidR="0046751A" w:rsidRPr="002B209A" w:rsidRDefault="0046751A" w:rsidP="003C384B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</w:rPr>
            </w:pPr>
          </w:p>
        </w:tc>
      </w:tr>
      <w:tr w:rsidR="00860274" w:rsidRPr="002B209A" w14:paraId="3461D731" w14:textId="4ED49096" w:rsidTr="00860274">
        <w:trPr>
          <w:trHeight w:val="268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BB9DF6" w14:textId="746F8ADB" w:rsidR="00860274" w:rsidRPr="002B209A" w:rsidRDefault="00860274" w:rsidP="00860274">
            <w:pPr>
              <w:spacing w:line="252" w:lineRule="auto"/>
              <w:jc w:val="center"/>
              <w:rPr>
                <w:rStyle w:val="extended-textshort"/>
                <w:b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b/>
                <w:sz w:val="24"/>
                <w:szCs w:val="24"/>
                <w:lang w:val="ru-RU"/>
              </w:rPr>
              <w:t>Прачечная</w:t>
            </w:r>
          </w:p>
        </w:tc>
      </w:tr>
      <w:tr w:rsidR="00860274" w:rsidRPr="002B209A" w14:paraId="3525EE92" w14:textId="03962C86" w:rsidTr="002B209A">
        <w:trPr>
          <w:trHeight w:val="255"/>
        </w:trPr>
        <w:tc>
          <w:tcPr>
            <w:tcW w:w="3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8944ED" w14:textId="015705E0" w:rsidR="00860274" w:rsidRPr="002B209A" w:rsidRDefault="00860274" w:rsidP="003C384B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sz w:val="24"/>
                <w:szCs w:val="24"/>
                <w:lang w:val="ru-RU"/>
              </w:rPr>
              <w:t>1 точка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F32C9C" w14:textId="7224F26F" w:rsidR="00860274" w:rsidRPr="002B209A" w:rsidRDefault="00860274" w:rsidP="00860274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sz w:val="24"/>
                <w:szCs w:val="24"/>
                <w:lang w:val="ru-RU"/>
              </w:rPr>
              <w:t>Маркелова Е.С.</w:t>
            </w:r>
          </w:p>
        </w:tc>
        <w:tc>
          <w:tcPr>
            <w:tcW w:w="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B85D29" w14:textId="5DE449E1" w:rsidR="00860274" w:rsidRPr="002B209A" w:rsidRDefault="00860274" w:rsidP="00860274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36C176" w14:textId="77777777" w:rsidR="00860274" w:rsidRPr="002B209A" w:rsidRDefault="00860274" w:rsidP="00860274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</w:p>
        </w:tc>
      </w:tr>
      <w:tr w:rsidR="00860274" w:rsidRPr="002B209A" w14:paraId="2F5DEA03" w14:textId="4BEB8567" w:rsidTr="00860274">
        <w:trPr>
          <w:trHeight w:val="25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69AA98" w14:textId="35329FB0" w:rsidR="00860274" w:rsidRPr="002B209A" w:rsidRDefault="00860274" w:rsidP="003C384B">
            <w:pPr>
              <w:spacing w:line="252" w:lineRule="auto"/>
              <w:jc w:val="center"/>
              <w:rPr>
                <w:rStyle w:val="extended-textshort"/>
                <w:b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b/>
                <w:sz w:val="24"/>
                <w:szCs w:val="24"/>
                <w:lang w:val="ru-RU"/>
              </w:rPr>
              <w:t>Отделение питательных сред</w:t>
            </w:r>
          </w:p>
        </w:tc>
      </w:tr>
      <w:tr w:rsidR="00860274" w:rsidRPr="002B209A" w14:paraId="29C1D364" w14:textId="4F5EF573" w:rsidTr="002B209A">
        <w:trPr>
          <w:trHeight w:val="255"/>
        </w:trPr>
        <w:tc>
          <w:tcPr>
            <w:tcW w:w="3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6C8F49" w14:textId="4D01DB35" w:rsidR="00860274" w:rsidRPr="002B209A" w:rsidRDefault="00860274" w:rsidP="003C384B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sz w:val="24"/>
                <w:szCs w:val="24"/>
                <w:lang w:val="ru-RU"/>
              </w:rPr>
              <w:t>1 точка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E2ED9A" w14:textId="0E7581D1" w:rsidR="00860274" w:rsidRPr="002B209A" w:rsidRDefault="00860274" w:rsidP="003C384B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sz w:val="24"/>
                <w:szCs w:val="24"/>
                <w:lang w:val="ru-RU"/>
              </w:rPr>
              <w:t>Андреева С.Л.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FB2E26" w14:textId="77777777" w:rsidR="00860274" w:rsidRPr="002B209A" w:rsidRDefault="00860274" w:rsidP="003C384B">
            <w:pPr>
              <w:spacing w:line="252" w:lineRule="auto"/>
              <w:jc w:val="center"/>
              <w:rPr>
                <w:rStyle w:val="extended-textshort"/>
                <w:b/>
                <w:sz w:val="24"/>
                <w:szCs w:val="24"/>
                <w:lang w:val="ru-RU"/>
              </w:rPr>
            </w:pPr>
          </w:p>
        </w:tc>
      </w:tr>
      <w:tr w:rsidR="00860274" w:rsidRPr="005063F3" w14:paraId="3439F3A4" w14:textId="5D43BDA4" w:rsidTr="002D5A80">
        <w:trPr>
          <w:trHeight w:val="25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F21F6" w14:textId="3D09E563" w:rsidR="00860274" w:rsidRPr="002B209A" w:rsidRDefault="00860274" w:rsidP="003C384B">
            <w:pPr>
              <w:spacing w:line="252" w:lineRule="auto"/>
              <w:jc w:val="center"/>
              <w:rPr>
                <w:rStyle w:val="extended-textshort"/>
                <w:b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b/>
                <w:sz w:val="24"/>
                <w:szCs w:val="24"/>
                <w:lang w:val="ru-RU"/>
              </w:rPr>
              <w:t>Цех розлива, сушки, упаковки препаратов</w:t>
            </w:r>
          </w:p>
        </w:tc>
      </w:tr>
      <w:tr w:rsidR="00860274" w:rsidRPr="002B209A" w14:paraId="550A4D69" w14:textId="77777777" w:rsidTr="002B209A">
        <w:trPr>
          <w:trHeight w:val="255"/>
        </w:trPr>
        <w:tc>
          <w:tcPr>
            <w:tcW w:w="3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FE5DB2" w14:textId="07A7E9D8" w:rsidR="00860274" w:rsidRPr="002B209A" w:rsidRDefault="00860274" w:rsidP="003C384B">
            <w:pPr>
              <w:spacing w:line="252" w:lineRule="auto"/>
              <w:jc w:val="center"/>
              <w:rPr>
                <w:rStyle w:val="extended-textshort"/>
                <w:b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b/>
                <w:sz w:val="24"/>
                <w:szCs w:val="24"/>
                <w:lang w:val="ru-RU"/>
              </w:rPr>
              <w:t>10 точек из них: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5D557F" w14:textId="3FB1ECB8" w:rsidR="00860274" w:rsidRPr="002B209A" w:rsidRDefault="00860274" w:rsidP="003C384B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sz w:val="24"/>
                <w:szCs w:val="24"/>
                <w:lang w:val="ru-RU"/>
              </w:rPr>
              <w:t>Рудина С.В.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5CF30" w14:textId="77777777" w:rsidR="00860274" w:rsidRPr="002B209A" w:rsidRDefault="00860274" w:rsidP="003C384B">
            <w:pPr>
              <w:spacing w:line="252" w:lineRule="auto"/>
              <w:jc w:val="center"/>
              <w:rPr>
                <w:rStyle w:val="extended-textshort"/>
                <w:b/>
                <w:sz w:val="24"/>
                <w:szCs w:val="24"/>
                <w:lang w:val="ru-RU"/>
              </w:rPr>
            </w:pPr>
          </w:p>
        </w:tc>
      </w:tr>
      <w:tr w:rsidR="00860274" w:rsidRPr="002B209A" w14:paraId="07C7118F" w14:textId="77777777" w:rsidTr="00B1788C">
        <w:trPr>
          <w:trHeight w:val="25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EFE23D" w14:textId="5463925B" w:rsidR="00860274" w:rsidRPr="00DA750D" w:rsidRDefault="00860274" w:rsidP="003C384B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  <w:r w:rsidRPr="00DA750D">
              <w:rPr>
                <w:rStyle w:val="extended-textshort"/>
                <w:sz w:val="24"/>
                <w:szCs w:val="24"/>
                <w:lang w:val="ru-RU"/>
              </w:rPr>
              <w:t>Отделение розлива препаратов</w:t>
            </w:r>
          </w:p>
        </w:tc>
      </w:tr>
      <w:tr w:rsidR="00860274" w:rsidRPr="002B209A" w14:paraId="09818D9A" w14:textId="77777777" w:rsidTr="002B209A">
        <w:trPr>
          <w:trHeight w:val="255"/>
        </w:trPr>
        <w:tc>
          <w:tcPr>
            <w:tcW w:w="3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31A009" w14:textId="4A8EC09C" w:rsidR="00860274" w:rsidRPr="002B209A" w:rsidRDefault="00860274" w:rsidP="003C384B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sz w:val="24"/>
                <w:szCs w:val="24"/>
                <w:lang w:val="ru-RU"/>
              </w:rPr>
              <w:t>3 точки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D55FA0" w14:textId="68E3E93B" w:rsidR="00860274" w:rsidRPr="002B209A" w:rsidRDefault="00860274" w:rsidP="003C384B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sz w:val="24"/>
                <w:szCs w:val="24"/>
                <w:lang w:val="ru-RU"/>
              </w:rPr>
              <w:t>Павлова Ю.В.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C2353F" w14:textId="77777777" w:rsidR="00860274" w:rsidRPr="002B209A" w:rsidRDefault="00860274" w:rsidP="003C384B">
            <w:pPr>
              <w:spacing w:line="252" w:lineRule="auto"/>
              <w:jc w:val="center"/>
              <w:rPr>
                <w:rStyle w:val="extended-textshort"/>
                <w:b/>
                <w:sz w:val="24"/>
                <w:szCs w:val="24"/>
                <w:lang w:val="ru-RU"/>
              </w:rPr>
            </w:pPr>
          </w:p>
        </w:tc>
      </w:tr>
      <w:tr w:rsidR="00860274" w:rsidRPr="002B209A" w14:paraId="38CD0F48" w14:textId="77777777" w:rsidTr="00353738">
        <w:trPr>
          <w:trHeight w:val="25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301CC9" w14:textId="199DE21E" w:rsidR="00860274" w:rsidRPr="00DA750D" w:rsidRDefault="00860274" w:rsidP="003C384B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  <w:r w:rsidRPr="00DA750D">
              <w:rPr>
                <w:rStyle w:val="extended-textshort"/>
                <w:sz w:val="24"/>
                <w:szCs w:val="24"/>
                <w:lang w:val="ru-RU"/>
              </w:rPr>
              <w:t>Отделение сушки препаратов</w:t>
            </w:r>
          </w:p>
        </w:tc>
      </w:tr>
      <w:tr w:rsidR="00860274" w:rsidRPr="002B209A" w14:paraId="39DDA4B3" w14:textId="77777777" w:rsidTr="002B209A">
        <w:trPr>
          <w:trHeight w:val="255"/>
        </w:trPr>
        <w:tc>
          <w:tcPr>
            <w:tcW w:w="3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09A832" w14:textId="08272955" w:rsidR="00860274" w:rsidRPr="002B209A" w:rsidRDefault="00860274" w:rsidP="003C384B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sz w:val="24"/>
                <w:szCs w:val="24"/>
                <w:lang w:val="ru-RU"/>
              </w:rPr>
              <w:t>7 точек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868BD7" w14:textId="24CF03BE" w:rsidR="00860274" w:rsidRPr="002B209A" w:rsidRDefault="002B209A" w:rsidP="003C384B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  <w:r>
              <w:rPr>
                <w:rStyle w:val="extended-textshort"/>
                <w:sz w:val="24"/>
                <w:szCs w:val="24"/>
                <w:lang w:val="ru-RU"/>
              </w:rPr>
              <w:t>Фролов А.А</w:t>
            </w:r>
            <w:r w:rsidR="00860274" w:rsidRPr="002B209A">
              <w:rPr>
                <w:rStyle w:val="extended-textshort"/>
                <w:sz w:val="24"/>
                <w:szCs w:val="24"/>
                <w:lang w:val="ru-RU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AF6C61" w14:textId="77777777" w:rsidR="00860274" w:rsidRPr="002B209A" w:rsidRDefault="00860274" w:rsidP="003C384B">
            <w:pPr>
              <w:spacing w:line="252" w:lineRule="auto"/>
              <w:jc w:val="center"/>
              <w:rPr>
                <w:rStyle w:val="extended-textshort"/>
                <w:b/>
                <w:sz w:val="24"/>
                <w:szCs w:val="24"/>
                <w:lang w:val="ru-RU"/>
              </w:rPr>
            </w:pPr>
          </w:p>
        </w:tc>
      </w:tr>
      <w:tr w:rsidR="002B209A" w:rsidRPr="002B209A" w14:paraId="50CE43AC" w14:textId="77777777" w:rsidTr="00B83E9B">
        <w:trPr>
          <w:trHeight w:val="25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F428CE" w14:textId="7572978C" w:rsidR="002B209A" w:rsidRPr="002B209A" w:rsidRDefault="002B209A" w:rsidP="003C384B">
            <w:pPr>
              <w:spacing w:line="252" w:lineRule="auto"/>
              <w:jc w:val="center"/>
              <w:rPr>
                <w:rStyle w:val="extended-textshort"/>
                <w:b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b/>
                <w:sz w:val="24"/>
                <w:szCs w:val="24"/>
                <w:lang w:val="ru-RU"/>
              </w:rPr>
              <w:t>Отделение вакцины желтой лихорадки</w:t>
            </w:r>
          </w:p>
        </w:tc>
      </w:tr>
      <w:tr w:rsidR="00860274" w:rsidRPr="002B209A" w14:paraId="4B067CE5" w14:textId="77777777" w:rsidTr="002B209A">
        <w:trPr>
          <w:trHeight w:val="255"/>
        </w:trPr>
        <w:tc>
          <w:tcPr>
            <w:tcW w:w="3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780E8A" w14:textId="73C800BC" w:rsidR="00860274" w:rsidRPr="002B209A" w:rsidRDefault="002B209A" w:rsidP="003C384B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sz w:val="24"/>
                <w:szCs w:val="24"/>
                <w:lang w:val="ru-RU"/>
              </w:rPr>
              <w:t>2 точки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D2BD24" w14:textId="6100B90D" w:rsidR="00860274" w:rsidRPr="002B209A" w:rsidRDefault="00860274" w:rsidP="003C384B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sz w:val="24"/>
                <w:szCs w:val="24"/>
                <w:lang w:val="ru-RU"/>
              </w:rPr>
              <w:t xml:space="preserve">Молчанова </w:t>
            </w:r>
            <w:r w:rsidR="002B209A" w:rsidRPr="002B209A">
              <w:rPr>
                <w:rStyle w:val="extended-textshort"/>
                <w:sz w:val="24"/>
                <w:szCs w:val="24"/>
                <w:lang w:val="ru-RU"/>
              </w:rPr>
              <w:t>Л.В.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AEF554" w14:textId="77777777" w:rsidR="00860274" w:rsidRPr="002B209A" w:rsidRDefault="00860274" w:rsidP="003C384B">
            <w:pPr>
              <w:spacing w:line="252" w:lineRule="auto"/>
              <w:jc w:val="center"/>
              <w:rPr>
                <w:rStyle w:val="extended-textshort"/>
                <w:b/>
                <w:sz w:val="24"/>
                <w:szCs w:val="24"/>
                <w:lang w:val="ru-RU"/>
              </w:rPr>
            </w:pPr>
          </w:p>
        </w:tc>
      </w:tr>
      <w:tr w:rsidR="002B209A" w:rsidRPr="002B209A" w14:paraId="66609507" w14:textId="77777777" w:rsidTr="009C2069">
        <w:trPr>
          <w:trHeight w:val="25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50A1EC" w14:textId="091EA325" w:rsidR="002B209A" w:rsidRPr="002B209A" w:rsidRDefault="002B209A" w:rsidP="003C384B">
            <w:pPr>
              <w:spacing w:line="252" w:lineRule="auto"/>
              <w:jc w:val="center"/>
              <w:rPr>
                <w:rStyle w:val="extended-textshort"/>
                <w:b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b/>
                <w:sz w:val="24"/>
                <w:szCs w:val="24"/>
                <w:lang w:val="ru-RU"/>
              </w:rPr>
              <w:t>Отделение антирабической вакцины</w:t>
            </w:r>
          </w:p>
        </w:tc>
      </w:tr>
      <w:tr w:rsidR="00860274" w:rsidRPr="002B209A" w14:paraId="7B50F9D6" w14:textId="77777777" w:rsidTr="002B209A">
        <w:trPr>
          <w:trHeight w:val="255"/>
        </w:trPr>
        <w:tc>
          <w:tcPr>
            <w:tcW w:w="3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4CB15C" w14:textId="788D930B" w:rsidR="00860274" w:rsidRPr="002B209A" w:rsidRDefault="002B209A" w:rsidP="003C384B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sz w:val="24"/>
                <w:szCs w:val="24"/>
                <w:lang w:val="ru-RU"/>
              </w:rPr>
              <w:t>2 точки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3D0D7C" w14:textId="7D21C192" w:rsidR="00860274" w:rsidRPr="002B209A" w:rsidRDefault="002B209A" w:rsidP="002B209A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sz w:val="24"/>
                <w:szCs w:val="24"/>
                <w:lang w:val="ru-RU"/>
              </w:rPr>
              <w:t>Мосолова С.В.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3B1993" w14:textId="77777777" w:rsidR="00860274" w:rsidRPr="002B209A" w:rsidRDefault="00860274" w:rsidP="003C384B">
            <w:pPr>
              <w:spacing w:line="252" w:lineRule="auto"/>
              <w:jc w:val="center"/>
              <w:rPr>
                <w:rStyle w:val="extended-textshort"/>
                <w:b/>
                <w:sz w:val="24"/>
                <w:szCs w:val="24"/>
                <w:lang w:val="ru-RU"/>
              </w:rPr>
            </w:pPr>
          </w:p>
        </w:tc>
      </w:tr>
      <w:tr w:rsidR="002B209A" w:rsidRPr="002B209A" w14:paraId="45577AE8" w14:textId="77777777" w:rsidTr="00FA1FFE">
        <w:trPr>
          <w:trHeight w:val="25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D1A298" w14:textId="0661F620" w:rsidR="002B209A" w:rsidRPr="002B209A" w:rsidRDefault="002B209A" w:rsidP="003C384B">
            <w:pPr>
              <w:spacing w:line="252" w:lineRule="auto"/>
              <w:jc w:val="center"/>
              <w:rPr>
                <w:rStyle w:val="extended-textshort"/>
                <w:b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b/>
                <w:sz w:val="24"/>
                <w:szCs w:val="24"/>
                <w:lang w:val="ru-RU"/>
              </w:rPr>
              <w:t>Отделение клещевого энцефалита</w:t>
            </w:r>
          </w:p>
        </w:tc>
      </w:tr>
      <w:tr w:rsidR="00860274" w:rsidRPr="002B209A" w14:paraId="36C652E7" w14:textId="77777777" w:rsidTr="002B209A">
        <w:trPr>
          <w:trHeight w:val="255"/>
        </w:trPr>
        <w:tc>
          <w:tcPr>
            <w:tcW w:w="3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42B2CC" w14:textId="4425AA56" w:rsidR="00860274" w:rsidRPr="002B209A" w:rsidRDefault="00B92DED" w:rsidP="003C384B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  <w:r>
              <w:rPr>
                <w:rStyle w:val="extended-textshort"/>
                <w:sz w:val="24"/>
                <w:szCs w:val="24"/>
                <w:lang w:val="ru-RU"/>
              </w:rPr>
              <w:t>2 точки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D23CC2" w14:textId="0CBF6F26" w:rsidR="00860274" w:rsidRPr="002B209A" w:rsidRDefault="002B209A" w:rsidP="003C384B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sz w:val="24"/>
                <w:szCs w:val="24"/>
                <w:lang w:val="ru-RU"/>
              </w:rPr>
              <w:t>Ворович М.Ф.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71DA08" w14:textId="77777777" w:rsidR="00860274" w:rsidRPr="002B209A" w:rsidRDefault="00860274" w:rsidP="003C384B">
            <w:pPr>
              <w:spacing w:line="252" w:lineRule="auto"/>
              <w:jc w:val="center"/>
              <w:rPr>
                <w:rStyle w:val="extended-textshort"/>
                <w:b/>
                <w:sz w:val="24"/>
                <w:szCs w:val="24"/>
                <w:lang w:val="ru-RU"/>
              </w:rPr>
            </w:pPr>
          </w:p>
        </w:tc>
      </w:tr>
      <w:tr w:rsidR="002B209A" w:rsidRPr="002B209A" w14:paraId="077C1FC5" w14:textId="77777777" w:rsidTr="00AF23CC">
        <w:trPr>
          <w:trHeight w:val="25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7B3A65" w14:textId="7547B4F3" w:rsidR="002B209A" w:rsidRPr="002B209A" w:rsidRDefault="002B209A" w:rsidP="003C384B">
            <w:pPr>
              <w:spacing w:line="252" w:lineRule="auto"/>
              <w:jc w:val="center"/>
              <w:rPr>
                <w:rStyle w:val="extended-textshort"/>
                <w:b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b/>
                <w:sz w:val="24"/>
                <w:szCs w:val="24"/>
                <w:lang w:val="ru-RU"/>
              </w:rPr>
              <w:t>Отделение инактивированной полиомиелитной вакцины</w:t>
            </w:r>
          </w:p>
        </w:tc>
      </w:tr>
      <w:tr w:rsidR="002B209A" w:rsidRPr="002B209A" w14:paraId="45BAED27" w14:textId="77777777" w:rsidTr="002B209A">
        <w:trPr>
          <w:trHeight w:val="255"/>
        </w:trPr>
        <w:tc>
          <w:tcPr>
            <w:tcW w:w="3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BF4B0F" w14:textId="6A2CB056" w:rsidR="002B209A" w:rsidRPr="002B209A" w:rsidRDefault="002B209A" w:rsidP="003C384B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sz w:val="24"/>
                <w:szCs w:val="24"/>
                <w:lang w:val="ru-RU"/>
              </w:rPr>
              <w:t>1 точка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AF6481" w14:textId="3BEFA343" w:rsidR="002B209A" w:rsidRPr="002B209A" w:rsidRDefault="002B209A" w:rsidP="003C384B">
            <w:pPr>
              <w:spacing w:line="252" w:lineRule="auto"/>
              <w:jc w:val="center"/>
              <w:rPr>
                <w:rStyle w:val="extended-textshort"/>
                <w:sz w:val="24"/>
                <w:szCs w:val="24"/>
                <w:lang w:val="ru-RU"/>
              </w:rPr>
            </w:pPr>
            <w:r w:rsidRPr="002B209A">
              <w:rPr>
                <w:rStyle w:val="extended-textshort"/>
                <w:sz w:val="24"/>
                <w:szCs w:val="24"/>
                <w:lang w:val="ru-RU"/>
              </w:rPr>
              <w:t>Покидова К.О.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F6B79" w14:textId="77777777" w:rsidR="002B209A" w:rsidRPr="002B209A" w:rsidRDefault="002B209A" w:rsidP="003C384B">
            <w:pPr>
              <w:spacing w:line="252" w:lineRule="auto"/>
              <w:jc w:val="center"/>
              <w:rPr>
                <w:rStyle w:val="extended-textshort"/>
                <w:b/>
                <w:sz w:val="24"/>
                <w:szCs w:val="24"/>
                <w:lang w:val="ru-RU"/>
              </w:rPr>
            </w:pPr>
          </w:p>
        </w:tc>
      </w:tr>
      <w:tr w:rsidR="002B209A" w:rsidRPr="002B209A" w14:paraId="71DDF018" w14:textId="1DA93F9A" w:rsidTr="002B209A">
        <w:trPr>
          <w:trHeight w:val="255"/>
        </w:trPr>
        <w:tc>
          <w:tcPr>
            <w:tcW w:w="73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6614" w14:textId="6A9AA529" w:rsidR="002B209A" w:rsidRPr="002B209A" w:rsidRDefault="002B209A" w:rsidP="00B92DED">
            <w:pPr>
              <w:spacing w:line="252" w:lineRule="auto"/>
              <w:rPr>
                <w:rStyle w:val="extended-textshort"/>
                <w:b/>
                <w:sz w:val="24"/>
                <w:szCs w:val="24"/>
                <w:lang w:val="ru-RU"/>
              </w:rPr>
            </w:pPr>
            <w:r>
              <w:rPr>
                <w:rStyle w:val="extended-textshort"/>
                <w:b/>
                <w:sz w:val="24"/>
                <w:szCs w:val="24"/>
                <w:lang w:val="ru-RU"/>
              </w:rPr>
              <w:t>Итого точек потребления: 2</w:t>
            </w:r>
            <w:r w:rsidR="00B92DED">
              <w:rPr>
                <w:rStyle w:val="extended-textshort"/>
                <w:b/>
                <w:sz w:val="24"/>
                <w:szCs w:val="24"/>
                <w:lang w:val="ru-RU"/>
              </w:rPr>
              <w:t>5</w:t>
            </w:r>
            <w:r>
              <w:rPr>
                <w:rStyle w:val="extended-textshort"/>
                <w:b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AA6D" w14:textId="77777777" w:rsidR="002B209A" w:rsidRPr="002B209A" w:rsidRDefault="002B209A" w:rsidP="002B209A">
            <w:pPr>
              <w:spacing w:line="252" w:lineRule="auto"/>
              <w:rPr>
                <w:rStyle w:val="extended-textshort"/>
                <w:b/>
                <w:sz w:val="24"/>
                <w:szCs w:val="24"/>
                <w:lang w:val="ru-RU"/>
              </w:rPr>
            </w:pPr>
          </w:p>
        </w:tc>
      </w:tr>
    </w:tbl>
    <w:p w14:paraId="6C544966" w14:textId="77777777" w:rsidR="0046751A" w:rsidRDefault="0046751A" w:rsidP="008E4CEF">
      <w:pPr>
        <w:ind w:left="709"/>
        <w:jc w:val="both"/>
        <w:rPr>
          <w:sz w:val="24"/>
          <w:szCs w:val="24"/>
          <w:lang w:val="ru-RU"/>
        </w:rPr>
      </w:pPr>
    </w:p>
    <w:sectPr w:rsidR="0046751A" w:rsidSect="00763F24">
      <w:footerReference w:type="default" r:id="rId8"/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09D18" w14:textId="77777777" w:rsidR="006944FC" w:rsidRDefault="006944FC" w:rsidP="00DB3D4B">
      <w:r>
        <w:separator/>
      </w:r>
    </w:p>
  </w:endnote>
  <w:endnote w:type="continuationSeparator" w:id="0">
    <w:p w14:paraId="1C24D91A" w14:textId="77777777" w:rsidR="006944FC" w:rsidRDefault="006944FC" w:rsidP="00DB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07652" w14:textId="77777777" w:rsidR="0084419C" w:rsidRDefault="0084419C"/>
  <w:p w14:paraId="5EE02327" w14:textId="77777777" w:rsidR="00D34F73" w:rsidRDefault="00D34F73" w:rsidP="003344D7">
    <w:pPr>
      <w:pStyle w:val="a9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8BB7A" w14:textId="77777777" w:rsidR="005D0276" w:rsidRDefault="005D0276"/>
  <w:p w14:paraId="73B505C5" w14:textId="77777777" w:rsidR="001A6071" w:rsidRPr="001A6071" w:rsidRDefault="001A6071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7D97B" w14:textId="77777777" w:rsidR="006944FC" w:rsidRDefault="006944FC" w:rsidP="00DB3D4B">
      <w:r>
        <w:separator/>
      </w:r>
    </w:p>
  </w:footnote>
  <w:footnote w:type="continuationSeparator" w:id="0">
    <w:p w14:paraId="0B3043BB" w14:textId="77777777" w:rsidR="006944FC" w:rsidRDefault="006944FC" w:rsidP="00DB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26D"/>
    <w:multiLevelType w:val="hybridMultilevel"/>
    <w:tmpl w:val="6FB6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1407"/>
    <w:multiLevelType w:val="hybridMultilevel"/>
    <w:tmpl w:val="FB20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017A6"/>
    <w:multiLevelType w:val="hybridMultilevel"/>
    <w:tmpl w:val="3E500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A651B9"/>
    <w:multiLevelType w:val="hybridMultilevel"/>
    <w:tmpl w:val="16F4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03B6E"/>
    <w:multiLevelType w:val="hybridMultilevel"/>
    <w:tmpl w:val="3EB6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10CDB"/>
    <w:multiLevelType w:val="hybridMultilevel"/>
    <w:tmpl w:val="A83C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0605E"/>
    <w:multiLevelType w:val="hybridMultilevel"/>
    <w:tmpl w:val="96826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C812DD"/>
    <w:multiLevelType w:val="hybridMultilevel"/>
    <w:tmpl w:val="0FB8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4B92"/>
    <w:multiLevelType w:val="multilevel"/>
    <w:tmpl w:val="C1D46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26174E"/>
    <w:multiLevelType w:val="hybridMultilevel"/>
    <w:tmpl w:val="1FB6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80C18"/>
    <w:multiLevelType w:val="hybridMultilevel"/>
    <w:tmpl w:val="5F966DB4"/>
    <w:lvl w:ilvl="0" w:tplc="9C0855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62EA4"/>
    <w:multiLevelType w:val="hybridMultilevel"/>
    <w:tmpl w:val="F3C8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30C5C"/>
    <w:multiLevelType w:val="hybridMultilevel"/>
    <w:tmpl w:val="87A43D8C"/>
    <w:lvl w:ilvl="0" w:tplc="28FA8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57934"/>
    <w:multiLevelType w:val="hybridMultilevel"/>
    <w:tmpl w:val="23B2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E73B7"/>
    <w:multiLevelType w:val="hybridMultilevel"/>
    <w:tmpl w:val="C228F5C4"/>
    <w:lvl w:ilvl="0" w:tplc="246A65D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A635498"/>
    <w:multiLevelType w:val="hybridMultilevel"/>
    <w:tmpl w:val="0C56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F669A"/>
    <w:multiLevelType w:val="hybridMultilevel"/>
    <w:tmpl w:val="196EF502"/>
    <w:lvl w:ilvl="0" w:tplc="FC46C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089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98A2F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1AAE9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9B804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3D039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84F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9429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842D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725745D1"/>
    <w:multiLevelType w:val="hybridMultilevel"/>
    <w:tmpl w:val="6D84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54F9E"/>
    <w:multiLevelType w:val="hybridMultilevel"/>
    <w:tmpl w:val="580ACC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4A93747"/>
    <w:multiLevelType w:val="hybridMultilevel"/>
    <w:tmpl w:val="6A305518"/>
    <w:lvl w:ilvl="0" w:tplc="22B02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95A30"/>
    <w:multiLevelType w:val="hybridMultilevel"/>
    <w:tmpl w:val="3E18A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8"/>
  </w:num>
  <w:num w:numId="5">
    <w:abstractNumId w:val="14"/>
  </w:num>
  <w:num w:numId="6">
    <w:abstractNumId w:val="20"/>
  </w:num>
  <w:num w:numId="7">
    <w:abstractNumId w:val="13"/>
  </w:num>
  <w:num w:numId="8">
    <w:abstractNumId w:val="1"/>
  </w:num>
  <w:num w:numId="9">
    <w:abstractNumId w:val="10"/>
  </w:num>
  <w:num w:numId="10">
    <w:abstractNumId w:val="0"/>
  </w:num>
  <w:num w:numId="11">
    <w:abstractNumId w:val="17"/>
  </w:num>
  <w:num w:numId="12">
    <w:abstractNumId w:val="15"/>
  </w:num>
  <w:num w:numId="13">
    <w:abstractNumId w:val="5"/>
  </w:num>
  <w:num w:numId="14">
    <w:abstractNumId w:val="11"/>
  </w:num>
  <w:num w:numId="15">
    <w:abstractNumId w:val="7"/>
  </w:num>
  <w:num w:numId="16">
    <w:abstractNumId w:val="9"/>
  </w:num>
  <w:num w:numId="17">
    <w:abstractNumId w:val="12"/>
  </w:num>
  <w:num w:numId="18">
    <w:abstractNumId w:val="19"/>
  </w:num>
  <w:num w:numId="19">
    <w:abstractNumId w:val="8"/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BD"/>
    <w:rsid w:val="00002DC0"/>
    <w:rsid w:val="000043D5"/>
    <w:rsid w:val="00004A60"/>
    <w:rsid w:val="00010C73"/>
    <w:rsid w:val="00014898"/>
    <w:rsid w:val="0001775A"/>
    <w:rsid w:val="00017DC7"/>
    <w:rsid w:val="00025946"/>
    <w:rsid w:val="00030C4A"/>
    <w:rsid w:val="00031620"/>
    <w:rsid w:val="00037B1D"/>
    <w:rsid w:val="0004455C"/>
    <w:rsid w:val="0004523C"/>
    <w:rsid w:val="0004703A"/>
    <w:rsid w:val="0004722F"/>
    <w:rsid w:val="000472C0"/>
    <w:rsid w:val="00060275"/>
    <w:rsid w:val="00066614"/>
    <w:rsid w:val="00071067"/>
    <w:rsid w:val="00075541"/>
    <w:rsid w:val="000759D2"/>
    <w:rsid w:val="00076CF9"/>
    <w:rsid w:val="0007734B"/>
    <w:rsid w:val="000813BF"/>
    <w:rsid w:val="000853FB"/>
    <w:rsid w:val="000876FB"/>
    <w:rsid w:val="00090685"/>
    <w:rsid w:val="00091B2C"/>
    <w:rsid w:val="00092937"/>
    <w:rsid w:val="000948D2"/>
    <w:rsid w:val="000A06C8"/>
    <w:rsid w:val="000A0753"/>
    <w:rsid w:val="000A4749"/>
    <w:rsid w:val="000A657D"/>
    <w:rsid w:val="000B61CD"/>
    <w:rsid w:val="000C03CA"/>
    <w:rsid w:val="000C0C06"/>
    <w:rsid w:val="000C1CCA"/>
    <w:rsid w:val="000C48DF"/>
    <w:rsid w:val="000C5C39"/>
    <w:rsid w:val="000C7173"/>
    <w:rsid w:val="000D0C5D"/>
    <w:rsid w:val="000D4891"/>
    <w:rsid w:val="000D6DDD"/>
    <w:rsid w:val="000E25BB"/>
    <w:rsid w:val="000E5591"/>
    <w:rsid w:val="000E69C8"/>
    <w:rsid w:val="000F07CA"/>
    <w:rsid w:val="000F1D0B"/>
    <w:rsid w:val="000F2B12"/>
    <w:rsid w:val="000F3CAE"/>
    <w:rsid w:val="000F5E41"/>
    <w:rsid w:val="0010116A"/>
    <w:rsid w:val="001064B4"/>
    <w:rsid w:val="0010653D"/>
    <w:rsid w:val="00110DA2"/>
    <w:rsid w:val="00111B82"/>
    <w:rsid w:val="001123EF"/>
    <w:rsid w:val="00113ACA"/>
    <w:rsid w:val="0011429B"/>
    <w:rsid w:val="00115894"/>
    <w:rsid w:val="00121D5A"/>
    <w:rsid w:val="001271A4"/>
    <w:rsid w:val="00130706"/>
    <w:rsid w:val="00140D49"/>
    <w:rsid w:val="001451C9"/>
    <w:rsid w:val="00147FDB"/>
    <w:rsid w:val="00150F9D"/>
    <w:rsid w:val="00151C45"/>
    <w:rsid w:val="00157C69"/>
    <w:rsid w:val="001615CF"/>
    <w:rsid w:val="0016578B"/>
    <w:rsid w:val="00170B25"/>
    <w:rsid w:val="00170D7B"/>
    <w:rsid w:val="00175489"/>
    <w:rsid w:val="00181BE9"/>
    <w:rsid w:val="0018228E"/>
    <w:rsid w:val="00183A6F"/>
    <w:rsid w:val="00187241"/>
    <w:rsid w:val="00193420"/>
    <w:rsid w:val="00194078"/>
    <w:rsid w:val="00194E3D"/>
    <w:rsid w:val="001A2F00"/>
    <w:rsid w:val="001A5009"/>
    <w:rsid w:val="001A51C9"/>
    <w:rsid w:val="001A6071"/>
    <w:rsid w:val="001A6226"/>
    <w:rsid w:val="001A6A5A"/>
    <w:rsid w:val="001A744E"/>
    <w:rsid w:val="001B10BE"/>
    <w:rsid w:val="001B2078"/>
    <w:rsid w:val="001B4765"/>
    <w:rsid w:val="001B73EF"/>
    <w:rsid w:val="001C1C47"/>
    <w:rsid w:val="001C390A"/>
    <w:rsid w:val="001C3A35"/>
    <w:rsid w:val="001C3E82"/>
    <w:rsid w:val="001C3EE7"/>
    <w:rsid w:val="001D08B2"/>
    <w:rsid w:val="001D1EAE"/>
    <w:rsid w:val="001D235D"/>
    <w:rsid w:val="001D6E67"/>
    <w:rsid w:val="001E5269"/>
    <w:rsid w:val="001E5A8D"/>
    <w:rsid w:val="001E684D"/>
    <w:rsid w:val="001E685B"/>
    <w:rsid w:val="001E7D2D"/>
    <w:rsid w:val="001F2397"/>
    <w:rsid w:val="001F3FFF"/>
    <w:rsid w:val="001F666E"/>
    <w:rsid w:val="001F7E26"/>
    <w:rsid w:val="00203025"/>
    <w:rsid w:val="0021321C"/>
    <w:rsid w:val="0021713A"/>
    <w:rsid w:val="00217A26"/>
    <w:rsid w:val="00222212"/>
    <w:rsid w:val="00222837"/>
    <w:rsid w:val="00224ED8"/>
    <w:rsid w:val="00231F6B"/>
    <w:rsid w:val="0023389F"/>
    <w:rsid w:val="002338F7"/>
    <w:rsid w:val="00242342"/>
    <w:rsid w:val="00243153"/>
    <w:rsid w:val="0024471E"/>
    <w:rsid w:val="00244A4D"/>
    <w:rsid w:val="00256688"/>
    <w:rsid w:val="002566BE"/>
    <w:rsid w:val="0025781E"/>
    <w:rsid w:val="002619B1"/>
    <w:rsid w:val="002623DA"/>
    <w:rsid w:val="0026265C"/>
    <w:rsid w:val="002743A5"/>
    <w:rsid w:val="00276EC0"/>
    <w:rsid w:val="00284031"/>
    <w:rsid w:val="0028508C"/>
    <w:rsid w:val="00285570"/>
    <w:rsid w:val="00290C5A"/>
    <w:rsid w:val="00291717"/>
    <w:rsid w:val="00295416"/>
    <w:rsid w:val="002960D8"/>
    <w:rsid w:val="002A3A42"/>
    <w:rsid w:val="002A5830"/>
    <w:rsid w:val="002B209A"/>
    <w:rsid w:val="002B61E5"/>
    <w:rsid w:val="002C71C2"/>
    <w:rsid w:val="002D43BE"/>
    <w:rsid w:val="002D4AC3"/>
    <w:rsid w:val="002D57E9"/>
    <w:rsid w:val="002E5FBF"/>
    <w:rsid w:val="002E6BB4"/>
    <w:rsid w:val="002F0D14"/>
    <w:rsid w:val="002F4E57"/>
    <w:rsid w:val="002F54C3"/>
    <w:rsid w:val="002F6FF1"/>
    <w:rsid w:val="00300EE4"/>
    <w:rsid w:val="003015DC"/>
    <w:rsid w:val="0030644C"/>
    <w:rsid w:val="0031074E"/>
    <w:rsid w:val="003139F5"/>
    <w:rsid w:val="00313CA3"/>
    <w:rsid w:val="003161BA"/>
    <w:rsid w:val="00316465"/>
    <w:rsid w:val="003206BD"/>
    <w:rsid w:val="003231CB"/>
    <w:rsid w:val="003234A1"/>
    <w:rsid w:val="00331B04"/>
    <w:rsid w:val="00333227"/>
    <w:rsid w:val="003344D7"/>
    <w:rsid w:val="00336EA9"/>
    <w:rsid w:val="00340C74"/>
    <w:rsid w:val="00342EBC"/>
    <w:rsid w:val="00347C89"/>
    <w:rsid w:val="00352C53"/>
    <w:rsid w:val="00356A3D"/>
    <w:rsid w:val="00357329"/>
    <w:rsid w:val="00362ECB"/>
    <w:rsid w:val="0036488C"/>
    <w:rsid w:val="0036784D"/>
    <w:rsid w:val="00380334"/>
    <w:rsid w:val="003825AF"/>
    <w:rsid w:val="0038549B"/>
    <w:rsid w:val="00390281"/>
    <w:rsid w:val="003905F8"/>
    <w:rsid w:val="0039277C"/>
    <w:rsid w:val="00394126"/>
    <w:rsid w:val="003A1C82"/>
    <w:rsid w:val="003A3645"/>
    <w:rsid w:val="003A453A"/>
    <w:rsid w:val="003A5227"/>
    <w:rsid w:val="003A7B26"/>
    <w:rsid w:val="003C085A"/>
    <w:rsid w:val="003C531D"/>
    <w:rsid w:val="003C694D"/>
    <w:rsid w:val="003C7234"/>
    <w:rsid w:val="003D10A6"/>
    <w:rsid w:val="003D6491"/>
    <w:rsid w:val="003E2339"/>
    <w:rsid w:val="003E30DF"/>
    <w:rsid w:val="003E50DB"/>
    <w:rsid w:val="003E51B5"/>
    <w:rsid w:val="003F1A00"/>
    <w:rsid w:val="003F37F5"/>
    <w:rsid w:val="003F50FD"/>
    <w:rsid w:val="003F58FB"/>
    <w:rsid w:val="003F5954"/>
    <w:rsid w:val="003F655F"/>
    <w:rsid w:val="00407F05"/>
    <w:rsid w:val="00413CE7"/>
    <w:rsid w:val="004261E0"/>
    <w:rsid w:val="004324FB"/>
    <w:rsid w:val="004349C6"/>
    <w:rsid w:val="00440DB8"/>
    <w:rsid w:val="00442769"/>
    <w:rsid w:val="00444A8A"/>
    <w:rsid w:val="0044758D"/>
    <w:rsid w:val="0044759A"/>
    <w:rsid w:val="004567DF"/>
    <w:rsid w:val="00456F30"/>
    <w:rsid w:val="00461059"/>
    <w:rsid w:val="00461766"/>
    <w:rsid w:val="0046197B"/>
    <w:rsid w:val="004645EF"/>
    <w:rsid w:val="00465BEB"/>
    <w:rsid w:val="00467179"/>
    <w:rsid w:val="0046751A"/>
    <w:rsid w:val="00477688"/>
    <w:rsid w:val="00483B8B"/>
    <w:rsid w:val="00484AEF"/>
    <w:rsid w:val="004924F8"/>
    <w:rsid w:val="00492C8D"/>
    <w:rsid w:val="004930D2"/>
    <w:rsid w:val="004A2AA0"/>
    <w:rsid w:val="004A5810"/>
    <w:rsid w:val="004B5DCF"/>
    <w:rsid w:val="004B701C"/>
    <w:rsid w:val="004B72DA"/>
    <w:rsid w:val="004C4677"/>
    <w:rsid w:val="004C6CC6"/>
    <w:rsid w:val="004C6CFA"/>
    <w:rsid w:val="004D1D0D"/>
    <w:rsid w:val="004D2574"/>
    <w:rsid w:val="004E1799"/>
    <w:rsid w:val="004E43CF"/>
    <w:rsid w:val="004F3ACD"/>
    <w:rsid w:val="004F5764"/>
    <w:rsid w:val="00500EF8"/>
    <w:rsid w:val="00503661"/>
    <w:rsid w:val="005052E4"/>
    <w:rsid w:val="00505DDB"/>
    <w:rsid w:val="00505E0F"/>
    <w:rsid w:val="005063F3"/>
    <w:rsid w:val="00507EAC"/>
    <w:rsid w:val="005109DB"/>
    <w:rsid w:val="00515926"/>
    <w:rsid w:val="005222E6"/>
    <w:rsid w:val="00524CFC"/>
    <w:rsid w:val="00525C7D"/>
    <w:rsid w:val="00526948"/>
    <w:rsid w:val="005270CB"/>
    <w:rsid w:val="005308BD"/>
    <w:rsid w:val="00532CB8"/>
    <w:rsid w:val="0053742D"/>
    <w:rsid w:val="00537C80"/>
    <w:rsid w:val="00543815"/>
    <w:rsid w:val="00544127"/>
    <w:rsid w:val="00550A52"/>
    <w:rsid w:val="00551470"/>
    <w:rsid w:val="00552130"/>
    <w:rsid w:val="00553239"/>
    <w:rsid w:val="00563BFF"/>
    <w:rsid w:val="00563E3F"/>
    <w:rsid w:val="0057102E"/>
    <w:rsid w:val="00572732"/>
    <w:rsid w:val="00573A6C"/>
    <w:rsid w:val="0057673E"/>
    <w:rsid w:val="005840DC"/>
    <w:rsid w:val="005872E1"/>
    <w:rsid w:val="00587C66"/>
    <w:rsid w:val="005A0C66"/>
    <w:rsid w:val="005B104C"/>
    <w:rsid w:val="005B3588"/>
    <w:rsid w:val="005B4956"/>
    <w:rsid w:val="005B7C7D"/>
    <w:rsid w:val="005C1D05"/>
    <w:rsid w:val="005D0276"/>
    <w:rsid w:val="005D13A4"/>
    <w:rsid w:val="005D4C9C"/>
    <w:rsid w:val="005D769F"/>
    <w:rsid w:val="005E0887"/>
    <w:rsid w:val="005E0C4F"/>
    <w:rsid w:val="005E1369"/>
    <w:rsid w:val="005F0D54"/>
    <w:rsid w:val="005F1321"/>
    <w:rsid w:val="005F3ECE"/>
    <w:rsid w:val="005F704C"/>
    <w:rsid w:val="005F7EF4"/>
    <w:rsid w:val="00602045"/>
    <w:rsid w:val="00605483"/>
    <w:rsid w:val="0060793D"/>
    <w:rsid w:val="00614924"/>
    <w:rsid w:val="006207EF"/>
    <w:rsid w:val="00631042"/>
    <w:rsid w:val="00640652"/>
    <w:rsid w:val="006425CF"/>
    <w:rsid w:val="00643C67"/>
    <w:rsid w:val="006449CF"/>
    <w:rsid w:val="00650B06"/>
    <w:rsid w:val="00662312"/>
    <w:rsid w:val="00671EF4"/>
    <w:rsid w:val="00674605"/>
    <w:rsid w:val="006756CE"/>
    <w:rsid w:val="00675B85"/>
    <w:rsid w:val="00681F5E"/>
    <w:rsid w:val="00684570"/>
    <w:rsid w:val="00687B17"/>
    <w:rsid w:val="00690718"/>
    <w:rsid w:val="006917B2"/>
    <w:rsid w:val="006944FC"/>
    <w:rsid w:val="006A5580"/>
    <w:rsid w:val="006A73F6"/>
    <w:rsid w:val="006B2683"/>
    <w:rsid w:val="006B3989"/>
    <w:rsid w:val="006C10CF"/>
    <w:rsid w:val="006C372D"/>
    <w:rsid w:val="006C6B7D"/>
    <w:rsid w:val="006E05C1"/>
    <w:rsid w:val="006E3520"/>
    <w:rsid w:val="006F060E"/>
    <w:rsid w:val="00706974"/>
    <w:rsid w:val="00706984"/>
    <w:rsid w:val="0071163B"/>
    <w:rsid w:val="00714177"/>
    <w:rsid w:val="0072029C"/>
    <w:rsid w:val="00720A7F"/>
    <w:rsid w:val="00724C27"/>
    <w:rsid w:val="00724F18"/>
    <w:rsid w:val="00730AD7"/>
    <w:rsid w:val="00732117"/>
    <w:rsid w:val="00733B1C"/>
    <w:rsid w:val="00735E65"/>
    <w:rsid w:val="00737512"/>
    <w:rsid w:val="007433CC"/>
    <w:rsid w:val="00743C0F"/>
    <w:rsid w:val="00743ECD"/>
    <w:rsid w:val="00745A12"/>
    <w:rsid w:val="007617C6"/>
    <w:rsid w:val="00763F24"/>
    <w:rsid w:val="00770FB9"/>
    <w:rsid w:val="007719D9"/>
    <w:rsid w:val="00771CC8"/>
    <w:rsid w:val="00772CFD"/>
    <w:rsid w:val="007771E1"/>
    <w:rsid w:val="00777DA0"/>
    <w:rsid w:val="00777E12"/>
    <w:rsid w:val="00783914"/>
    <w:rsid w:val="00791B0D"/>
    <w:rsid w:val="007950E3"/>
    <w:rsid w:val="00795F3E"/>
    <w:rsid w:val="007A1EDA"/>
    <w:rsid w:val="007A4B6B"/>
    <w:rsid w:val="007B2FD2"/>
    <w:rsid w:val="007B4B70"/>
    <w:rsid w:val="007C0550"/>
    <w:rsid w:val="007C1BDA"/>
    <w:rsid w:val="007C35EA"/>
    <w:rsid w:val="007C673C"/>
    <w:rsid w:val="007C6A28"/>
    <w:rsid w:val="007C7CD3"/>
    <w:rsid w:val="007D2EE5"/>
    <w:rsid w:val="007D35AD"/>
    <w:rsid w:val="007D3D79"/>
    <w:rsid w:val="007D4689"/>
    <w:rsid w:val="007D493B"/>
    <w:rsid w:val="007D5090"/>
    <w:rsid w:val="007D7F3D"/>
    <w:rsid w:val="007F0A16"/>
    <w:rsid w:val="007F14E2"/>
    <w:rsid w:val="007F482F"/>
    <w:rsid w:val="007F5EE0"/>
    <w:rsid w:val="007F7FC0"/>
    <w:rsid w:val="00803D86"/>
    <w:rsid w:val="0080435B"/>
    <w:rsid w:val="008064A3"/>
    <w:rsid w:val="00814B2A"/>
    <w:rsid w:val="00815389"/>
    <w:rsid w:val="00820444"/>
    <w:rsid w:val="008224A2"/>
    <w:rsid w:val="0082569D"/>
    <w:rsid w:val="00826D47"/>
    <w:rsid w:val="00833E3E"/>
    <w:rsid w:val="00842217"/>
    <w:rsid w:val="00843F62"/>
    <w:rsid w:val="0084419C"/>
    <w:rsid w:val="008505CA"/>
    <w:rsid w:val="0085293C"/>
    <w:rsid w:val="00860274"/>
    <w:rsid w:val="008608B8"/>
    <w:rsid w:val="00860C87"/>
    <w:rsid w:val="008638CA"/>
    <w:rsid w:val="008709EC"/>
    <w:rsid w:val="00877971"/>
    <w:rsid w:val="00882C75"/>
    <w:rsid w:val="008834D7"/>
    <w:rsid w:val="00885BD8"/>
    <w:rsid w:val="008977F7"/>
    <w:rsid w:val="008A0199"/>
    <w:rsid w:val="008A6618"/>
    <w:rsid w:val="008B1CF6"/>
    <w:rsid w:val="008B2118"/>
    <w:rsid w:val="008B2C37"/>
    <w:rsid w:val="008B2DE0"/>
    <w:rsid w:val="008B55A5"/>
    <w:rsid w:val="008C03E8"/>
    <w:rsid w:val="008C4A82"/>
    <w:rsid w:val="008D41F3"/>
    <w:rsid w:val="008E4CEF"/>
    <w:rsid w:val="008F0891"/>
    <w:rsid w:val="008F6994"/>
    <w:rsid w:val="00902A48"/>
    <w:rsid w:val="00904C26"/>
    <w:rsid w:val="0090640C"/>
    <w:rsid w:val="009222FE"/>
    <w:rsid w:val="009278AC"/>
    <w:rsid w:val="00930DCC"/>
    <w:rsid w:val="00945EF9"/>
    <w:rsid w:val="00954ED5"/>
    <w:rsid w:val="00955802"/>
    <w:rsid w:val="00956651"/>
    <w:rsid w:val="00957EBE"/>
    <w:rsid w:val="0096733A"/>
    <w:rsid w:val="00970458"/>
    <w:rsid w:val="00972BD3"/>
    <w:rsid w:val="00977295"/>
    <w:rsid w:val="00982ABF"/>
    <w:rsid w:val="009864D4"/>
    <w:rsid w:val="00986FCD"/>
    <w:rsid w:val="00990245"/>
    <w:rsid w:val="009951E1"/>
    <w:rsid w:val="009A7ABE"/>
    <w:rsid w:val="009B225C"/>
    <w:rsid w:val="009B5A22"/>
    <w:rsid w:val="009C0DA0"/>
    <w:rsid w:val="009C14EE"/>
    <w:rsid w:val="009C43F6"/>
    <w:rsid w:val="009C6338"/>
    <w:rsid w:val="009D4CA1"/>
    <w:rsid w:val="009D67BE"/>
    <w:rsid w:val="009D7B0E"/>
    <w:rsid w:val="009E0745"/>
    <w:rsid w:val="009E3FC8"/>
    <w:rsid w:val="009E4077"/>
    <w:rsid w:val="009E5579"/>
    <w:rsid w:val="009E6F39"/>
    <w:rsid w:val="009F1CC9"/>
    <w:rsid w:val="009F3950"/>
    <w:rsid w:val="009F46AF"/>
    <w:rsid w:val="009F64B6"/>
    <w:rsid w:val="009F7F9F"/>
    <w:rsid w:val="00A00D80"/>
    <w:rsid w:val="00A02AEB"/>
    <w:rsid w:val="00A0613B"/>
    <w:rsid w:val="00A13F5C"/>
    <w:rsid w:val="00A151F0"/>
    <w:rsid w:val="00A23AC5"/>
    <w:rsid w:val="00A35E9E"/>
    <w:rsid w:val="00A368DD"/>
    <w:rsid w:val="00A36EF3"/>
    <w:rsid w:val="00A412F3"/>
    <w:rsid w:val="00A53651"/>
    <w:rsid w:val="00A53DFF"/>
    <w:rsid w:val="00A56349"/>
    <w:rsid w:val="00A56892"/>
    <w:rsid w:val="00A66510"/>
    <w:rsid w:val="00A73AFB"/>
    <w:rsid w:val="00A85D1A"/>
    <w:rsid w:val="00A9087A"/>
    <w:rsid w:val="00A961CF"/>
    <w:rsid w:val="00A97D5F"/>
    <w:rsid w:val="00AA0270"/>
    <w:rsid w:val="00AA2DAF"/>
    <w:rsid w:val="00AB13B1"/>
    <w:rsid w:val="00AB4AEE"/>
    <w:rsid w:val="00AB6C8D"/>
    <w:rsid w:val="00AB6D4A"/>
    <w:rsid w:val="00AB760D"/>
    <w:rsid w:val="00AC02D9"/>
    <w:rsid w:val="00AC28F9"/>
    <w:rsid w:val="00AD0957"/>
    <w:rsid w:val="00AD244D"/>
    <w:rsid w:val="00AE054D"/>
    <w:rsid w:val="00AE4713"/>
    <w:rsid w:val="00AF0109"/>
    <w:rsid w:val="00AF2A51"/>
    <w:rsid w:val="00AF48E7"/>
    <w:rsid w:val="00AF4E5D"/>
    <w:rsid w:val="00AF75F5"/>
    <w:rsid w:val="00B0000A"/>
    <w:rsid w:val="00B00B56"/>
    <w:rsid w:val="00B01A31"/>
    <w:rsid w:val="00B0363B"/>
    <w:rsid w:val="00B04622"/>
    <w:rsid w:val="00B04B95"/>
    <w:rsid w:val="00B05338"/>
    <w:rsid w:val="00B06181"/>
    <w:rsid w:val="00B11E5E"/>
    <w:rsid w:val="00B1697A"/>
    <w:rsid w:val="00B16A33"/>
    <w:rsid w:val="00B16A47"/>
    <w:rsid w:val="00B20896"/>
    <w:rsid w:val="00B255AC"/>
    <w:rsid w:val="00B26268"/>
    <w:rsid w:val="00B300BB"/>
    <w:rsid w:val="00B30B27"/>
    <w:rsid w:val="00B365B5"/>
    <w:rsid w:val="00B51A93"/>
    <w:rsid w:val="00B56A69"/>
    <w:rsid w:val="00B56D29"/>
    <w:rsid w:val="00B6099E"/>
    <w:rsid w:val="00B629D9"/>
    <w:rsid w:val="00B631D2"/>
    <w:rsid w:val="00B63483"/>
    <w:rsid w:val="00B67DD4"/>
    <w:rsid w:val="00B82095"/>
    <w:rsid w:val="00B8383A"/>
    <w:rsid w:val="00B9215C"/>
    <w:rsid w:val="00B92DED"/>
    <w:rsid w:val="00B93382"/>
    <w:rsid w:val="00B96E2E"/>
    <w:rsid w:val="00BA0A0C"/>
    <w:rsid w:val="00BA2FF3"/>
    <w:rsid w:val="00BC440C"/>
    <w:rsid w:val="00BD3038"/>
    <w:rsid w:val="00BD48C9"/>
    <w:rsid w:val="00BD5DCF"/>
    <w:rsid w:val="00BD66DB"/>
    <w:rsid w:val="00BE03D5"/>
    <w:rsid w:val="00BE03D6"/>
    <w:rsid w:val="00BF2299"/>
    <w:rsid w:val="00BF2872"/>
    <w:rsid w:val="00BF4A15"/>
    <w:rsid w:val="00BF4CC5"/>
    <w:rsid w:val="00C0043B"/>
    <w:rsid w:val="00C067C9"/>
    <w:rsid w:val="00C13161"/>
    <w:rsid w:val="00C13220"/>
    <w:rsid w:val="00C13278"/>
    <w:rsid w:val="00C144FA"/>
    <w:rsid w:val="00C1503D"/>
    <w:rsid w:val="00C15D4F"/>
    <w:rsid w:val="00C228C1"/>
    <w:rsid w:val="00C26E8D"/>
    <w:rsid w:val="00C30CEA"/>
    <w:rsid w:val="00C30F93"/>
    <w:rsid w:val="00C37246"/>
    <w:rsid w:val="00C3760E"/>
    <w:rsid w:val="00C40AA3"/>
    <w:rsid w:val="00C41E12"/>
    <w:rsid w:val="00C42D90"/>
    <w:rsid w:val="00C44D15"/>
    <w:rsid w:val="00C545F8"/>
    <w:rsid w:val="00C55B26"/>
    <w:rsid w:val="00C71FCA"/>
    <w:rsid w:val="00C82FC1"/>
    <w:rsid w:val="00C857D9"/>
    <w:rsid w:val="00C958B6"/>
    <w:rsid w:val="00C95F11"/>
    <w:rsid w:val="00C9616F"/>
    <w:rsid w:val="00CA0489"/>
    <w:rsid w:val="00CA30DD"/>
    <w:rsid w:val="00CB1436"/>
    <w:rsid w:val="00CC27B4"/>
    <w:rsid w:val="00CC304E"/>
    <w:rsid w:val="00CC368A"/>
    <w:rsid w:val="00CD0A05"/>
    <w:rsid w:val="00CD7A30"/>
    <w:rsid w:val="00CE2FE6"/>
    <w:rsid w:val="00CE361E"/>
    <w:rsid w:val="00CF0D0A"/>
    <w:rsid w:val="00CF6E8D"/>
    <w:rsid w:val="00D02FB5"/>
    <w:rsid w:val="00D06825"/>
    <w:rsid w:val="00D079F1"/>
    <w:rsid w:val="00D12C24"/>
    <w:rsid w:val="00D14F71"/>
    <w:rsid w:val="00D16416"/>
    <w:rsid w:val="00D213CD"/>
    <w:rsid w:val="00D3126E"/>
    <w:rsid w:val="00D34F73"/>
    <w:rsid w:val="00D35884"/>
    <w:rsid w:val="00D36085"/>
    <w:rsid w:val="00D36A8D"/>
    <w:rsid w:val="00D43A02"/>
    <w:rsid w:val="00D5221E"/>
    <w:rsid w:val="00D53EEA"/>
    <w:rsid w:val="00D61ADC"/>
    <w:rsid w:val="00D63F14"/>
    <w:rsid w:val="00D65639"/>
    <w:rsid w:val="00D72185"/>
    <w:rsid w:val="00D8504F"/>
    <w:rsid w:val="00D92A01"/>
    <w:rsid w:val="00D978EC"/>
    <w:rsid w:val="00DA0D56"/>
    <w:rsid w:val="00DA1379"/>
    <w:rsid w:val="00DA2166"/>
    <w:rsid w:val="00DA65BA"/>
    <w:rsid w:val="00DA6E3F"/>
    <w:rsid w:val="00DA750D"/>
    <w:rsid w:val="00DA7EAA"/>
    <w:rsid w:val="00DB1421"/>
    <w:rsid w:val="00DB3D4B"/>
    <w:rsid w:val="00DB6087"/>
    <w:rsid w:val="00DB63B4"/>
    <w:rsid w:val="00DB7CB7"/>
    <w:rsid w:val="00DB7CDB"/>
    <w:rsid w:val="00DC32B6"/>
    <w:rsid w:val="00DC5C9A"/>
    <w:rsid w:val="00DC7C35"/>
    <w:rsid w:val="00DE0C5F"/>
    <w:rsid w:val="00DE0ECB"/>
    <w:rsid w:val="00DE49C4"/>
    <w:rsid w:val="00DE6362"/>
    <w:rsid w:val="00DE7E11"/>
    <w:rsid w:val="00DF5DE7"/>
    <w:rsid w:val="00DF66D8"/>
    <w:rsid w:val="00E01AF2"/>
    <w:rsid w:val="00E06420"/>
    <w:rsid w:val="00E11DD8"/>
    <w:rsid w:val="00E1517A"/>
    <w:rsid w:val="00E16245"/>
    <w:rsid w:val="00E16675"/>
    <w:rsid w:val="00E20768"/>
    <w:rsid w:val="00E22B86"/>
    <w:rsid w:val="00E22E05"/>
    <w:rsid w:val="00E32110"/>
    <w:rsid w:val="00E41EF3"/>
    <w:rsid w:val="00E43EBD"/>
    <w:rsid w:val="00E440D6"/>
    <w:rsid w:val="00E46902"/>
    <w:rsid w:val="00E51E9D"/>
    <w:rsid w:val="00E565C3"/>
    <w:rsid w:val="00E56AC5"/>
    <w:rsid w:val="00E57213"/>
    <w:rsid w:val="00E64C83"/>
    <w:rsid w:val="00E65D4C"/>
    <w:rsid w:val="00E6745D"/>
    <w:rsid w:val="00E73210"/>
    <w:rsid w:val="00E75287"/>
    <w:rsid w:val="00E8130D"/>
    <w:rsid w:val="00E82106"/>
    <w:rsid w:val="00E85FDF"/>
    <w:rsid w:val="00E871C5"/>
    <w:rsid w:val="00E96013"/>
    <w:rsid w:val="00E9672F"/>
    <w:rsid w:val="00E969B2"/>
    <w:rsid w:val="00EA1F31"/>
    <w:rsid w:val="00EA40DD"/>
    <w:rsid w:val="00EA4F8B"/>
    <w:rsid w:val="00EA6B62"/>
    <w:rsid w:val="00EA779A"/>
    <w:rsid w:val="00EB1331"/>
    <w:rsid w:val="00EB433F"/>
    <w:rsid w:val="00EB5020"/>
    <w:rsid w:val="00EB589A"/>
    <w:rsid w:val="00EC35B7"/>
    <w:rsid w:val="00EC4174"/>
    <w:rsid w:val="00ED2AA4"/>
    <w:rsid w:val="00ED737F"/>
    <w:rsid w:val="00EE2EE1"/>
    <w:rsid w:val="00EE55A0"/>
    <w:rsid w:val="00EE6063"/>
    <w:rsid w:val="00EE6334"/>
    <w:rsid w:val="00EE77F3"/>
    <w:rsid w:val="00EF13F1"/>
    <w:rsid w:val="00EF26C0"/>
    <w:rsid w:val="00EF4B58"/>
    <w:rsid w:val="00EF5DB5"/>
    <w:rsid w:val="00EF687D"/>
    <w:rsid w:val="00EF6CFE"/>
    <w:rsid w:val="00EF6E17"/>
    <w:rsid w:val="00EF7C13"/>
    <w:rsid w:val="00F00010"/>
    <w:rsid w:val="00F0229B"/>
    <w:rsid w:val="00F052B8"/>
    <w:rsid w:val="00F058C8"/>
    <w:rsid w:val="00F164E5"/>
    <w:rsid w:val="00F32C33"/>
    <w:rsid w:val="00F33AAA"/>
    <w:rsid w:val="00F3452A"/>
    <w:rsid w:val="00F40C14"/>
    <w:rsid w:val="00F42949"/>
    <w:rsid w:val="00F433C9"/>
    <w:rsid w:val="00F44CB1"/>
    <w:rsid w:val="00F5269E"/>
    <w:rsid w:val="00F5405E"/>
    <w:rsid w:val="00F545BE"/>
    <w:rsid w:val="00F55AA5"/>
    <w:rsid w:val="00F61782"/>
    <w:rsid w:val="00F63D8D"/>
    <w:rsid w:val="00F66E5E"/>
    <w:rsid w:val="00F75FA4"/>
    <w:rsid w:val="00F76A12"/>
    <w:rsid w:val="00F8255B"/>
    <w:rsid w:val="00F9166F"/>
    <w:rsid w:val="00F9426F"/>
    <w:rsid w:val="00F956F0"/>
    <w:rsid w:val="00F96DFD"/>
    <w:rsid w:val="00F97A5D"/>
    <w:rsid w:val="00FA78CE"/>
    <w:rsid w:val="00FB1F81"/>
    <w:rsid w:val="00FB32A5"/>
    <w:rsid w:val="00FB4918"/>
    <w:rsid w:val="00FB6C97"/>
    <w:rsid w:val="00FC077D"/>
    <w:rsid w:val="00FD21CB"/>
    <w:rsid w:val="00FD6F3D"/>
    <w:rsid w:val="00FE17DE"/>
    <w:rsid w:val="00FE3A71"/>
    <w:rsid w:val="00FE42FA"/>
    <w:rsid w:val="00FE6D2F"/>
    <w:rsid w:val="00FF1CE6"/>
    <w:rsid w:val="00FF3089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E93E9"/>
  <w15:chartTrackingRefBased/>
  <w15:docId w15:val="{3CD454F8-6B9D-4C03-BE53-5D4BCEB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1">
    <w:name w:val="heading 1"/>
    <w:basedOn w:val="a"/>
    <w:link w:val="10"/>
    <w:uiPriority w:val="9"/>
    <w:qFormat/>
    <w:rsid w:val="003905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4">
    <w:name w:val="heading 4"/>
    <w:basedOn w:val="a"/>
    <w:next w:val="a"/>
    <w:link w:val="40"/>
    <w:qFormat/>
    <w:rsid w:val="00F61782"/>
    <w:pPr>
      <w:keepNext/>
      <w:tabs>
        <w:tab w:val="left" w:pos="2790"/>
      </w:tabs>
      <w:jc w:val="center"/>
      <w:outlineLvl w:val="3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6BD"/>
    <w:pPr>
      <w:ind w:left="720"/>
      <w:contextualSpacing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116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3B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DB3D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3D4B"/>
    <w:rPr>
      <w:rFonts w:ascii="Times New Roman" w:eastAsia="Times New Roman" w:hAnsi="Times New Roman" w:cs="Times New Roman"/>
      <w:szCs w:val="20"/>
      <w:lang w:val="en-GB" w:eastAsia="ru-RU"/>
    </w:rPr>
  </w:style>
  <w:style w:type="paragraph" w:styleId="a9">
    <w:name w:val="footer"/>
    <w:basedOn w:val="a"/>
    <w:link w:val="aa"/>
    <w:uiPriority w:val="99"/>
    <w:unhideWhenUsed/>
    <w:rsid w:val="00DB3D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3D4B"/>
    <w:rPr>
      <w:rFonts w:ascii="Times New Roman" w:eastAsia="Times New Roman" w:hAnsi="Times New Roman" w:cs="Times New Roman"/>
      <w:szCs w:val="20"/>
      <w:lang w:val="en-GB" w:eastAsia="ru-RU"/>
    </w:rPr>
  </w:style>
  <w:style w:type="character" w:styleId="ab">
    <w:name w:val="Hyperlink"/>
    <w:basedOn w:val="a0"/>
    <w:uiPriority w:val="99"/>
    <w:semiHidden/>
    <w:unhideWhenUsed/>
    <w:rsid w:val="007950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0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F617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2">
    <w:name w:val="Body text (2)"/>
    <w:basedOn w:val="a0"/>
    <w:rsid w:val="001A60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c">
    <w:name w:val="Revision"/>
    <w:hidden/>
    <w:uiPriority w:val="99"/>
    <w:semiHidden/>
    <w:rsid w:val="0011429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ru-RU"/>
    </w:rPr>
  </w:style>
  <w:style w:type="character" w:styleId="ad">
    <w:name w:val="Strong"/>
    <w:basedOn w:val="a0"/>
    <w:uiPriority w:val="22"/>
    <w:qFormat/>
    <w:rsid w:val="00E16245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3C69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694D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694D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69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694D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character" w:customStyle="1" w:styleId="extended-textshort">
    <w:name w:val="extended-text__short"/>
    <w:basedOn w:val="a0"/>
    <w:rsid w:val="00467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ED7E-9F4B-4F08-AA98-9FD90C69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Быховский Борис Николаевич</dc:creator>
  <cp:keywords/>
  <dc:description/>
  <cp:lastModifiedBy>Чемерис Татьяна Владимировна</cp:lastModifiedBy>
  <cp:revision>5</cp:revision>
  <cp:lastPrinted>2024-10-11T08:46:00Z</cp:lastPrinted>
  <dcterms:created xsi:type="dcterms:W3CDTF">2024-11-11T09:53:00Z</dcterms:created>
  <dcterms:modified xsi:type="dcterms:W3CDTF">2024-11-11T10:06:00Z</dcterms:modified>
</cp:coreProperties>
</file>