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8E47" w14:textId="77777777" w:rsidR="006A04A3" w:rsidRDefault="006A04A3" w:rsidP="006A04A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Приложение № 1</w:t>
      </w:r>
    </w:p>
    <w:p w14:paraId="1D9C3161" w14:textId="563620D1" w:rsidR="006A04A3" w:rsidRDefault="006A04A3" w:rsidP="006A04A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 xml:space="preserve"> к Запросу коммерческих предложений</w:t>
      </w:r>
    </w:p>
    <w:p w14:paraId="7595E8C2" w14:textId="77777777" w:rsidR="006A04A3" w:rsidRDefault="006A04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67F7E0E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14:paraId="1413D34D" w14:textId="77777777" w:rsidR="00104468" w:rsidRDefault="00231FDA">
      <w:pPr>
        <w:jc w:val="center"/>
        <w:rPr>
          <w:rFonts w:ascii="Calibri" w:eastAsia="Calibri" w:hAnsi="Calibri" w:cs="Calibri"/>
          <w:color w:val="000000"/>
        </w:rPr>
      </w:pPr>
      <w:r>
        <w:rPr>
          <w:b/>
        </w:rPr>
        <w:t>на поставку</w:t>
      </w:r>
      <w:r w:rsidR="00150C30">
        <w:rPr>
          <w:b/>
        </w:rPr>
        <w:t xml:space="preserve"> </w:t>
      </w:r>
      <w:r w:rsidR="00F839CD">
        <w:rPr>
          <w:b/>
        </w:rPr>
        <w:t xml:space="preserve">стеллажей </w:t>
      </w:r>
      <w:r w:rsidR="00EC3B6F">
        <w:rPr>
          <w:b/>
        </w:rPr>
        <w:t xml:space="preserve">с клетками </w:t>
      </w:r>
      <w:r w:rsidR="00B27DE1">
        <w:rPr>
          <w:b/>
        </w:rPr>
        <w:t xml:space="preserve">для содержания лабораторных кроликов </w:t>
      </w:r>
    </w:p>
    <w:p w14:paraId="579E0052" w14:textId="77777777" w:rsidR="00104468" w:rsidRDefault="00633AA4">
      <w:pPr>
        <w:tabs>
          <w:tab w:val="left" w:pos="0"/>
        </w:tabs>
        <w:jc w:val="center"/>
        <w:rPr>
          <w:b/>
        </w:rPr>
      </w:pPr>
      <w:r>
        <w:rPr>
          <w:b/>
        </w:rPr>
        <w:t>на</w:t>
      </w:r>
      <w:r w:rsidR="00231FDA">
        <w:rPr>
          <w:b/>
        </w:rPr>
        <w:t xml:space="preserve"> нужд</w:t>
      </w:r>
      <w:r>
        <w:rPr>
          <w:b/>
        </w:rPr>
        <w:t>ы</w:t>
      </w:r>
      <w:r w:rsidR="00231FDA">
        <w:rPr>
          <w:b/>
        </w:rPr>
        <w:t xml:space="preserve"> ФГ</w:t>
      </w:r>
      <w:r w:rsidR="001F5BAE">
        <w:rPr>
          <w:b/>
        </w:rPr>
        <w:t>А</w:t>
      </w:r>
      <w:r w:rsidR="00231FDA">
        <w:rPr>
          <w:b/>
        </w:rPr>
        <w:t>НУ «ФНЦИРИП им. М.П. Чумакова РАН»</w:t>
      </w:r>
    </w:p>
    <w:p w14:paraId="637F3157" w14:textId="77777777" w:rsidR="00104468" w:rsidRDefault="001044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194B17F" w14:textId="77777777" w:rsidR="00104468" w:rsidRDefault="00231FDA">
      <w:pPr>
        <w:tabs>
          <w:tab w:val="left" w:pos="540"/>
        </w:tabs>
        <w:jc w:val="both"/>
      </w:pPr>
      <w:r>
        <w:t>1.1. Настоящее техническое задание определяет порядок поставки</w:t>
      </w:r>
      <w:r>
        <w:rPr>
          <w:b/>
          <w:color w:val="000000"/>
        </w:rPr>
        <w:t xml:space="preserve"> </w:t>
      </w:r>
      <w:r w:rsidR="00B27DE1">
        <w:rPr>
          <w:color w:val="000000"/>
        </w:rPr>
        <w:t>стеллажей с клетками</w:t>
      </w:r>
      <w:r w:rsidR="00747ACE" w:rsidRPr="00747ACE">
        <w:rPr>
          <w:color w:val="000000"/>
        </w:rPr>
        <w:t xml:space="preserve"> </w:t>
      </w:r>
      <w:r w:rsidR="009A1168">
        <w:t>для</w:t>
      </w:r>
      <w:r w:rsidR="00B27DE1">
        <w:t xml:space="preserve"> содержания</w:t>
      </w:r>
      <w:r w:rsidR="009A1168">
        <w:t xml:space="preserve"> лабораторных </w:t>
      </w:r>
      <w:r w:rsidR="00113339">
        <w:t>кроликов</w:t>
      </w:r>
      <w:r w:rsidR="009A1168">
        <w:t xml:space="preserve"> </w:t>
      </w:r>
      <w:r>
        <w:t>(далее – Товар, Оборудование) для нужд ФГ</w:t>
      </w:r>
      <w:r w:rsidR="001F5BAE">
        <w:t>А</w:t>
      </w:r>
      <w:r>
        <w:t xml:space="preserve">НУ «ФНЦИРИП им. М.П. Чумакова РАН» (далее – Заказчик), а также требования к качеству поставляемого Товара. </w:t>
      </w:r>
    </w:p>
    <w:p w14:paraId="606A1546" w14:textId="77777777" w:rsidR="00104468" w:rsidRDefault="00231FDA">
      <w:pPr>
        <w:tabs>
          <w:tab w:val="left" w:pos="540"/>
        </w:tabs>
        <w:jc w:val="both"/>
      </w:pPr>
      <w:r>
        <w:t>1.2. Поставка Товара включает в себя:</w:t>
      </w:r>
    </w:p>
    <w:p w14:paraId="60BF0AD9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>
        <w:rPr>
          <w:color w:val="000000"/>
        </w:rPr>
        <w:t>- Произведение/приобретение Товара;</w:t>
      </w:r>
    </w:p>
    <w:p w14:paraId="1C1020AB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>
        <w:rPr>
          <w:color w:val="000000"/>
        </w:rPr>
        <w:t>- Доставка до производственных помещений Заказчика;</w:t>
      </w:r>
    </w:p>
    <w:p w14:paraId="31C200EF" w14:textId="77777777" w:rsidR="00104468" w:rsidRDefault="00B27DE1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>
        <w:rPr>
          <w:color w:val="000000"/>
        </w:rPr>
        <w:t>- Погрузочно-</w:t>
      </w:r>
      <w:r w:rsidR="00231FDA">
        <w:rPr>
          <w:color w:val="000000"/>
        </w:rPr>
        <w:t>разгрузочные работы;</w:t>
      </w:r>
    </w:p>
    <w:p w14:paraId="7AAAAF3B" w14:textId="69444563" w:rsidR="00135727" w:rsidRPr="00135727" w:rsidRDefault="00135727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 w:rsidRPr="00150C30">
        <w:rPr>
          <w:color w:val="000000"/>
        </w:rPr>
        <w:t xml:space="preserve">- </w:t>
      </w:r>
      <w:r w:rsidR="006A04A3">
        <w:rPr>
          <w:color w:val="000000"/>
        </w:rPr>
        <w:t>Сборка, установка Товара;</w:t>
      </w:r>
    </w:p>
    <w:p w14:paraId="0111658C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</w:t>
      </w:r>
      <w:r w:rsidR="00B27DE1">
        <w:rPr>
          <w:color w:val="000000"/>
        </w:rPr>
        <w:t xml:space="preserve"> </w:t>
      </w:r>
      <w:r w:rsidR="00B27DE1">
        <w:t>Р</w:t>
      </w:r>
      <w:r>
        <w:rPr>
          <w:color w:val="000000"/>
        </w:rPr>
        <w:t>асходы по страхованию, налоги, пошлины, сборы и иные затраты, связанные с поставкой, производством, приобретением Поставщиком Товара.</w:t>
      </w:r>
    </w:p>
    <w:p w14:paraId="137149C2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>
        <w:rPr>
          <w:color w:val="000000"/>
        </w:rPr>
        <w:t xml:space="preserve">1.2.2. Доставка Товара в адрес Заказчика осуществляется силами и средствами Поставщика. Погрузочно-разгрузочные работы осуществляются силами и средствами Поставщика. </w:t>
      </w:r>
    </w:p>
    <w:p w14:paraId="7C275D28" w14:textId="36A5E0B8" w:rsidR="00104468" w:rsidRDefault="00231FDA">
      <w:pPr>
        <w:widowControl w:val="0"/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1.3. Адрес доставки Товара: </w:t>
      </w:r>
      <w:r w:rsidR="00B27DE1">
        <w:rPr>
          <w:color w:val="000000"/>
        </w:rPr>
        <w:t xml:space="preserve">г. Москва, </w:t>
      </w:r>
      <w:proofErr w:type="spellStart"/>
      <w:r w:rsidR="007E71DD">
        <w:rPr>
          <w:color w:val="000000"/>
        </w:rPr>
        <w:t>вн.тер.г</w:t>
      </w:r>
      <w:proofErr w:type="spellEnd"/>
      <w:r w:rsidR="007E71DD">
        <w:rPr>
          <w:color w:val="000000"/>
        </w:rPr>
        <w:t>. поселение</w:t>
      </w:r>
      <w:r w:rsidR="00B27DE1">
        <w:rPr>
          <w:color w:val="000000"/>
        </w:rPr>
        <w:t xml:space="preserve"> Московский, п. И</w:t>
      </w:r>
      <w:r w:rsidR="007E71DD">
        <w:rPr>
          <w:color w:val="000000"/>
        </w:rPr>
        <w:t>нститута Полиомиелита, д</w:t>
      </w:r>
      <w:r w:rsidR="00B27DE1">
        <w:rPr>
          <w:color w:val="000000"/>
        </w:rPr>
        <w:t>. 8, стр. 6</w:t>
      </w:r>
      <w:r>
        <w:rPr>
          <w:color w:val="000000"/>
        </w:rPr>
        <w:t>.</w:t>
      </w:r>
    </w:p>
    <w:p w14:paraId="0D2DD064" w14:textId="77777777" w:rsidR="00104468" w:rsidRDefault="00231FDA">
      <w:pPr>
        <w:pBdr>
          <w:top w:val="nil"/>
          <w:left w:val="nil"/>
          <w:bottom w:val="nil"/>
          <w:right w:val="nil"/>
          <w:between w:val="nil"/>
        </w:pBdr>
        <w:tabs>
          <w:tab w:val="left" w:pos="12616"/>
        </w:tabs>
        <w:jc w:val="both"/>
        <w:rPr>
          <w:color w:val="000000"/>
        </w:rPr>
      </w:pPr>
      <w:r>
        <w:rPr>
          <w:color w:val="000000"/>
        </w:rPr>
        <w:t>1.4. Товар поставляется в срок не более 90 (девяносто) календарных дней со дня заключения Договора. Поставка осуществляется единой партией. Срок поставки Товара включает в себя: пр</w:t>
      </w:r>
      <w:r w:rsidR="00B27DE1">
        <w:rPr>
          <w:color w:val="000000"/>
        </w:rPr>
        <w:t xml:space="preserve">оизведение/приобретение Товара, </w:t>
      </w:r>
      <w:r>
        <w:rPr>
          <w:color w:val="000000"/>
        </w:rPr>
        <w:t>доставку до производственных п</w:t>
      </w:r>
      <w:r w:rsidR="00B27DE1">
        <w:rPr>
          <w:color w:val="000000"/>
        </w:rPr>
        <w:t>омещений Заказчика,</w:t>
      </w:r>
      <w:r w:rsidR="00135727">
        <w:rPr>
          <w:color w:val="000000"/>
        </w:rPr>
        <w:t xml:space="preserve"> погруз</w:t>
      </w:r>
      <w:r w:rsidR="00B27DE1">
        <w:rPr>
          <w:color w:val="000000"/>
        </w:rPr>
        <w:t>очно-разгрузочные работы и сборку.</w:t>
      </w:r>
    </w:p>
    <w:p w14:paraId="31A04A25" w14:textId="77777777" w:rsidR="00104468" w:rsidRDefault="00104468">
      <w:pPr>
        <w:shd w:val="clear" w:color="auto" w:fill="FFFFFF"/>
        <w:tabs>
          <w:tab w:val="left" w:pos="540"/>
        </w:tabs>
        <w:jc w:val="both"/>
        <w:rPr>
          <w:b/>
        </w:rPr>
      </w:pPr>
    </w:p>
    <w:p w14:paraId="6D4941A9" w14:textId="77777777" w:rsidR="00104468" w:rsidRDefault="00231FDA">
      <w:pPr>
        <w:shd w:val="clear" w:color="auto" w:fill="FFFFFF"/>
        <w:tabs>
          <w:tab w:val="left" w:pos="540"/>
        </w:tabs>
        <w:jc w:val="both"/>
        <w:rPr>
          <w:b/>
        </w:rPr>
      </w:pPr>
      <w:r>
        <w:rPr>
          <w:b/>
        </w:rPr>
        <w:t>2. Требования к Товару:</w:t>
      </w:r>
    </w:p>
    <w:p w14:paraId="2E68D087" w14:textId="77777777" w:rsidR="00104468" w:rsidRDefault="00231FDA">
      <w:pPr>
        <w:shd w:val="clear" w:color="auto" w:fill="FFFFFF"/>
        <w:tabs>
          <w:tab w:val="left" w:pos="540"/>
        </w:tabs>
        <w:jc w:val="both"/>
        <w:rPr>
          <w:b/>
        </w:rPr>
      </w:pPr>
      <w:r>
        <w:rPr>
          <w:b/>
        </w:rPr>
        <w:t xml:space="preserve">2.1. Описание и технические характеристики Товара (согласно Таблице № 1):  </w:t>
      </w:r>
    </w:p>
    <w:p w14:paraId="0614A6AF" w14:textId="77777777" w:rsidR="00104468" w:rsidRDefault="00117747">
      <w:pPr>
        <w:shd w:val="clear" w:color="auto" w:fill="FFFFFF"/>
        <w:tabs>
          <w:tab w:val="left" w:pos="540"/>
        </w:tabs>
        <w:rPr>
          <w:b/>
          <w:color w:val="000000"/>
        </w:rPr>
      </w:pPr>
      <w:bookmarkStart w:id="0" w:name="_heading=h.gjdgxs" w:colFirst="0" w:colLast="0"/>
      <w:bookmarkEnd w:id="0"/>
      <w:r w:rsidRPr="00117747">
        <w:rPr>
          <w:b/>
          <w:color w:val="000000"/>
        </w:rPr>
        <w:t>Стеллаж с клетками для лабораторных кроликов</w:t>
      </w:r>
      <w:r w:rsidR="00D463C5" w:rsidRPr="00D463C5">
        <w:rPr>
          <w:b/>
          <w:color w:val="000000"/>
        </w:rPr>
        <w:t xml:space="preserve"> </w:t>
      </w:r>
    </w:p>
    <w:p w14:paraId="614B40AB" w14:textId="77777777" w:rsidR="00104468" w:rsidRDefault="00231FDA">
      <w:pPr>
        <w:shd w:val="clear" w:color="auto" w:fill="FFFFFF"/>
        <w:tabs>
          <w:tab w:val="left" w:pos="540"/>
        </w:tabs>
        <w:jc w:val="right"/>
      </w:pPr>
      <w:r>
        <w:t>Таблица № 1</w:t>
      </w: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686"/>
      </w:tblGrid>
      <w:tr w:rsidR="00104468" w:rsidRPr="006A04A3" w14:paraId="256CB1B5" w14:textId="77777777" w:rsidTr="006A04A3">
        <w:trPr>
          <w:tblHeader/>
        </w:trPr>
        <w:tc>
          <w:tcPr>
            <w:tcW w:w="675" w:type="dxa"/>
            <w:vAlign w:val="center"/>
          </w:tcPr>
          <w:p w14:paraId="1EFCC9B3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№</w:t>
            </w:r>
          </w:p>
          <w:p w14:paraId="62D288E1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A04A3">
              <w:rPr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4990" w:type="dxa"/>
            <w:vAlign w:val="center"/>
          </w:tcPr>
          <w:p w14:paraId="41DA0A10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3686" w:type="dxa"/>
            <w:vAlign w:val="center"/>
          </w:tcPr>
          <w:p w14:paraId="64C0D7FC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Требование</w:t>
            </w:r>
          </w:p>
          <w:p w14:paraId="552AC606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технического</w:t>
            </w:r>
          </w:p>
          <w:p w14:paraId="64FBA819" w14:textId="77777777" w:rsidR="00104468" w:rsidRPr="006A04A3" w:rsidRDefault="00231FDA">
            <w:pPr>
              <w:jc w:val="center"/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задания</w:t>
            </w:r>
          </w:p>
        </w:tc>
      </w:tr>
      <w:tr w:rsidR="00104468" w:rsidRPr="006A04A3" w14:paraId="62FF1606" w14:textId="77777777" w:rsidTr="006A04A3">
        <w:tc>
          <w:tcPr>
            <w:tcW w:w="675" w:type="dxa"/>
            <w:vAlign w:val="center"/>
          </w:tcPr>
          <w:p w14:paraId="55EA3270" w14:textId="77777777" w:rsidR="00104468" w:rsidRPr="006A04A3" w:rsidRDefault="00231FDA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90" w:type="dxa"/>
            <w:vAlign w:val="center"/>
          </w:tcPr>
          <w:p w14:paraId="149DC9AF" w14:textId="77777777" w:rsidR="00104468" w:rsidRPr="006A04A3" w:rsidRDefault="00231FDA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Общая характеристика</w:t>
            </w:r>
          </w:p>
        </w:tc>
        <w:tc>
          <w:tcPr>
            <w:tcW w:w="3686" w:type="dxa"/>
            <w:vAlign w:val="center"/>
          </w:tcPr>
          <w:p w14:paraId="044EEDA2" w14:textId="77777777" w:rsidR="00104468" w:rsidRPr="006A04A3" w:rsidRDefault="00104468">
            <w:pPr>
              <w:rPr>
                <w:b/>
                <w:sz w:val="22"/>
                <w:szCs w:val="22"/>
              </w:rPr>
            </w:pPr>
          </w:p>
        </w:tc>
      </w:tr>
      <w:tr w:rsidR="00104468" w:rsidRPr="006A04A3" w14:paraId="767B0B81" w14:textId="77777777" w:rsidTr="006A04A3">
        <w:trPr>
          <w:trHeight w:val="510"/>
        </w:trPr>
        <w:tc>
          <w:tcPr>
            <w:tcW w:w="675" w:type="dxa"/>
            <w:vAlign w:val="center"/>
          </w:tcPr>
          <w:p w14:paraId="6EFCCA87" w14:textId="77777777" w:rsidR="00104468" w:rsidRPr="006A04A3" w:rsidRDefault="00104468">
            <w:pPr>
              <w:rPr>
                <w:b/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14:paraId="72F2A1E3" w14:textId="1B57C265" w:rsidR="00104468" w:rsidRPr="006A04A3" w:rsidRDefault="00747ACE" w:rsidP="008B674E">
            <w:pPr>
              <w:jc w:val="both"/>
              <w:rPr>
                <w:color w:val="000000"/>
                <w:sz w:val="22"/>
                <w:szCs w:val="22"/>
              </w:rPr>
            </w:pPr>
            <w:r w:rsidRPr="006A04A3">
              <w:rPr>
                <w:color w:val="000000"/>
                <w:sz w:val="22"/>
                <w:szCs w:val="22"/>
              </w:rPr>
              <w:t>Стеллаж с клетками для лабораторных кроликов</w:t>
            </w:r>
            <w:r w:rsidR="005A5346" w:rsidRPr="006A04A3">
              <w:rPr>
                <w:color w:val="000000"/>
                <w:sz w:val="22"/>
                <w:szCs w:val="22"/>
              </w:rPr>
              <w:t>. Н</w:t>
            </w:r>
            <w:r w:rsidR="00BD5E06" w:rsidRPr="006A04A3">
              <w:rPr>
                <w:color w:val="000000"/>
                <w:sz w:val="22"/>
                <w:szCs w:val="22"/>
              </w:rPr>
              <w:t>апример</w:t>
            </w:r>
            <w:r w:rsidR="00B27DE1" w:rsidRPr="006A04A3">
              <w:rPr>
                <w:color w:val="000000"/>
                <w:sz w:val="22"/>
                <w:szCs w:val="22"/>
              </w:rPr>
              <w:t xml:space="preserve">, стеллаж </w:t>
            </w:r>
            <w:r w:rsidR="00B27DE1" w:rsidRPr="006A04A3">
              <w:rPr>
                <w:sz w:val="22"/>
                <w:szCs w:val="22"/>
              </w:rPr>
              <w:t>с тремя клетками для содержания лабораторных кроликов</w:t>
            </w:r>
            <w:bookmarkStart w:id="1" w:name="_GoBack"/>
            <w:bookmarkEnd w:id="1"/>
            <w:r w:rsidR="007E71DD" w:rsidRPr="006A04A3">
              <w:rPr>
                <w:sz w:val="22"/>
                <w:szCs w:val="22"/>
              </w:rPr>
              <w:t xml:space="preserve"> </w:t>
            </w:r>
            <w:r w:rsidR="007E71DD" w:rsidRPr="006A04A3">
              <w:rPr>
                <w:bCs/>
                <w:color w:val="333333"/>
                <w:sz w:val="22"/>
                <w:szCs w:val="22"/>
                <w:shd w:val="clear" w:color="auto" w:fill="FFFFFF"/>
              </w:rPr>
              <w:t>Евразия Плюс</w:t>
            </w:r>
            <w:r w:rsidR="005A5346" w:rsidRPr="006A04A3">
              <w:rPr>
                <w:color w:val="000000"/>
                <w:sz w:val="22"/>
                <w:szCs w:val="22"/>
              </w:rPr>
              <w:t xml:space="preserve"> </w:t>
            </w:r>
            <w:r w:rsidR="00B27DE1" w:rsidRPr="006A04A3">
              <w:rPr>
                <w:color w:val="000000"/>
                <w:sz w:val="22"/>
                <w:szCs w:val="22"/>
              </w:rPr>
              <w:t>(</w:t>
            </w:r>
            <w:r w:rsidR="00B27DE1" w:rsidRPr="006A04A3">
              <w:rPr>
                <w:sz w:val="22"/>
                <w:szCs w:val="22"/>
              </w:rPr>
              <w:t>795x745x1891 мм)</w:t>
            </w:r>
            <w:r w:rsidR="007E71DD" w:rsidRPr="006A04A3">
              <w:rPr>
                <w:sz w:val="22"/>
                <w:szCs w:val="22"/>
              </w:rPr>
              <w:t>,</w:t>
            </w:r>
            <w:r w:rsidR="008B674E" w:rsidRPr="006A04A3">
              <w:rPr>
                <w:sz w:val="22"/>
                <w:szCs w:val="22"/>
              </w:rPr>
              <w:t xml:space="preserve"> арт. </w:t>
            </w:r>
            <w:proofErr w:type="spellStart"/>
            <w:r w:rsidR="008B674E" w:rsidRPr="006A04A3">
              <w:rPr>
                <w:rStyle w:val="js-store-prod-sku"/>
                <w:sz w:val="22"/>
                <w:szCs w:val="22"/>
                <w:bdr w:val="none" w:sz="0" w:space="0" w:color="auto" w:frame="1"/>
                <w:shd w:val="clear" w:color="auto" w:fill="FFFFFF"/>
              </w:rPr>
              <w:t>evrazia-plus</w:t>
            </w:r>
            <w:proofErr w:type="spellEnd"/>
            <w:r w:rsidR="008B674E" w:rsidRPr="006A04A3">
              <w:rPr>
                <w:rStyle w:val="js-store-prod-sku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="008B674E" w:rsidRPr="006A04A3">
              <w:rPr>
                <w:sz w:val="22"/>
                <w:szCs w:val="22"/>
              </w:rPr>
              <w:t xml:space="preserve"> производитель </w:t>
            </w:r>
            <w:proofErr w:type="spellStart"/>
            <w:r w:rsidR="008B674E" w:rsidRPr="006A04A3">
              <w:rPr>
                <w:bCs/>
                <w:color w:val="333333"/>
                <w:sz w:val="22"/>
                <w:szCs w:val="22"/>
                <w:shd w:val="clear" w:color="auto" w:fill="FFFFFF"/>
              </w:rPr>
              <w:t>AWTech</w:t>
            </w:r>
            <w:proofErr w:type="spellEnd"/>
          </w:p>
        </w:tc>
        <w:tc>
          <w:tcPr>
            <w:tcW w:w="3686" w:type="dxa"/>
            <w:vAlign w:val="center"/>
          </w:tcPr>
          <w:p w14:paraId="6139839D" w14:textId="77777777" w:rsidR="00104468" w:rsidRPr="006A04A3" w:rsidRDefault="00B27DE1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5</w:t>
            </w:r>
            <w:r w:rsidR="00231FDA" w:rsidRPr="006A04A3">
              <w:rPr>
                <w:sz w:val="22"/>
                <w:szCs w:val="22"/>
              </w:rPr>
              <w:t xml:space="preserve"> шт.</w:t>
            </w:r>
          </w:p>
        </w:tc>
      </w:tr>
      <w:tr w:rsidR="00104468" w:rsidRPr="006A04A3" w14:paraId="09103741" w14:textId="77777777" w:rsidTr="006A04A3">
        <w:tc>
          <w:tcPr>
            <w:tcW w:w="675" w:type="dxa"/>
            <w:vAlign w:val="center"/>
          </w:tcPr>
          <w:p w14:paraId="69753C29" w14:textId="77777777" w:rsidR="00104468" w:rsidRPr="006A04A3" w:rsidRDefault="00231FDA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90" w:type="dxa"/>
            <w:vAlign w:val="center"/>
          </w:tcPr>
          <w:p w14:paraId="5191EB1A" w14:textId="77777777" w:rsidR="00104468" w:rsidRPr="006A04A3" w:rsidRDefault="00231FDA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 xml:space="preserve">Технические характеристики </w:t>
            </w:r>
          </w:p>
        </w:tc>
        <w:tc>
          <w:tcPr>
            <w:tcW w:w="3686" w:type="dxa"/>
            <w:vAlign w:val="center"/>
          </w:tcPr>
          <w:p w14:paraId="65F52819" w14:textId="77777777" w:rsidR="00104468" w:rsidRPr="006A04A3" w:rsidRDefault="00104468">
            <w:pPr>
              <w:rPr>
                <w:b/>
                <w:sz w:val="22"/>
                <w:szCs w:val="22"/>
              </w:rPr>
            </w:pPr>
          </w:p>
        </w:tc>
      </w:tr>
      <w:tr w:rsidR="007E71DD" w:rsidRPr="006A04A3" w14:paraId="6E78D754" w14:textId="77777777" w:rsidTr="006A04A3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E2468DE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center"/>
          </w:tcPr>
          <w:p w14:paraId="65D7E596" w14:textId="4E42EA4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Количество клеток в модуле, шт</w:t>
            </w:r>
            <w:r w:rsidR="006A04A3" w:rsidRPr="006A04A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68F9CA3" w14:textId="54BAA391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3</w:t>
            </w:r>
          </w:p>
        </w:tc>
      </w:tr>
      <w:tr w:rsidR="007E71DD" w:rsidRPr="006A04A3" w14:paraId="1F26189A" w14:textId="77777777" w:rsidTr="006A04A3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9A19C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2.2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AD53" w14:textId="4B67637A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Металлические части стеллажа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FFDA" w14:textId="5860119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Нержавеющая сталь марки AISI 304</w:t>
            </w:r>
          </w:p>
        </w:tc>
      </w:tr>
      <w:tr w:rsidR="007E71DD" w:rsidRPr="006A04A3" w14:paraId="70C94F08" w14:textId="77777777" w:rsidTr="006A04A3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38A8D96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2.3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6B77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Материал боковой стенки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5358203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Химически стойкий лабораторный пластик</w:t>
            </w:r>
          </w:p>
        </w:tc>
      </w:tr>
      <w:tr w:rsidR="007E71DD" w:rsidRPr="006A04A3" w14:paraId="1E347F9B" w14:textId="77777777" w:rsidTr="006A04A3">
        <w:trPr>
          <w:trHeight w:val="490"/>
        </w:trPr>
        <w:tc>
          <w:tcPr>
            <w:tcW w:w="675" w:type="dxa"/>
            <w:vAlign w:val="center"/>
          </w:tcPr>
          <w:p w14:paraId="75E9CA9B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2.4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250EA14F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Материал лотков и поддонов</w:t>
            </w:r>
          </w:p>
        </w:tc>
        <w:tc>
          <w:tcPr>
            <w:tcW w:w="3686" w:type="dxa"/>
            <w:vAlign w:val="center"/>
          </w:tcPr>
          <w:p w14:paraId="3D4F170F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proofErr w:type="spellStart"/>
            <w:r w:rsidRPr="006A04A3">
              <w:rPr>
                <w:sz w:val="22"/>
                <w:szCs w:val="22"/>
              </w:rPr>
              <w:t>Автоклавируемый</w:t>
            </w:r>
            <w:proofErr w:type="spellEnd"/>
            <w:r w:rsidRPr="006A04A3">
              <w:rPr>
                <w:sz w:val="22"/>
                <w:szCs w:val="22"/>
              </w:rPr>
              <w:t xml:space="preserve"> пластик (121˚</w:t>
            </w:r>
            <w:r w:rsidRPr="006A04A3">
              <w:rPr>
                <w:sz w:val="22"/>
                <w:szCs w:val="22"/>
                <w:lang w:val="en-US"/>
              </w:rPr>
              <w:t>C</w:t>
            </w:r>
            <w:r w:rsidRPr="006A04A3">
              <w:rPr>
                <w:sz w:val="22"/>
                <w:szCs w:val="22"/>
              </w:rPr>
              <w:t>)</w:t>
            </w:r>
          </w:p>
        </w:tc>
      </w:tr>
      <w:tr w:rsidR="007E71DD" w:rsidRPr="006A04A3" w14:paraId="6B100DD4" w14:textId="77777777" w:rsidTr="006A04A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F101906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2.5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center"/>
          </w:tcPr>
          <w:p w14:paraId="079CF278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Габариты клетки (Ш*Г*В), мм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0E9FAA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785-800x740-755x490-510</w:t>
            </w:r>
          </w:p>
        </w:tc>
      </w:tr>
      <w:tr w:rsidR="007E71DD" w:rsidRPr="006A04A3" w14:paraId="5FF24C53" w14:textId="77777777" w:rsidTr="006A04A3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6C62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2.6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DADF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Габариты модуля (Ш*Г*В), мм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626CBC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785-800x735-745x1700-1900</w:t>
            </w:r>
          </w:p>
        </w:tc>
      </w:tr>
      <w:tr w:rsidR="007E71DD" w:rsidRPr="006A04A3" w14:paraId="110DAC54" w14:textId="77777777" w:rsidTr="006A04A3">
        <w:trPr>
          <w:trHeight w:val="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F8CC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927D" w14:textId="3352F690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Боковая стенка клетки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79EF" w14:textId="10C9BD65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Непрозрачная, съёмная</w:t>
            </w:r>
          </w:p>
        </w:tc>
      </w:tr>
      <w:tr w:rsidR="007E71DD" w:rsidRPr="006A04A3" w14:paraId="221F3BD9" w14:textId="77777777" w:rsidTr="006A04A3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D893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2.8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52E0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Материал и объём кормушки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1C31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Нержавеющая сталь марки AISI 304, объем не менее 1,25 л</w:t>
            </w:r>
          </w:p>
        </w:tc>
      </w:tr>
      <w:tr w:rsidR="007E71DD" w:rsidRPr="006A04A3" w14:paraId="53C1522C" w14:textId="77777777" w:rsidTr="006A04A3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7C894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2.9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699F4" w14:textId="7B26D09C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Количество кормушек, шт</w:t>
            </w:r>
            <w:r w:rsidR="006A04A3" w:rsidRPr="006A04A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E45C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15</w:t>
            </w:r>
          </w:p>
        </w:tc>
      </w:tr>
      <w:tr w:rsidR="007E71DD" w:rsidRPr="006A04A3" w14:paraId="592231D1" w14:textId="77777777" w:rsidTr="006A04A3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3707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2.10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7D9DE799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Опоры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CAD38A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Четыре колеса диаметром от 90 до 105 мм, не менее двух из них с фиксаторами</w:t>
            </w:r>
          </w:p>
        </w:tc>
      </w:tr>
      <w:tr w:rsidR="007E71DD" w:rsidRPr="006A04A3" w14:paraId="55A2CF01" w14:textId="77777777" w:rsidTr="006A04A3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1338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2.11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center"/>
          </w:tcPr>
          <w:p w14:paraId="5593FB39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Материал и комплектация поилки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19962C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Бутылка из поликарбоната, с носиком из нержавеющей стали, с шариком для питья</w:t>
            </w:r>
          </w:p>
        </w:tc>
      </w:tr>
      <w:tr w:rsidR="007E71DD" w:rsidRPr="006A04A3" w14:paraId="6D878356" w14:textId="77777777" w:rsidTr="006A04A3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C3BF8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2.12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746F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Объём поилки, мл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89E9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700-800</w:t>
            </w:r>
          </w:p>
        </w:tc>
      </w:tr>
      <w:tr w:rsidR="007E71DD" w:rsidRPr="006A04A3" w14:paraId="02478BAE" w14:textId="77777777" w:rsidTr="006A04A3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7654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2.13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2034" w14:textId="1B1DF539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Количество поилок, шт</w:t>
            </w:r>
            <w:r w:rsidR="006A04A3" w:rsidRPr="006A04A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E1A65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15</w:t>
            </w:r>
          </w:p>
        </w:tc>
      </w:tr>
      <w:tr w:rsidR="007E71DD" w:rsidRPr="006A04A3" w14:paraId="24F7FE91" w14:textId="77777777" w:rsidTr="006A04A3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56C6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2.14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A521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Запорный механизм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9A23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Защёлка</w:t>
            </w:r>
          </w:p>
        </w:tc>
      </w:tr>
      <w:tr w:rsidR="007E71DD" w:rsidRPr="006A04A3" w14:paraId="5F4D7396" w14:textId="77777777" w:rsidTr="006A04A3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CFF3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2.15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7DDC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Возможность увеличения размера клетки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3FEF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Наличие</w:t>
            </w:r>
          </w:p>
        </w:tc>
      </w:tr>
      <w:tr w:rsidR="007E71DD" w:rsidRPr="006A04A3" w14:paraId="1A3F9814" w14:textId="77777777" w:rsidTr="006A04A3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3170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2.16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5767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 xml:space="preserve">Возможность объединения модулей между собой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C95D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Наличие</w:t>
            </w:r>
          </w:p>
        </w:tc>
      </w:tr>
      <w:tr w:rsidR="007E71DD" w:rsidRPr="006A04A3" w14:paraId="0529EAB3" w14:textId="77777777" w:rsidTr="006A04A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9FFF3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2.17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CC819" w14:textId="67554B9E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Пластиковая полка, шт</w:t>
            </w:r>
            <w:r w:rsidR="006A04A3" w:rsidRPr="006A04A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5311D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15</w:t>
            </w:r>
          </w:p>
        </w:tc>
      </w:tr>
      <w:tr w:rsidR="007E71DD" w:rsidRPr="006A04A3" w14:paraId="33F53A3B" w14:textId="77777777" w:rsidTr="006A04A3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7B3E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2.18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C56C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Вес стеллажа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5BC083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От 60 до 70 кг</w:t>
            </w:r>
          </w:p>
        </w:tc>
      </w:tr>
      <w:tr w:rsidR="007E71DD" w:rsidRPr="006A04A3" w14:paraId="41259F99" w14:textId="77777777" w:rsidTr="006A04A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1C7BEB3" w14:textId="77777777" w:rsidR="007E71DD" w:rsidRPr="006A04A3" w:rsidRDefault="007E71DD" w:rsidP="007E71DD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46EBCDFE" w14:textId="77777777" w:rsidR="007E71DD" w:rsidRPr="006A04A3" w:rsidRDefault="007E71DD" w:rsidP="007E71DD">
            <w:pPr>
              <w:rPr>
                <w:b/>
                <w:sz w:val="22"/>
                <w:szCs w:val="22"/>
              </w:rPr>
            </w:pPr>
            <w:r w:rsidRPr="006A04A3">
              <w:rPr>
                <w:b/>
                <w:sz w:val="22"/>
                <w:szCs w:val="22"/>
              </w:rPr>
              <w:t>Гарантия</w:t>
            </w:r>
          </w:p>
        </w:tc>
        <w:tc>
          <w:tcPr>
            <w:tcW w:w="3686" w:type="dxa"/>
            <w:vAlign w:val="center"/>
          </w:tcPr>
          <w:p w14:paraId="5F4A5181" w14:textId="77777777" w:rsidR="007E71DD" w:rsidRPr="006A04A3" w:rsidRDefault="007E71DD" w:rsidP="007E71DD">
            <w:pPr>
              <w:rPr>
                <w:sz w:val="22"/>
                <w:szCs w:val="22"/>
              </w:rPr>
            </w:pPr>
          </w:p>
        </w:tc>
      </w:tr>
      <w:tr w:rsidR="007E71DD" w:rsidRPr="006A04A3" w14:paraId="7AD997D6" w14:textId="77777777" w:rsidTr="006A04A3">
        <w:tc>
          <w:tcPr>
            <w:tcW w:w="675" w:type="dxa"/>
            <w:vAlign w:val="center"/>
          </w:tcPr>
          <w:p w14:paraId="5B689356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3.1</w:t>
            </w:r>
          </w:p>
        </w:tc>
        <w:tc>
          <w:tcPr>
            <w:tcW w:w="4990" w:type="dxa"/>
            <w:vAlign w:val="center"/>
          </w:tcPr>
          <w:p w14:paraId="55E93384" w14:textId="77777777" w:rsidR="007E71DD" w:rsidRPr="006A04A3" w:rsidRDefault="007E71DD" w:rsidP="007E71DD">
            <w:pPr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Гарантия на оборудование</w:t>
            </w:r>
          </w:p>
        </w:tc>
        <w:tc>
          <w:tcPr>
            <w:tcW w:w="3686" w:type="dxa"/>
            <w:vAlign w:val="center"/>
          </w:tcPr>
          <w:p w14:paraId="6E6A30A8" w14:textId="77777777" w:rsidR="007E71DD" w:rsidRPr="006A04A3" w:rsidRDefault="007E71DD" w:rsidP="007E71DD">
            <w:pPr>
              <w:jc w:val="center"/>
              <w:rPr>
                <w:sz w:val="22"/>
                <w:szCs w:val="22"/>
              </w:rPr>
            </w:pPr>
            <w:r w:rsidRPr="006A04A3">
              <w:rPr>
                <w:sz w:val="22"/>
                <w:szCs w:val="22"/>
              </w:rPr>
              <w:t>Не менее 12 месяцев</w:t>
            </w:r>
          </w:p>
        </w:tc>
      </w:tr>
    </w:tbl>
    <w:p w14:paraId="08A2E1DC" w14:textId="77777777" w:rsidR="00280A8C" w:rsidRDefault="00280A8C">
      <w:pPr>
        <w:rPr>
          <w:b/>
        </w:rPr>
      </w:pPr>
    </w:p>
    <w:p w14:paraId="6BBF64CC" w14:textId="77777777" w:rsidR="00104468" w:rsidRDefault="00231FDA">
      <w:pPr>
        <w:rPr>
          <w:b/>
        </w:rPr>
      </w:pPr>
      <w:r>
        <w:rPr>
          <w:b/>
        </w:rPr>
        <w:t>3. Условия поставки Товара и требования к результатам поставки:</w:t>
      </w:r>
    </w:p>
    <w:p w14:paraId="288AE8F0" w14:textId="77777777" w:rsidR="00104468" w:rsidRDefault="00231FDA">
      <w:pPr>
        <w:jc w:val="both"/>
        <w:rPr>
          <w:color w:val="000000"/>
        </w:rPr>
      </w:pPr>
      <w:r>
        <w:rPr>
          <w:color w:val="000000"/>
        </w:rPr>
        <w:t>3.1. Поставка Товара должна быть выполнена качественно и в срок, с соблюдением всех требований документации на поставляемый Товар, а также с соблюдением требований техники безопасности, санитарно-технических норм и других нормативных правовых документов, предусмотренных законодательством Российской Федерации. Товар поставляется в комплекте с сопроводительной документацией, предусмотренной данным видом Товара, в том числе декларацией соответствия нормам ЕС, на русском языке, инструкции по эксплуатации и HMI на русском языке, а также сопровождается товарной накладной, товарно-транспортной накладной, счетом-фактурой и счетом</w:t>
      </w:r>
    </w:p>
    <w:p w14:paraId="7416F85B" w14:textId="77777777" w:rsidR="00104468" w:rsidRDefault="00231FDA">
      <w:pPr>
        <w:jc w:val="both"/>
        <w:rPr>
          <w:color w:val="000000"/>
        </w:rPr>
      </w:pPr>
      <w:r>
        <w:rPr>
          <w:color w:val="000000"/>
        </w:rPr>
        <w:t xml:space="preserve">3.2. Товар поставляется в соответствии с товарной маркировкой завода-производителя и в заводской упаковке, на упаковке должна быть нанесена ясно читаемая маркировка с указанием номера серии (партии), позволяющая идентифицировать Товар, в комплекте с сопроводительной документацией, в частности, но не исключая, паспорта производителя, </w:t>
      </w:r>
      <w:r>
        <w:t>декларации соответствия нормам ЕС, на русском языке, инструкции по эксплуатации и HMI на русском языке</w:t>
      </w:r>
      <w:r>
        <w:rPr>
          <w:color w:val="000000"/>
        </w:rPr>
        <w:t xml:space="preserve"> и иные документы, предусмотренные законодательством Российской Федерации. Все руководства по эксплуатации на Товар должны быть предоставлены на русском языке при поставке.</w:t>
      </w:r>
    </w:p>
    <w:p w14:paraId="3042AB9A" w14:textId="77777777" w:rsidR="00104468" w:rsidRDefault="00231FDA">
      <w:pPr>
        <w:jc w:val="both"/>
        <w:rPr>
          <w:color w:val="000000"/>
        </w:rPr>
      </w:pPr>
      <w:r>
        <w:rPr>
          <w:color w:val="000000"/>
        </w:rPr>
        <w:t>3.3. Упаковка должна предохранять Товар от порчи во время транспортировки, погрузки, разгрузки и хранения.</w:t>
      </w:r>
    </w:p>
    <w:p w14:paraId="08BE0632" w14:textId="6E3BE13E" w:rsidR="00104468" w:rsidRPr="00A633E6" w:rsidRDefault="00231FDA">
      <w:pPr>
        <w:jc w:val="both"/>
      </w:pPr>
      <w:r w:rsidRPr="00A633E6">
        <w:t>3.</w:t>
      </w:r>
      <w:r w:rsidR="005B6614" w:rsidRPr="00A633E6">
        <w:t>4</w:t>
      </w:r>
      <w:r w:rsidRPr="00A633E6">
        <w:t>. На Товар Поставщик устанавливает гарантийный срок 12 (двенадцать) месяцев, но не менее чем гарантийный срок, установленный заводом-производителем. Поставщик по требованию Заказчика обязан заменить Товар ненадлежащего качества в течение срока, согласованного Заказчиком. Расходы, связанные с обратной транспортировкой некачественного Товара, несёт Поставщик.</w:t>
      </w:r>
    </w:p>
    <w:sectPr w:rsidR="00104468" w:rsidRPr="00A633E6" w:rsidSect="00AF437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72E9" w14:textId="77777777" w:rsidR="00FF3A7E" w:rsidRDefault="00FF3A7E">
      <w:r>
        <w:separator/>
      </w:r>
    </w:p>
  </w:endnote>
  <w:endnote w:type="continuationSeparator" w:id="0">
    <w:p w14:paraId="6DE0C0BD" w14:textId="77777777" w:rsidR="00FF3A7E" w:rsidRDefault="00FF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BC39" w14:textId="77777777" w:rsidR="00104468" w:rsidRDefault="00DA75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31FDA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36C706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9DFF" w14:textId="77777777" w:rsidR="00104468" w:rsidRDefault="00DA75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31FDA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A04A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6FE0B2B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  <w:sz w:val="20"/>
        <w:szCs w:val="20"/>
      </w:rPr>
    </w:pPr>
  </w:p>
  <w:p w14:paraId="2AFF27B2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  <w:sz w:val="20"/>
        <w:szCs w:val="20"/>
      </w:rPr>
    </w:pPr>
  </w:p>
  <w:p w14:paraId="19A29E8D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A1F2" w14:textId="77777777" w:rsidR="00FF3A7E" w:rsidRDefault="00FF3A7E">
      <w:r>
        <w:separator/>
      </w:r>
    </w:p>
  </w:footnote>
  <w:footnote w:type="continuationSeparator" w:id="0">
    <w:p w14:paraId="0290A131" w14:textId="77777777" w:rsidR="00FF3A7E" w:rsidRDefault="00FF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820D" w14:textId="77777777" w:rsidR="00104468" w:rsidRDefault="00DA755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31FDA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551373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2921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</w:p>
  <w:p w14:paraId="2DECBF4A" w14:textId="77777777" w:rsidR="00104468" w:rsidRDefault="0010446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36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68"/>
    <w:rsid w:val="00011519"/>
    <w:rsid w:val="000C347F"/>
    <w:rsid w:val="00104468"/>
    <w:rsid w:val="00113339"/>
    <w:rsid w:val="00117747"/>
    <w:rsid w:val="00135727"/>
    <w:rsid w:val="00150C30"/>
    <w:rsid w:val="00182654"/>
    <w:rsid w:val="001B5122"/>
    <w:rsid w:val="001F5BAE"/>
    <w:rsid w:val="00217A64"/>
    <w:rsid w:val="0022467B"/>
    <w:rsid w:val="00231FDA"/>
    <w:rsid w:val="00280A8C"/>
    <w:rsid w:val="002A5346"/>
    <w:rsid w:val="002D542B"/>
    <w:rsid w:val="003E0E0D"/>
    <w:rsid w:val="003F3D50"/>
    <w:rsid w:val="0047617E"/>
    <w:rsid w:val="00515A2C"/>
    <w:rsid w:val="005571F5"/>
    <w:rsid w:val="005A5346"/>
    <w:rsid w:val="005B6614"/>
    <w:rsid w:val="00633AA4"/>
    <w:rsid w:val="00642C7F"/>
    <w:rsid w:val="006A04A3"/>
    <w:rsid w:val="006B5ABB"/>
    <w:rsid w:val="007375A1"/>
    <w:rsid w:val="00747ACE"/>
    <w:rsid w:val="007E71DD"/>
    <w:rsid w:val="00840266"/>
    <w:rsid w:val="008521D4"/>
    <w:rsid w:val="00886404"/>
    <w:rsid w:val="008B674E"/>
    <w:rsid w:val="009041DE"/>
    <w:rsid w:val="0092329F"/>
    <w:rsid w:val="009736A1"/>
    <w:rsid w:val="009A1168"/>
    <w:rsid w:val="009D5363"/>
    <w:rsid w:val="00A633E6"/>
    <w:rsid w:val="00AA693E"/>
    <w:rsid w:val="00AD2547"/>
    <w:rsid w:val="00AF4371"/>
    <w:rsid w:val="00B27DE1"/>
    <w:rsid w:val="00BD5E06"/>
    <w:rsid w:val="00C46257"/>
    <w:rsid w:val="00D36797"/>
    <w:rsid w:val="00D44CA4"/>
    <w:rsid w:val="00D463C5"/>
    <w:rsid w:val="00D52550"/>
    <w:rsid w:val="00D67A2E"/>
    <w:rsid w:val="00DA7551"/>
    <w:rsid w:val="00DC5E4E"/>
    <w:rsid w:val="00EC3B6F"/>
    <w:rsid w:val="00F26F5A"/>
    <w:rsid w:val="00F839CD"/>
    <w:rsid w:val="00FF3A7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7A8"/>
  <w15:docId w15:val="{237DFD1C-F3C5-45D2-9F58-FB1688B1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9"/>
  </w:style>
  <w:style w:type="paragraph" w:styleId="1">
    <w:name w:val="heading 1"/>
    <w:basedOn w:val="a"/>
    <w:next w:val="a"/>
    <w:rsid w:val="00AF43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F43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F43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F43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F43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F43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4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F437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F4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05A2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805A2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0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5A2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0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05A29"/>
    <w:pPr>
      <w:tabs>
        <w:tab w:val="left" w:pos="12616"/>
      </w:tabs>
      <w:autoSpaceDE w:val="0"/>
      <w:autoSpaceDN w:val="0"/>
    </w:pPr>
    <w:rPr>
      <w:rFonts w:ascii="Tahoma" w:hAnsi="Tahoma" w:cs="Tahoma"/>
      <w:sz w:val="22"/>
      <w:szCs w:val="22"/>
    </w:rPr>
  </w:style>
  <w:style w:type="character" w:customStyle="1" w:styleId="aa">
    <w:name w:val="Основной текст Знак"/>
    <w:basedOn w:val="a0"/>
    <w:link w:val="a9"/>
    <w:rsid w:val="00805A29"/>
    <w:rPr>
      <w:rFonts w:ascii="Tahoma" w:eastAsia="Times New Roman" w:hAnsi="Tahoma" w:cs="Tahoma"/>
      <w:lang w:eastAsia="ru-RU"/>
    </w:rPr>
  </w:style>
  <w:style w:type="paragraph" w:customStyle="1" w:styleId="10">
    <w:name w:val="Обычный1"/>
    <w:rsid w:val="00805A29"/>
    <w:pPr>
      <w:suppressAutoHyphens/>
    </w:pPr>
    <w:rPr>
      <w:sz w:val="20"/>
      <w:szCs w:val="20"/>
      <w:lang w:val="en-AU"/>
    </w:rPr>
  </w:style>
  <w:style w:type="character" w:styleId="ab">
    <w:name w:val="page number"/>
    <w:basedOn w:val="a0"/>
    <w:unhideWhenUsed/>
    <w:rsid w:val="00805A29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2313AA"/>
    <w:pPr>
      <w:ind w:left="720"/>
      <w:contextualSpacing/>
    </w:pPr>
  </w:style>
  <w:style w:type="paragraph" w:styleId="ad">
    <w:name w:val="Subtitle"/>
    <w:basedOn w:val="a"/>
    <w:next w:val="a"/>
    <w:rsid w:val="00AF43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AF43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AF437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80A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0A8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0A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0A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0A8C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80A8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0A8C"/>
    <w:rPr>
      <w:rFonts w:ascii="Segoe UI" w:hAnsi="Segoe UI" w:cs="Segoe UI"/>
      <w:sz w:val="18"/>
      <w:szCs w:val="18"/>
    </w:rPr>
  </w:style>
  <w:style w:type="character" w:customStyle="1" w:styleId="js-store-prod-sku">
    <w:name w:val="js-store-prod-sku"/>
    <w:basedOn w:val="a0"/>
    <w:rsid w:val="007E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dzXW+AczncSoEW8I8hAp5Tc/g==">AMUW2mXlFCxO4/y+USPHtuzaVBbXNPHAUoJj/0hvodTZnwYq2DRAWGZG6AsKZe6ZxmPZ7WTFpZwRFCOuHapBrenCUTDXOi6QhuD73X+VGbejIbKhg9qvZE1UThIFMEHz4NmE8bpmYIWE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AE8751-3D74-4838-9E33-58B49A8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Анастасия Николаевна</dc:creator>
  <cp:lastModifiedBy>Чемерис Татьяна Владимировна</cp:lastModifiedBy>
  <cp:revision>4</cp:revision>
  <dcterms:created xsi:type="dcterms:W3CDTF">2024-05-13T15:20:00Z</dcterms:created>
  <dcterms:modified xsi:type="dcterms:W3CDTF">2024-05-29T11:22:00Z</dcterms:modified>
</cp:coreProperties>
</file>