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955C6" w14:textId="77777777" w:rsidR="001908C3" w:rsidRDefault="001908C3" w:rsidP="00344D1B">
      <w:pPr>
        <w:rPr>
          <w:b/>
        </w:rPr>
      </w:pPr>
    </w:p>
    <w:p w14:paraId="483C66EB" w14:textId="739013E4" w:rsidR="001908C3" w:rsidRPr="001908C3" w:rsidRDefault="001908C3" w:rsidP="001908C3">
      <w:pPr>
        <w:jc w:val="right"/>
        <w:rPr>
          <w:b/>
          <w:lang w:val="ru-RU"/>
        </w:rPr>
      </w:pPr>
      <w:r>
        <w:rPr>
          <w:b/>
          <w:lang w:val="ru-RU"/>
        </w:rPr>
        <w:t>Приложение № 1 к запросу цен</w:t>
      </w:r>
    </w:p>
    <w:p w14:paraId="504524FB" w14:textId="77777777" w:rsidR="001908C3" w:rsidRDefault="001908C3" w:rsidP="001908C3">
      <w:pPr>
        <w:pStyle w:val="a4"/>
        <w:rPr>
          <w:b/>
        </w:rPr>
      </w:pPr>
    </w:p>
    <w:p w14:paraId="07A88256" w14:textId="77777777" w:rsidR="001908C3" w:rsidRDefault="001908C3" w:rsidP="001908C3">
      <w:pPr>
        <w:pStyle w:val="a4"/>
        <w:rPr>
          <w:b/>
        </w:rPr>
      </w:pPr>
    </w:p>
    <w:p w14:paraId="5608AA0A" w14:textId="77777777" w:rsidR="00690718" w:rsidRDefault="00344D1B" w:rsidP="00344D1B">
      <w:pPr>
        <w:pStyle w:val="a4"/>
        <w:numPr>
          <w:ilvl w:val="0"/>
          <w:numId w:val="9"/>
        </w:numPr>
        <w:rPr>
          <w:b/>
        </w:rPr>
      </w:pPr>
      <w:r w:rsidRPr="00507E7F">
        <w:rPr>
          <w:b/>
        </w:rPr>
        <w:t>Область применения</w:t>
      </w:r>
    </w:p>
    <w:p w14:paraId="2570163B" w14:textId="77777777" w:rsidR="00D67BF0" w:rsidRDefault="00576702" w:rsidP="00D67BF0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Модульное здание технического назначения</w:t>
      </w:r>
    </w:p>
    <w:p w14:paraId="58118BAE" w14:textId="77777777" w:rsidR="00576702" w:rsidRPr="00D67BF0" w:rsidRDefault="00576702" w:rsidP="00D67BF0">
      <w:pPr>
        <w:ind w:left="360"/>
        <w:rPr>
          <w:b/>
          <w:lang w:val="ru-RU"/>
        </w:rPr>
      </w:pPr>
    </w:p>
    <w:p w14:paraId="34287F88" w14:textId="77777777" w:rsidR="00A97A64" w:rsidRPr="00A97A64" w:rsidRDefault="00344D1B" w:rsidP="00A97A64">
      <w:pPr>
        <w:pStyle w:val="a4"/>
        <w:numPr>
          <w:ilvl w:val="0"/>
          <w:numId w:val="9"/>
        </w:numPr>
        <w:rPr>
          <w:b/>
        </w:rPr>
      </w:pPr>
      <w:r w:rsidRPr="00507E7F">
        <w:rPr>
          <w:b/>
        </w:rPr>
        <w:t>Информа</w:t>
      </w:r>
      <w:r w:rsidR="006A5425">
        <w:rPr>
          <w:b/>
        </w:rPr>
        <w:t>ция об объекте специфицирования</w:t>
      </w:r>
    </w:p>
    <w:tbl>
      <w:tblPr>
        <w:tblStyle w:val="a3"/>
        <w:tblpPr w:leftFromText="180" w:rightFromText="180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6237"/>
      </w:tblGrid>
      <w:tr w:rsidR="003206BD" w:rsidRPr="00507E7F" w14:paraId="74487C3F" w14:textId="77777777" w:rsidTr="00DC432A">
        <w:tc>
          <w:tcPr>
            <w:tcW w:w="562" w:type="dxa"/>
            <w:vAlign w:val="center"/>
          </w:tcPr>
          <w:p w14:paraId="10B15EC6" w14:textId="77777777" w:rsidR="003206BD" w:rsidRPr="00507E7F" w:rsidRDefault="0072029C" w:rsidP="00DC432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07E7F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402" w:type="dxa"/>
            <w:vAlign w:val="center"/>
          </w:tcPr>
          <w:p w14:paraId="7F8D87A6" w14:textId="77777777" w:rsidR="003206BD" w:rsidRPr="00507E7F" w:rsidRDefault="003206BD" w:rsidP="00DC432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07E7F">
              <w:rPr>
                <w:b/>
                <w:sz w:val="24"/>
                <w:szCs w:val="24"/>
                <w:lang w:val="ru-RU"/>
              </w:rPr>
              <w:t xml:space="preserve">Наименование раздела </w:t>
            </w:r>
          </w:p>
        </w:tc>
        <w:tc>
          <w:tcPr>
            <w:tcW w:w="6237" w:type="dxa"/>
            <w:vAlign w:val="center"/>
          </w:tcPr>
          <w:p w14:paraId="7399F492" w14:textId="77777777" w:rsidR="003206BD" w:rsidRPr="00507E7F" w:rsidRDefault="003206BD" w:rsidP="00DC432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07E7F">
              <w:rPr>
                <w:b/>
                <w:sz w:val="24"/>
                <w:szCs w:val="24"/>
                <w:lang w:val="ru-RU"/>
              </w:rPr>
              <w:t>Информация</w:t>
            </w:r>
          </w:p>
        </w:tc>
      </w:tr>
      <w:tr w:rsidR="003206BD" w:rsidRPr="00FC0C6B" w14:paraId="2A12CE21" w14:textId="77777777" w:rsidTr="00CF45B5">
        <w:trPr>
          <w:trHeight w:val="271"/>
        </w:trPr>
        <w:tc>
          <w:tcPr>
            <w:tcW w:w="562" w:type="dxa"/>
          </w:tcPr>
          <w:p w14:paraId="1BD37CCB" w14:textId="77777777" w:rsidR="003206BD" w:rsidRPr="00DB1688" w:rsidRDefault="003206BD" w:rsidP="00DB168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14:paraId="1B672D9F" w14:textId="77777777" w:rsidR="00402E93" w:rsidRPr="00507E7F" w:rsidRDefault="003206BD" w:rsidP="00DC432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507E7F">
              <w:rPr>
                <w:sz w:val="24"/>
                <w:szCs w:val="24"/>
                <w:lang w:val="ru-RU"/>
              </w:rPr>
              <w:t>Тип</w:t>
            </w:r>
          </w:p>
        </w:tc>
        <w:tc>
          <w:tcPr>
            <w:tcW w:w="6237" w:type="dxa"/>
          </w:tcPr>
          <w:p w14:paraId="604DF73D" w14:textId="77777777" w:rsidR="003206BD" w:rsidRPr="00B651EE" w:rsidRDefault="00C925A7" w:rsidP="00B651E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Модульное здание технического назначения</w:t>
            </w:r>
          </w:p>
        </w:tc>
      </w:tr>
      <w:tr w:rsidR="003206BD" w:rsidRPr="00507E7F" w14:paraId="573E4069" w14:textId="77777777" w:rsidTr="00DC432A">
        <w:tc>
          <w:tcPr>
            <w:tcW w:w="562" w:type="dxa"/>
          </w:tcPr>
          <w:p w14:paraId="0F32EDA0" w14:textId="77777777" w:rsidR="003206BD" w:rsidRPr="00DB1688" w:rsidRDefault="003206BD" w:rsidP="00DB168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14:paraId="2FD2C4CE" w14:textId="77777777" w:rsidR="00402E93" w:rsidRPr="00526356" w:rsidRDefault="003206BD" w:rsidP="00DC432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526356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6237" w:type="dxa"/>
          </w:tcPr>
          <w:p w14:paraId="43D4D6B9" w14:textId="77777777" w:rsidR="003206BD" w:rsidRPr="00CF45B5" w:rsidRDefault="004B09A8" w:rsidP="00DC432A">
            <w:pPr>
              <w:jc w:val="both"/>
              <w:rPr>
                <w:sz w:val="24"/>
                <w:szCs w:val="24"/>
                <w:lang w:val="ru-RU"/>
              </w:rPr>
            </w:pPr>
            <w:r w:rsidRPr="00CF45B5">
              <w:rPr>
                <w:sz w:val="24"/>
                <w:szCs w:val="24"/>
                <w:lang w:val="ru-RU"/>
              </w:rPr>
              <w:t>1</w:t>
            </w:r>
            <w:r w:rsidR="00C55298" w:rsidRPr="00CF45B5">
              <w:rPr>
                <w:sz w:val="24"/>
                <w:szCs w:val="24"/>
                <w:lang w:val="ru-RU"/>
              </w:rPr>
              <w:t xml:space="preserve"> шт.</w:t>
            </w:r>
          </w:p>
        </w:tc>
      </w:tr>
      <w:tr w:rsidR="003206BD" w:rsidRPr="00C925A7" w14:paraId="3F0BC7E2" w14:textId="77777777" w:rsidTr="00DC432A">
        <w:tc>
          <w:tcPr>
            <w:tcW w:w="562" w:type="dxa"/>
          </w:tcPr>
          <w:p w14:paraId="0A39E7BF" w14:textId="77777777" w:rsidR="003206BD" w:rsidRPr="00DB1688" w:rsidRDefault="003206BD" w:rsidP="00DB168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14:paraId="6A7C3791" w14:textId="77777777" w:rsidR="00402E93" w:rsidRPr="00526356" w:rsidRDefault="003206BD" w:rsidP="00DC432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526356">
              <w:rPr>
                <w:sz w:val="24"/>
                <w:szCs w:val="24"/>
                <w:lang w:val="ru-RU"/>
              </w:rPr>
              <w:t>Место установки</w:t>
            </w:r>
          </w:p>
        </w:tc>
        <w:tc>
          <w:tcPr>
            <w:tcW w:w="6237" w:type="dxa"/>
          </w:tcPr>
          <w:p w14:paraId="3A6CA3D2" w14:textId="77777777" w:rsidR="00C925A7" w:rsidRPr="000E0633" w:rsidRDefault="00C925A7" w:rsidP="00C925A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E0633">
              <w:rPr>
                <w:sz w:val="24"/>
                <w:szCs w:val="24"/>
                <w:lang w:val="ru-RU"/>
              </w:rPr>
              <w:t xml:space="preserve">Часть территории земельного участка с кадастровым номером 77:17:0000000:11563 по адресу: Российская Федерация, город Москва, </w:t>
            </w:r>
            <w:proofErr w:type="spellStart"/>
            <w:r w:rsidRPr="000E0633">
              <w:rPr>
                <w:sz w:val="24"/>
                <w:szCs w:val="24"/>
                <w:lang w:val="ru-RU"/>
              </w:rPr>
              <w:t>вн.тер.г</w:t>
            </w:r>
            <w:proofErr w:type="spellEnd"/>
            <w:r w:rsidRPr="000E0633">
              <w:rPr>
                <w:sz w:val="24"/>
                <w:szCs w:val="24"/>
                <w:lang w:val="ru-RU"/>
              </w:rPr>
              <w:t>. поселение Московский, поселок Института Полиомиелита, з/у 8.</w:t>
            </w:r>
            <w:r w:rsidRPr="000E0633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  <w:p w14:paraId="74D58993" w14:textId="77777777" w:rsidR="00B23B7E" w:rsidRPr="00CF45B5" w:rsidRDefault="00C925A7" w:rsidP="000E063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Вблизи здания</w:t>
            </w:r>
            <w:r w:rsidRPr="00D01142">
              <w:rPr>
                <w:rFonts w:eastAsiaTheme="minorHAnsi"/>
                <w:sz w:val="24"/>
                <w:szCs w:val="24"/>
                <w:lang w:val="ru-RU" w:eastAsia="en-US"/>
              </w:rPr>
              <w:t xml:space="preserve"> «</w:t>
            </w:r>
            <w:r w:rsidR="000E0633">
              <w:rPr>
                <w:rFonts w:eastAsiaTheme="minorHAnsi"/>
                <w:sz w:val="24"/>
                <w:szCs w:val="24"/>
                <w:lang w:val="ru-RU" w:eastAsia="en-US"/>
              </w:rPr>
              <w:t>Котельная</w:t>
            </w:r>
            <w:r w:rsidRPr="00D01142">
              <w:rPr>
                <w:rFonts w:eastAsiaTheme="minorHAnsi"/>
                <w:sz w:val="24"/>
                <w:szCs w:val="24"/>
                <w:lang w:val="ru-RU" w:eastAsia="en-US"/>
              </w:rPr>
              <w:t>» расположенн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ое</w:t>
            </w:r>
            <w:r w:rsidRPr="00D01142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адресу: г. Москва, п. Московский, пос. Института Полиомиелита, </w:t>
            </w:r>
            <w:proofErr w:type="spellStart"/>
            <w:r w:rsidRPr="00D01142">
              <w:rPr>
                <w:rFonts w:eastAsiaTheme="minorHAnsi"/>
                <w:sz w:val="24"/>
                <w:szCs w:val="24"/>
                <w:lang w:val="ru-RU" w:eastAsia="en-US"/>
              </w:rPr>
              <w:t>домовл</w:t>
            </w:r>
            <w:proofErr w:type="spellEnd"/>
            <w:r w:rsidRPr="00D01142">
              <w:rPr>
                <w:rFonts w:eastAsiaTheme="minorHAnsi"/>
                <w:sz w:val="24"/>
                <w:szCs w:val="24"/>
                <w:lang w:val="ru-RU" w:eastAsia="en-US"/>
              </w:rPr>
              <w:t>. 8</w:t>
            </w:r>
            <w:r w:rsidR="00C02F96">
              <w:rPr>
                <w:rFonts w:eastAsiaTheme="minorHAnsi"/>
                <w:sz w:val="24"/>
                <w:szCs w:val="24"/>
                <w:lang w:val="ru-RU" w:eastAsia="en-US"/>
              </w:rPr>
              <w:t>., стр.2</w:t>
            </w:r>
          </w:p>
        </w:tc>
      </w:tr>
      <w:tr w:rsidR="003206BD" w:rsidRPr="00C925A7" w14:paraId="70A3A9A6" w14:textId="77777777" w:rsidTr="00DC432A">
        <w:tc>
          <w:tcPr>
            <w:tcW w:w="562" w:type="dxa"/>
          </w:tcPr>
          <w:p w14:paraId="42001021" w14:textId="77777777" w:rsidR="003206BD" w:rsidRPr="00DB1688" w:rsidRDefault="003206BD" w:rsidP="00DB168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14:paraId="17779277" w14:textId="77777777" w:rsidR="003206BD" w:rsidRPr="00526356" w:rsidRDefault="003206BD" w:rsidP="00DC432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526356">
              <w:rPr>
                <w:sz w:val="24"/>
                <w:szCs w:val="24"/>
                <w:lang w:val="ru-RU"/>
              </w:rPr>
              <w:t>Габаритные размеры</w:t>
            </w:r>
          </w:p>
        </w:tc>
        <w:tc>
          <w:tcPr>
            <w:tcW w:w="6237" w:type="dxa"/>
          </w:tcPr>
          <w:p w14:paraId="613A95DA" w14:textId="5C036B33" w:rsidR="000E0633" w:rsidRDefault="000E0633" w:rsidP="00364789">
            <w:pPr>
              <w:ind w:right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Ширина:</w:t>
            </w:r>
            <w:r w:rsidR="004F072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14500 (±500) мм</w:t>
            </w:r>
          </w:p>
          <w:p w14:paraId="1F93B5FF" w14:textId="77777777" w:rsidR="000E0633" w:rsidRDefault="000E0633" w:rsidP="00364789">
            <w:pPr>
              <w:ind w:right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Глубина: 6000 (±500) мм</w:t>
            </w:r>
          </w:p>
          <w:p w14:paraId="00B9BD66" w14:textId="0A346CF4" w:rsidR="000D0AD2" w:rsidRPr="00CF45B5" w:rsidRDefault="000E0633" w:rsidP="00CF45B5">
            <w:pPr>
              <w:ind w:right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Высота:</w:t>
            </w:r>
            <w:r w:rsidR="004F072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6000 (±500) мм</w:t>
            </w:r>
          </w:p>
        </w:tc>
      </w:tr>
      <w:tr w:rsidR="0015150C" w:rsidRPr="001908C3" w14:paraId="535934FF" w14:textId="77777777" w:rsidTr="00CF45B5">
        <w:trPr>
          <w:trHeight w:val="575"/>
        </w:trPr>
        <w:tc>
          <w:tcPr>
            <w:tcW w:w="562" w:type="dxa"/>
          </w:tcPr>
          <w:p w14:paraId="51B03CF7" w14:textId="77777777" w:rsidR="0015150C" w:rsidRPr="00DB1688" w:rsidRDefault="0015150C" w:rsidP="00DB168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14:paraId="711FB841" w14:textId="77777777" w:rsidR="0015150C" w:rsidRPr="00507E7F" w:rsidRDefault="0015150C" w:rsidP="00DC432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507E7F">
              <w:rPr>
                <w:sz w:val="24"/>
                <w:szCs w:val="24"/>
                <w:lang w:val="ru-RU"/>
              </w:rPr>
              <w:t xml:space="preserve">Назначение </w:t>
            </w:r>
            <w:r w:rsidR="00B00AB5" w:rsidRPr="00507E7F">
              <w:rPr>
                <w:sz w:val="24"/>
                <w:szCs w:val="24"/>
                <w:lang w:val="ru-RU"/>
              </w:rPr>
              <w:t>и функциональные требования</w:t>
            </w:r>
          </w:p>
        </w:tc>
        <w:tc>
          <w:tcPr>
            <w:tcW w:w="6237" w:type="dxa"/>
          </w:tcPr>
          <w:p w14:paraId="68EC7E5C" w14:textId="77777777" w:rsidR="00FF7E1D" w:rsidRPr="00FF7E1D" w:rsidRDefault="00FF7E1D" w:rsidP="00FF7E1D">
            <w:pPr>
              <w:rPr>
                <w:sz w:val="24"/>
                <w:lang w:val="ru-RU"/>
              </w:rPr>
            </w:pPr>
            <w:r w:rsidRPr="00FF7E1D">
              <w:rPr>
                <w:sz w:val="24"/>
                <w:szCs w:val="24"/>
                <w:lang w:val="ru-RU"/>
              </w:rPr>
              <w:t xml:space="preserve">Использование площади для </w:t>
            </w:r>
            <w:r>
              <w:rPr>
                <w:sz w:val="24"/>
                <w:lang w:val="ru-RU"/>
              </w:rPr>
              <w:t xml:space="preserve">установки оборудования участка </w:t>
            </w:r>
            <w:proofErr w:type="spellStart"/>
            <w:r>
              <w:rPr>
                <w:sz w:val="24"/>
                <w:lang w:val="ru-RU"/>
              </w:rPr>
              <w:t>химводоподготовки</w:t>
            </w:r>
            <w:proofErr w:type="spellEnd"/>
            <w:r w:rsidRPr="00FF7E1D">
              <w:rPr>
                <w:sz w:val="24"/>
                <w:szCs w:val="24"/>
                <w:lang w:val="ru-RU"/>
              </w:rPr>
              <w:t xml:space="preserve">. </w:t>
            </w:r>
          </w:p>
          <w:p w14:paraId="53B88D3A" w14:textId="79580284" w:rsidR="00FF7E1D" w:rsidRPr="00FF7E1D" w:rsidRDefault="00FF7E1D" w:rsidP="00FF7E1D">
            <w:pPr>
              <w:spacing w:line="259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Товар состоит из ограждающих и несущих конструкций</w:t>
            </w:r>
            <w:r w:rsidRPr="00FF7E1D">
              <w:rPr>
                <w:sz w:val="24"/>
                <w:szCs w:val="24"/>
                <w:lang w:val="ru-RU"/>
              </w:rPr>
              <w:t xml:space="preserve">, (в </w:t>
            </w:r>
            <w:proofErr w:type="spellStart"/>
            <w:r w:rsidRPr="00FF7E1D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FF7E1D">
              <w:rPr>
                <w:sz w:val="24"/>
                <w:szCs w:val="24"/>
                <w:lang w:val="ru-RU"/>
              </w:rPr>
              <w:t>. дверьми, остеклением</w:t>
            </w:r>
            <w:r w:rsidRPr="00FF7E1D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FF7E1D">
              <w:rPr>
                <w:bCs/>
                <w:sz w:val="24"/>
                <w:szCs w:val="24"/>
                <w:lang w:val="ru-RU"/>
              </w:rPr>
              <w:t>инженерными коммуникациями и т.д.)</w:t>
            </w:r>
            <w:r w:rsidR="001908C3">
              <w:rPr>
                <w:bCs/>
                <w:sz w:val="24"/>
                <w:szCs w:val="24"/>
                <w:lang w:val="ru-RU"/>
              </w:rPr>
              <w:t>.</w:t>
            </w:r>
          </w:p>
          <w:p w14:paraId="6A0EC2EF" w14:textId="77777777" w:rsidR="00FF7E1D" w:rsidRPr="00FF7E1D" w:rsidRDefault="00FF7E1D" w:rsidP="00D74607">
            <w:pPr>
              <w:jc w:val="both"/>
              <w:rPr>
                <w:sz w:val="24"/>
                <w:lang w:val="ru-RU"/>
              </w:rPr>
            </w:pPr>
            <w:r w:rsidRPr="00FF7E1D">
              <w:rPr>
                <w:sz w:val="24"/>
                <w:szCs w:val="24"/>
                <w:lang w:val="ru-RU"/>
              </w:rPr>
              <w:t xml:space="preserve">В составе Товара должен быть предусмотрен набор общих инженерных систем, в том числе </w:t>
            </w:r>
            <w:r>
              <w:rPr>
                <w:sz w:val="24"/>
                <w:szCs w:val="24"/>
                <w:lang w:val="ru-RU"/>
              </w:rPr>
              <w:t>принудительной</w:t>
            </w:r>
            <w:r w:rsidRPr="00FF7E1D">
              <w:rPr>
                <w:sz w:val="24"/>
                <w:szCs w:val="24"/>
                <w:lang w:val="ru-RU"/>
              </w:rPr>
              <w:t xml:space="preserve"> вентиляци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FF7E1D">
              <w:rPr>
                <w:sz w:val="24"/>
                <w:szCs w:val="24"/>
                <w:lang w:val="ru-RU"/>
              </w:rPr>
              <w:t>, кабельных линий и другого специального оборудования, который образует единый комплекс Товара (техн</w:t>
            </w:r>
            <w:r w:rsidR="00D74607">
              <w:rPr>
                <w:sz w:val="24"/>
                <w:szCs w:val="24"/>
                <w:lang w:val="ru-RU"/>
              </w:rPr>
              <w:t>ического</w:t>
            </w:r>
            <w:r w:rsidRPr="00FF7E1D">
              <w:rPr>
                <w:sz w:val="24"/>
                <w:szCs w:val="24"/>
                <w:lang w:val="ru-RU"/>
              </w:rPr>
              <w:t xml:space="preserve"> модуля</w:t>
            </w:r>
            <w:r>
              <w:rPr>
                <w:sz w:val="24"/>
                <w:szCs w:val="24"/>
                <w:lang w:val="ru-RU"/>
              </w:rPr>
              <w:t>)</w:t>
            </w:r>
            <w:r w:rsidRPr="00FF7E1D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551470" w:rsidRPr="001908C3" w14:paraId="1F7A6217" w14:textId="77777777" w:rsidTr="00DC432A">
        <w:tc>
          <w:tcPr>
            <w:tcW w:w="562" w:type="dxa"/>
          </w:tcPr>
          <w:p w14:paraId="2053033D" w14:textId="77777777" w:rsidR="00551470" w:rsidRPr="00DB1688" w:rsidRDefault="00551470" w:rsidP="00DB168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14:paraId="2BB00484" w14:textId="77777777" w:rsidR="00507E7F" w:rsidRPr="00507E7F" w:rsidRDefault="00551470" w:rsidP="00DC432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507E7F">
              <w:rPr>
                <w:sz w:val="24"/>
                <w:szCs w:val="24"/>
                <w:lang w:val="ru-RU"/>
              </w:rPr>
              <w:t>Особенности конструкции</w:t>
            </w:r>
          </w:p>
        </w:tc>
        <w:tc>
          <w:tcPr>
            <w:tcW w:w="6237" w:type="dxa"/>
          </w:tcPr>
          <w:p w14:paraId="1AAA0F20" w14:textId="77777777" w:rsidR="00FF7E1D" w:rsidRPr="00DF139E" w:rsidRDefault="00D74607" w:rsidP="00FF7E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технического</w:t>
            </w:r>
            <w:r w:rsidR="00FF7E1D" w:rsidRPr="00DF139E">
              <w:rPr>
                <w:rFonts w:ascii="Times New Roman" w:hAnsi="Times New Roman"/>
                <w:sz w:val="24"/>
                <w:szCs w:val="24"/>
              </w:rPr>
              <w:t xml:space="preserve"> назначения (далее — модуль), из негорючих, быстровозводимых металлических конструкций, </w:t>
            </w:r>
            <w:r w:rsidR="00FF7E1D" w:rsidRPr="00DF13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комплектной заводской поставки, конструкция которого обеспечивает возможность его передислокации. </w:t>
            </w:r>
            <w:r w:rsidR="00FF7E1D" w:rsidRPr="00DF139E">
              <w:rPr>
                <w:rFonts w:ascii="Times New Roman" w:hAnsi="Times New Roman"/>
                <w:sz w:val="24"/>
                <w:szCs w:val="24"/>
              </w:rPr>
              <w:t>Количество – 1 (один) шт.</w:t>
            </w:r>
          </w:p>
          <w:p w14:paraId="091309EE" w14:textId="77777777" w:rsidR="00DF139E" w:rsidRPr="00DF139E" w:rsidRDefault="00DF139E" w:rsidP="00FF7E1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9E">
              <w:rPr>
                <w:rFonts w:ascii="Times New Roman" w:hAnsi="Times New Roman"/>
                <w:sz w:val="24"/>
                <w:szCs w:val="24"/>
              </w:rPr>
              <w:t>Каркас модульного комплекса должен быть выполнен из колонн, изготовленных из стальных прокатных профилей, стальных балок, горизонтальных и вертикальных связей между колоннами и балками.</w:t>
            </w:r>
          </w:p>
          <w:p w14:paraId="3A70B7FE" w14:textId="77777777" w:rsidR="00DF139E" w:rsidRPr="00DF139E" w:rsidRDefault="00D74607" w:rsidP="00DF139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Колонны, прогоны, связи, фермы,</w:t>
            </w:r>
            <w:r w:rsidR="00DF139E" w:rsidRPr="00DF139E">
              <w:rPr>
                <w:sz w:val="24"/>
                <w:szCs w:val="24"/>
                <w:lang w:val="ru-RU"/>
              </w:rPr>
              <w:t xml:space="preserve"> покрытия, стеновые и прогоны цоколя, должны быть выполнены с расчетным сечением необходимым для обеспечения нормируемой жесткости конструкции рассчитанными на предотвращение разрушения Здания при его эксплуатации. </w:t>
            </w:r>
            <w:r w:rsidR="00DF139E" w:rsidRPr="00DF139E">
              <w:rPr>
                <w:color w:val="000000"/>
                <w:sz w:val="24"/>
                <w:szCs w:val="24"/>
                <w:lang w:val="ru-RU"/>
              </w:rPr>
              <w:t xml:space="preserve">Необходимую прочность модульного здания должны обеспечить несущие и ограждающие конструкции, участвующие в обеспечении общей устойчивости и геометрической неизменяемости модульного здания: каркас, стены, покрытие, диафрагмы жесткости, связи. металлические вертикальные стойки и горизонтальные прогоны собираются в общий пространственный каркас. Геометрическая жесткость каркаса придается системой </w:t>
            </w:r>
            <w:r w:rsidR="00DF139E" w:rsidRPr="00DF139E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вертикальных и горизонтальных связей, соединенных со стойками при помощи металлических косынок или раскосов. </w:t>
            </w:r>
          </w:p>
          <w:p w14:paraId="114F5E86" w14:textId="77777777" w:rsidR="00DF139E" w:rsidRPr="00DF139E" w:rsidRDefault="00DF139E" w:rsidP="00DF139E">
            <w:pPr>
              <w:jc w:val="both"/>
              <w:rPr>
                <w:sz w:val="24"/>
                <w:szCs w:val="24"/>
                <w:lang w:val="ru-RU"/>
              </w:rPr>
            </w:pPr>
            <w:r w:rsidRPr="00DF139E">
              <w:rPr>
                <w:sz w:val="24"/>
                <w:szCs w:val="24"/>
                <w:lang w:val="ru-RU"/>
              </w:rPr>
              <w:t>Металлические конструкции должны быть выполнены с антикоррозийной защитой.</w:t>
            </w:r>
          </w:p>
          <w:p w14:paraId="2CE9E697" w14:textId="77777777" w:rsidR="00DF139E" w:rsidRPr="00DF139E" w:rsidRDefault="00DF139E" w:rsidP="00DF139E">
            <w:pPr>
              <w:jc w:val="both"/>
              <w:rPr>
                <w:sz w:val="24"/>
                <w:szCs w:val="24"/>
                <w:lang w:val="ru-RU"/>
              </w:rPr>
            </w:pPr>
            <w:r w:rsidRPr="00DF139E">
              <w:rPr>
                <w:sz w:val="24"/>
                <w:szCs w:val="24"/>
                <w:lang w:val="ru-RU"/>
              </w:rPr>
              <w:t xml:space="preserve">Тип металлоконструкций должен соответствовать требованиям СНиП 2.01.07.85* «Нагрузки и воздействия», СНиП И-23-81 «Стальные конструкции», </w:t>
            </w:r>
            <w:r w:rsidR="00A17658" w:rsidRPr="00A1765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СП 28.13330.2012</w:t>
            </w:r>
            <w:r w:rsidRPr="00DF139E">
              <w:rPr>
                <w:sz w:val="24"/>
                <w:szCs w:val="24"/>
                <w:lang w:val="ru-RU"/>
              </w:rPr>
              <w:t xml:space="preserve"> «Защита строительных конструкций от коррозии».</w:t>
            </w:r>
          </w:p>
          <w:p w14:paraId="243FF344" w14:textId="77777777" w:rsidR="00DF139E" w:rsidRPr="00DF139E" w:rsidRDefault="00DF139E" w:rsidP="00DF13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9E">
              <w:rPr>
                <w:rFonts w:ascii="Times New Roman" w:hAnsi="Times New Roman"/>
                <w:sz w:val="24"/>
                <w:szCs w:val="24"/>
              </w:rPr>
              <w:t>Стальные конструкции</w:t>
            </w:r>
          </w:p>
          <w:p w14:paraId="44644B53" w14:textId="77777777" w:rsidR="00DF139E" w:rsidRPr="00DF139E" w:rsidRDefault="00DF139E" w:rsidP="00DF13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9E">
              <w:rPr>
                <w:rFonts w:ascii="Times New Roman" w:hAnsi="Times New Roman"/>
                <w:sz w:val="24"/>
                <w:szCs w:val="24"/>
              </w:rPr>
              <w:t xml:space="preserve">Для стальных несущих и вспомогательных конструкций принять сталь С245-3 по ГОСТ 27772-88* в соответствии с </w:t>
            </w:r>
            <w:r w:rsidR="00A17658">
              <w:rPr>
                <w:rFonts w:ascii="Times New Roman" w:hAnsi="Times New Roman"/>
                <w:sz w:val="24"/>
                <w:szCs w:val="24"/>
              </w:rPr>
              <w:t xml:space="preserve">Приложением В </w:t>
            </w:r>
            <w:r w:rsidR="00A17658" w:rsidRPr="00A17658">
              <w:rPr>
                <w:rFonts w:ascii="Times New Roman" w:hAnsi="Times New Roman"/>
                <w:sz w:val="24"/>
                <w:szCs w:val="24"/>
              </w:rPr>
              <w:t>СП 16.13330.2017</w:t>
            </w:r>
            <w:r w:rsidRPr="00DF139E">
              <w:rPr>
                <w:rFonts w:ascii="Times New Roman" w:hAnsi="Times New Roman"/>
                <w:sz w:val="24"/>
                <w:szCs w:val="24"/>
              </w:rPr>
              <w:t xml:space="preserve">*. Стальные конструкции выполнить из стального проката, труб и швеллера, и гнутых элементов. </w:t>
            </w:r>
          </w:p>
          <w:p w14:paraId="56AA7DE7" w14:textId="77777777" w:rsidR="00DF139E" w:rsidRPr="00DF139E" w:rsidRDefault="00DF139E" w:rsidP="00DF13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9E">
              <w:rPr>
                <w:rFonts w:ascii="Times New Roman" w:hAnsi="Times New Roman"/>
                <w:sz w:val="24"/>
                <w:szCs w:val="24"/>
              </w:rPr>
              <w:t>Изготовление и монтаж стальных конструкций:</w:t>
            </w:r>
          </w:p>
          <w:p w14:paraId="65ACDD15" w14:textId="77777777" w:rsidR="00DF139E" w:rsidRPr="00DF139E" w:rsidRDefault="00DF139E" w:rsidP="00DF13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9E">
              <w:rPr>
                <w:rFonts w:ascii="Times New Roman" w:hAnsi="Times New Roman"/>
                <w:sz w:val="24"/>
                <w:szCs w:val="24"/>
              </w:rPr>
              <w:t>Металлоконструкции изготавлива</w:t>
            </w:r>
            <w:r w:rsidR="00D74607">
              <w:rPr>
                <w:rFonts w:ascii="Times New Roman" w:hAnsi="Times New Roman"/>
                <w:sz w:val="24"/>
                <w:szCs w:val="24"/>
              </w:rPr>
              <w:t>ют</w:t>
            </w:r>
            <w:r w:rsidRPr="00DF139E">
              <w:rPr>
                <w:rFonts w:ascii="Times New Roman" w:hAnsi="Times New Roman"/>
                <w:sz w:val="24"/>
                <w:szCs w:val="24"/>
              </w:rPr>
              <w:t>ся в соответствии с требованиями ГОСТ 23118-99 и СП 53-101-98. Предельные отклонения фактического положения смонтированных конструкций не превышают значений, приведенных в таблице 14 СНиП 3.03.01-87. Качество изготовленных строительных конструкций должно соответствовать требованиям, изложенным в ГОСТ 23118-99 и СП 53-101-98.</w:t>
            </w:r>
          </w:p>
          <w:p w14:paraId="33AA6A7D" w14:textId="77777777" w:rsidR="00DF139E" w:rsidRPr="00DF139E" w:rsidRDefault="00DF139E" w:rsidP="00DF13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9E">
              <w:rPr>
                <w:rFonts w:ascii="Times New Roman" w:hAnsi="Times New Roman"/>
                <w:sz w:val="24"/>
                <w:szCs w:val="24"/>
              </w:rPr>
              <w:t>Сварные соединения:</w:t>
            </w:r>
          </w:p>
          <w:p w14:paraId="2BC3FA8E" w14:textId="77777777" w:rsidR="00DF139E" w:rsidRPr="00DF139E" w:rsidRDefault="00DF139E" w:rsidP="00DF13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9E">
              <w:rPr>
                <w:rFonts w:ascii="Times New Roman" w:hAnsi="Times New Roman"/>
                <w:sz w:val="24"/>
                <w:szCs w:val="24"/>
              </w:rPr>
              <w:t>Сварные соединения стальных конструкций</w:t>
            </w:r>
            <w:r w:rsidR="00D74607">
              <w:rPr>
                <w:rFonts w:ascii="Times New Roman" w:hAnsi="Times New Roman"/>
                <w:sz w:val="24"/>
                <w:szCs w:val="24"/>
              </w:rPr>
              <w:t>,</w:t>
            </w:r>
            <w:r w:rsidRPr="00DF139E">
              <w:rPr>
                <w:rFonts w:ascii="Times New Roman" w:hAnsi="Times New Roman"/>
                <w:sz w:val="24"/>
                <w:szCs w:val="24"/>
              </w:rPr>
              <w:t xml:space="preserve"> выполнять в соответствии с указаниями </w:t>
            </w:r>
            <w:r w:rsidR="00D00018">
              <w:rPr>
                <w:rFonts w:ascii="Arial" w:hAnsi="Arial" w:cs="Arial"/>
                <w:color w:val="333333"/>
                <w:shd w:val="clear" w:color="auto" w:fill="FFFFFF"/>
              </w:rPr>
              <w:t xml:space="preserve">  </w:t>
            </w:r>
            <w:r w:rsidR="00D00018" w:rsidRPr="00D000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СП 16.13330.2017</w:t>
            </w:r>
            <w:r w:rsidRPr="00DF139E">
              <w:rPr>
                <w:rFonts w:ascii="Times New Roman" w:hAnsi="Times New Roman"/>
                <w:sz w:val="24"/>
                <w:szCs w:val="24"/>
              </w:rPr>
              <w:t>*. Для стали марки С255 по ГОСТ 27772-88* при ручной дуговой сварке применяются электроды ОК46 по ГОСТ 9467-75*. При автоматической сварке применять сварочную проволоку марки Св-08Г2С по ГОСТ 2246-70*. Все сварочные работы должны вестись в соответствии с требованиями СНиП 3.03.01-87, раздел 8. а также СНиП 12-03-2001.</w:t>
            </w:r>
          </w:p>
          <w:p w14:paraId="186FD575" w14:textId="77777777" w:rsidR="00DF139E" w:rsidRPr="00DF139E" w:rsidRDefault="00DF139E" w:rsidP="00DF13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9E">
              <w:rPr>
                <w:rFonts w:ascii="Times New Roman" w:hAnsi="Times New Roman"/>
                <w:sz w:val="24"/>
                <w:szCs w:val="24"/>
              </w:rPr>
              <w:t>Антикоррозионная защита строительных конструкций:</w:t>
            </w:r>
          </w:p>
          <w:p w14:paraId="155CA201" w14:textId="77777777" w:rsidR="00DF139E" w:rsidRPr="00DF139E" w:rsidRDefault="00DF139E" w:rsidP="00DF13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9E">
              <w:rPr>
                <w:rFonts w:ascii="Times New Roman" w:hAnsi="Times New Roman"/>
                <w:sz w:val="24"/>
                <w:szCs w:val="24"/>
              </w:rPr>
              <w:t xml:space="preserve">Антикоррозионная защита стальных конструкций, должна быть выполнена в соответствии с требованиями </w:t>
            </w:r>
            <w:r w:rsidR="00A17658" w:rsidRPr="00A1765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СП 28.13330.2012</w:t>
            </w:r>
            <w:r w:rsidR="00A1765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DBFB231" w14:textId="77777777" w:rsidR="00DF139E" w:rsidRPr="00DF139E" w:rsidRDefault="00DF139E" w:rsidP="00DF13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9E">
              <w:rPr>
                <w:rFonts w:ascii="Times New Roman" w:hAnsi="Times New Roman"/>
                <w:sz w:val="24"/>
                <w:szCs w:val="24"/>
              </w:rPr>
              <w:t>Сертификация:</w:t>
            </w:r>
          </w:p>
          <w:p w14:paraId="5E23D39F" w14:textId="77777777" w:rsidR="006D2253" w:rsidRPr="00DF139E" w:rsidRDefault="00DF139E" w:rsidP="00DF139E">
            <w:pPr>
              <w:jc w:val="both"/>
              <w:rPr>
                <w:sz w:val="24"/>
                <w:szCs w:val="24"/>
                <w:lang w:val="ru-RU"/>
              </w:rPr>
            </w:pPr>
            <w:r w:rsidRPr="00DF139E">
              <w:rPr>
                <w:sz w:val="24"/>
                <w:szCs w:val="24"/>
                <w:lang w:val="ru-RU"/>
              </w:rPr>
              <w:t>Все материалы, использованные для изготовления Здания должны иметь сертификаты соответствия, пожарные сертификаты и санитарно-эпидемиологические заключения. Использование не сертифицированных материалов не допускается.</w:t>
            </w:r>
          </w:p>
        </w:tc>
      </w:tr>
      <w:tr w:rsidR="00551470" w:rsidRPr="001908C3" w14:paraId="7ACA97AB" w14:textId="77777777" w:rsidTr="00DC432A">
        <w:tc>
          <w:tcPr>
            <w:tcW w:w="562" w:type="dxa"/>
          </w:tcPr>
          <w:p w14:paraId="3511D257" w14:textId="77777777" w:rsidR="00551470" w:rsidRPr="00DB1688" w:rsidRDefault="00551470" w:rsidP="00DB168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14:paraId="07BF201C" w14:textId="77777777" w:rsidR="00551470" w:rsidRPr="00507E7F" w:rsidRDefault="00551470" w:rsidP="00DC432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507E7F">
              <w:rPr>
                <w:sz w:val="24"/>
                <w:szCs w:val="24"/>
                <w:lang w:val="ru-RU"/>
              </w:rPr>
              <w:t>Технические характеристики</w:t>
            </w:r>
          </w:p>
        </w:tc>
        <w:tc>
          <w:tcPr>
            <w:tcW w:w="6237" w:type="dxa"/>
          </w:tcPr>
          <w:p w14:paraId="4A3F971B" w14:textId="011B26C2" w:rsidR="001D558C" w:rsidRDefault="001908C3" w:rsidP="00F1318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A0521F">
              <w:rPr>
                <w:sz w:val="24"/>
                <w:lang w:val="ru-RU"/>
              </w:rPr>
              <w:t xml:space="preserve"> </w:t>
            </w:r>
            <w:r w:rsidR="001D558C">
              <w:rPr>
                <w:sz w:val="24"/>
                <w:lang w:val="ru-RU"/>
              </w:rPr>
              <w:t>Состав модуля</w:t>
            </w:r>
            <w:r w:rsidR="00A0521F">
              <w:rPr>
                <w:sz w:val="24"/>
                <w:lang w:val="ru-RU"/>
              </w:rPr>
              <w:t xml:space="preserve"> технического назначения</w:t>
            </w:r>
            <w:r w:rsidR="001D558C">
              <w:rPr>
                <w:sz w:val="24"/>
                <w:lang w:val="ru-RU"/>
              </w:rPr>
              <w:t xml:space="preserve">: </w:t>
            </w:r>
          </w:p>
          <w:p w14:paraId="0494C4D9" w14:textId="5C072CD2" w:rsidR="00A0521F" w:rsidRDefault="001908C3" w:rsidP="00F1318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A0521F">
              <w:rPr>
                <w:sz w:val="24"/>
                <w:lang w:val="ru-RU"/>
              </w:rPr>
              <w:t xml:space="preserve">.1. </w:t>
            </w:r>
            <w:r w:rsidR="001D558C">
              <w:rPr>
                <w:sz w:val="24"/>
                <w:lang w:val="ru-RU"/>
              </w:rPr>
              <w:t xml:space="preserve">Модуль №1 (Техническое помещение) </w:t>
            </w:r>
          </w:p>
          <w:p w14:paraId="5A506ABC" w14:textId="77777777" w:rsidR="001D558C" w:rsidRDefault="00A0521F" w:rsidP="00F131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-Габаритные размеры: </w:t>
            </w:r>
            <w:r w:rsidR="001D558C">
              <w:rPr>
                <w:sz w:val="24"/>
                <w:lang w:val="ru-RU"/>
              </w:rPr>
              <w:t>9500х6000х6000мм(</w:t>
            </w:r>
            <w:proofErr w:type="spellStart"/>
            <w:r w:rsidR="001D558C">
              <w:rPr>
                <w:sz w:val="24"/>
                <w:lang w:val="ru-RU"/>
              </w:rPr>
              <w:t>ШхГхВ</w:t>
            </w:r>
            <w:proofErr w:type="spellEnd"/>
            <w:r w:rsidR="001D558C">
              <w:rPr>
                <w:sz w:val="24"/>
                <w:lang w:val="ru-RU"/>
              </w:rPr>
              <w:t>)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(±500) мм</w:t>
            </w:r>
          </w:p>
          <w:p w14:paraId="5A1B8716" w14:textId="77777777" w:rsidR="00A0521F" w:rsidRDefault="00A0521F" w:rsidP="00F13188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-Общая площадь: 57м</w:t>
            </w:r>
            <w:r w:rsidRPr="00A0521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D1A3A32" w14:textId="77777777" w:rsidR="00A0521F" w:rsidRPr="00A0521F" w:rsidRDefault="00A0521F" w:rsidP="00A052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- Дверь</w:t>
            </w:r>
            <w:r w:rsidR="008418F0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противопожарная двухстворчатая 1</w:t>
            </w:r>
            <w:r w:rsidR="006F6AC0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00х2</w:t>
            </w:r>
            <w:r w:rsidR="006F6AC0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 xml:space="preserve">00мм </w:t>
            </w:r>
            <w:r>
              <w:rPr>
                <w:sz w:val="24"/>
                <w:szCs w:val="24"/>
                <w:lang w:val="ru-RU"/>
              </w:rPr>
              <w:t>(±200) мм</w:t>
            </w:r>
            <w:r w:rsidR="00625650">
              <w:rPr>
                <w:sz w:val="24"/>
                <w:szCs w:val="24"/>
                <w:lang w:val="ru-RU"/>
              </w:rPr>
              <w:t xml:space="preserve"> - 1шт.</w:t>
            </w:r>
            <w:r>
              <w:rPr>
                <w:sz w:val="24"/>
                <w:szCs w:val="24"/>
                <w:lang w:val="ru-RU"/>
              </w:rPr>
              <w:t>, окрашенная в</w:t>
            </w:r>
            <w:r w:rsidR="008418F0">
              <w:rPr>
                <w:sz w:val="24"/>
                <w:szCs w:val="24"/>
                <w:lang w:val="ru-RU"/>
              </w:rPr>
              <w:t xml:space="preserve"> цвет согласно каталога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RAL</w:t>
            </w:r>
            <w:r w:rsidRPr="00A0521F">
              <w:rPr>
                <w:sz w:val="24"/>
                <w:szCs w:val="24"/>
                <w:lang w:val="ru-RU"/>
              </w:rPr>
              <w:t xml:space="preserve"> 8014</w:t>
            </w:r>
          </w:p>
          <w:p w14:paraId="22377CE3" w14:textId="77777777" w:rsidR="00A0521F" w:rsidRDefault="008418F0" w:rsidP="00F131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-Окна: </w:t>
            </w:r>
            <w:r w:rsidR="00625650">
              <w:rPr>
                <w:sz w:val="24"/>
                <w:lang w:val="ru-RU"/>
              </w:rPr>
              <w:t xml:space="preserve">1500х1500 </w:t>
            </w:r>
            <w:r w:rsidR="00625650">
              <w:rPr>
                <w:sz w:val="24"/>
                <w:szCs w:val="24"/>
                <w:lang w:val="ru-RU"/>
              </w:rPr>
              <w:t xml:space="preserve">(±200) мм – </w:t>
            </w:r>
            <w:r w:rsidR="00F35D15">
              <w:rPr>
                <w:sz w:val="24"/>
                <w:szCs w:val="24"/>
                <w:lang w:val="ru-RU"/>
              </w:rPr>
              <w:t>6</w:t>
            </w:r>
            <w:r w:rsidR="00625650">
              <w:rPr>
                <w:sz w:val="24"/>
                <w:szCs w:val="24"/>
                <w:lang w:val="ru-RU"/>
              </w:rPr>
              <w:t xml:space="preserve">шт, алюминиевый профиль в цвет согласно каталога </w:t>
            </w:r>
            <w:r w:rsidR="00625650">
              <w:rPr>
                <w:sz w:val="24"/>
                <w:szCs w:val="24"/>
                <w:lang w:val="en-US"/>
              </w:rPr>
              <w:t>RAL</w:t>
            </w:r>
            <w:r w:rsidR="00625650" w:rsidRPr="00625650">
              <w:rPr>
                <w:sz w:val="24"/>
                <w:szCs w:val="24"/>
                <w:lang w:val="ru-RU"/>
              </w:rPr>
              <w:t xml:space="preserve"> </w:t>
            </w:r>
            <w:r w:rsidR="00625650">
              <w:rPr>
                <w:sz w:val="24"/>
                <w:szCs w:val="24"/>
                <w:lang w:val="ru-RU"/>
              </w:rPr>
              <w:t>9003, двойной стеклопакет, 2</w:t>
            </w:r>
            <w:r w:rsidR="00F97491">
              <w:rPr>
                <w:sz w:val="24"/>
                <w:szCs w:val="24"/>
                <w:lang w:val="ru-RU"/>
              </w:rPr>
              <w:t xml:space="preserve"> </w:t>
            </w:r>
            <w:r w:rsidR="00625650">
              <w:rPr>
                <w:sz w:val="24"/>
                <w:szCs w:val="24"/>
                <w:lang w:val="ru-RU"/>
              </w:rPr>
              <w:t>створки поротно-откидного типа</w:t>
            </w:r>
            <w:r w:rsidR="00F97491">
              <w:rPr>
                <w:sz w:val="24"/>
                <w:szCs w:val="24"/>
                <w:lang w:val="ru-RU"/>
              </w:rPr>
              <w:t>.</w:t>
            </w:r>
          </w:p>
          <w:p w14:paraId="45BED985" w14:textId="77777777" w:rsidR="000D647F" w:rsidRDefault="000D647F" w:rsidP="00F13188">
            <w:pPr>
              <w:rPr>
                <w:sz w:val="24"/>
                <w:lang w:val="ru-RU"/>
              </w:rPr>
            </w:pPr>
          </w:p>
          <w:p w14:paraId="45ABA0FA" w14:textId="19A337B4" w:rsidR="001D558C" w:rsidRDefault="001908C3" w:rsidP="00F1318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 w:rsidR="00F97491">
              <w:rPr>
                <w:sz w:val="24"/>
                <w:lang w:val="ru-RU"/>
              </w:rPr>
              <w:t xml:space="preserve">.2 </w:t>
            </w:r>
            <w:r w:rsidR="001D558C">
              <w:rPr>
                <w:sz w:val="24"/>
                <w:lang w:val="ru-RU"/>
              </w:rPr>
              <w:t>Модуль №2 (Тамбур)</w:t>
            </w:r>
          </w:p>
          <w:p w14:paraId="644B729B" w14:textId="77777777" w:rsidR="001D558C" w:rsidRDefault="00F97491" w:rsidP="00A0521F">
            <w:pPr>
              <w:ind w:right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-Габаритные размеры: </w:t>
            </w:r>
            <w:r w:rsidR="001D558C">
              <w:rPr>
                <w:sz w:val="24"/>
                <w:lang w:val="ru-RU"/>
              </w:rPr>
              <w:t>5000х2500х3000</w:t>
            </w:r>
            <w:r w:rsidR="00A0521F">
              <w:rPr>
                <w:sz w:val="24"/>
                <w:lang w:val="ru-RU"/>
              </w:rPr>
              <w:t xml:space="preserve"> </w:t>
            </w:r>
            <w:r w:rsidR="001D558C">
              <w:rPr>
                <w:sz w:val="24"/>
                <w:lang w:val="ru-RU"/>
              </w:rPr>
              <w:t>(</w:t>
            </w:r>
            <w:proofErr w:type="spellStart"/>
            <w:r w:rsidR="001D558C">
              <w:rPr>
                <w:sz w:val="24"/>
                <w:lang w:val="ru-RU"/>
              </w:rPr>
              <w:t>ШхГхВ</w:t>
            </w:r>
            <w:proofErr w:type="spellEnd"/>
            <w:r w:rsidR="001D558C">
              <w:rPr>
                <w:sz w:val="24"/>
                <w:lang w:val="ru-RU"/>
              </w:rPr>
              <w:t>)</w:t>
            </w:r>
            <w:r w:rsidR="00A0521F">
              <w:rPr>
                <w:sz w:val="24"/>
                <w:lang w:val="ru-RU"/>
              </w:rPr>
              <w:t xml:space="preserve"> </w:t>
            </w:r>
            <w:r w:rsidR="00A0521F">
              <w:rPr>
                <w:sz w:val="24"/>
                <w:szCs w:val="24"/>
                <w:lang w:val="ru-RU"/>
              </w:rPr>
              <w:t>(±500) мм</w:t>
            </w:r>
          </w:p>
          <w:p w14:paraId="3D7891B4" w14:textId="77777777" w:rsidR="00F97491" w:rsidRDefault="00F97491" w:rsidP="00F97491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-Общая площадь: 12,5м</w:t>
            </w:r>
            <w:r w:rsidRPr="00A0521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57A87B9" w14:textId="77777777" w:rsidR="00F97491" w:rsidRPr="00A0521F" w:rsidRDefault="00F97491" w:rsidP="00F9749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- Дверь: противопожарная двухстворчатая 1500х2100мм </w:t>
            </w:r>
            <w:r>
              <w:rPr>
                <w:sz w:val="24"/>
                <w:szCs w:val="24"/>
                <w:lang w:val="ru-RU"/>
              </w:rPr>
              <w:t xml:space="preserve">(±200) мм - 1шт., окрашенная в цвет согласно каталога </w:t>
            </w:r>
            <w:r>
              <w:rPr>
                <w:sz w:val="24"/>
                <w:szCs w:val="24"/>
                <w:lang w:val="en-US"/>
              </w:rPr>
              <w:t>RAL</w:t>
            </w:r>
            <w:r w:rsidRPr="00A0521F">
              <w:rPr>
                <w:sz w:val="24"/>
                <w:szCs w:val="24"/>
                <w:lang w:val="ru-RU"/>
              </w:rPr>
              <w:t xml:space="preserve"> 8014</w:t>
            </w:r>
          </w:p>
          <w:p w14:paraId="58B59C2C" w14:textId="77777777" w:rsidR="00F97491" w:rsidRDefault="00F97491" w:rsidP="00F9749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-Окна: 1000х1000 </w:t>
            </w:r>
            <w:r>
              <w:rPr>
                <w:sz w:val="24"/>
                <w:szCs w:val="24"/>
                <w:lang w:val="ru-RU"/>
              </w:rPr>
              <w:t xml:space="preserve">(±200) мм – 1шт, алюминиевый профиль в цвет согласно каталога </w:t>
            </w:r>
            <w:r>
              <w:rPr>
                <w:sz w:val="24"/>
                <w:szCs w:val="24"/>
                <w:lang w:val="en-US"/>
              </w:rPr>
              <w:t>RAL</w:t>
            </w:r>
            <w:r w:rsidRPr="0062565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9003, двойной стеклопакет, 2 створки поротно-откидного типа.</w:t>
            </w:r>
          </w:p>
          <w:p w14:paraId="74302907" w14:textId="4ED753DD" w:rsidR="00C96571" w:rsidRDefault="001908C3" w:rsidP="00F1318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7.3</w:t>
            </w:r>
            <w:r w:rsidR="00DF139E">
              <w:rPr>
                <w:sz w:val="24"/>
                <w:lang w:val="ru-RU"/>
              </w:rPr>
              <w:t>. Стены</w:t>
            </w:r>
            <w:r w:rsidR="00530382">
              <w:rPr>
                <w:sz w:val="24"/>
                <w:lang w:val="ru-RU"/>
              </w:rPr>
              <w:t>:</w:t>
            </w:r>
          </w:p>
          <w:p w14:paraId="76A2DCC3" w14:textId="77777777" w:rsidR="00530382" w:rsidRDefault="00530382" w:rsidP="00F13188">
            <w:pPr>
              <w:rPr>
                <w:sz w:val="24"/>
                <w:szCs w:val="24"/>
                <w:lang w:val="ru-RU"/>
              </w:rPr>
            </w:pPr>
            <w:r w:rsidRPr="00530382">
              <w:rPr>
                <w:sz w:val="24"/>
                <w:szCs w:val="24"/>
                <w:lang w:val="ru-RU"/>
              </w:rPr>
              <w:t xml:space="preserve">Изделия из самонесущих сэндвич-панелей с наполнителем из </w:t>
            </w:r>
            <w:proofErr w:type="spellStart"/>
            <w:r w:rsidRPr="00530382">
              <w:rPr>
                <w:sz w:val="24"/>
                <w:szCs w:val="24"/>
                <w:lang w:val="ru-RU"/>
              </w:rPr>
              <w:t>пенополиизоцианурата</w:t>
            </w:r>
            <w:proofErr w:type="spellEnd"/>
            <w:r w:rsidRPr="00530382">
              <w:rPr>
                <w:sz w:val="24"/>
                <w:szCs w:val="24"/>
                <w:lang w:val="ru-RU"/>
              </w:rPr>
              <w:t xml:space="preserve">. Толщина панели: внутренние: 80мм; с двух сторон: гладкая холоднокатаная оцинкованная сталь, окрашенная полиэфирной краской в цвет согласно, каталогу </w:t>
            </w:r>
            <w:r w:rsidRPr="00530382">
              <w:rPr>
                <w:sz w:val="24"/>
                <w:szCs w:val="24"/>
              </w:rPr>
              <w:t>RAL</w:t>
            </w:r>
            <w:r w:rsidRPr="00530382">
              <w:rPr>
                <w:sz w:val="24"/>
                <w:szCs w:val="24"/>
                <w:lang w:val="ru-RU"/>
              </w:rPr>
              <w:t xml:space="preserve"> </w:t>
            </w:r>
            <w:r w:rsidR="00F74597">
              <w:rPr>
                <w:sz w:val="24"/>
                <w:szCs w:val="24"/>
                <w:lang w:val="ru-RU"/>
              </w:rPr>
              <w:t>3003</w:t>
            </w:r>
            <w:r w:rsidRPr="00530382">
              <w:rPr>
                <w:sz w:val="24"/>
                <w:szCs w:val="24"/>
                <w:lang w:val="ru-RU"/>
              </w:rPr>
              <w:t xml:space="preserve">. Внутри наполнитель из </w:t>
            </w:r>
            <w:proofErr w:type="spellStart"/>
            <w:r w:rsidRPr="00530382">
              <w:rPr>
                <w:sz w:val="24"/>
                <w:szCs w:val="24"/>
                <w:lang w:val="ru-RU"/>
              </w:rPr>
              <w:t>пенополиизоцианурата</w:t>
            </w:r>
            <w:proofErr w:type="spellEnd"/>
            <w:r w:rsidRPr="00530382">
              <w:rPr>
                <w:sz w:val="24"/>
                <w:szCs w:val="24"/>
                <w:lang w:val="ru-RU"/>
              </w:rPr>
              <w:t>. Плотность наполнителя: 40-50 кг/м</w:t>
            </w:r>
            <w:r w:rsidRPr="00530382">
              <w:rPr>
                <w:sz w:val="24"/>
                <w:szCs w:val="24"/>
                <w:vertAlign w:val="superscript"/>
                <w:lang w:val="ru-RU"/>
              </w:rPr>
              <w:t xml:space="preserve">3. </w:t>
            </w:r>
            <w:r w:rsidRPr="00530382">
              <w:rPr>
                <w:sz w:val="24"/>
                <w:szCs w:val="24"/>
                <w:lang w:val="ru-RU"/>
              </w:rPr>
              <w:t>Коэффициент теплопроводности наполнителя, не более: 0,022 Вт/</w:t>
            </w:r>
            <w:proofErr w:type="spellStart"/>
            <w:r w:rsidRPr="00530382">
              <w:rPr>
                <w:sz w:val="24"/>
                <w:szCs w:val="24"/>
                <w:lang w:val="ru-RU"/>
              </w:rPr>
              <w:t>м°С</w:t>
            </w:r>
            <w:proofErr w:type="spellEnd"/>
            <w:r w:rsidRPr="00530382">
              <w:rPr>
                <w:sz w:val="24"/>
                <w:szCs w:val="24"/>
                <w:lang w:val="ru-RU"/>
              </w:rPr>
              <w:t xml:space="preserve">. Влагопоглощение наполнителя за 24 часа при относительной влажности 96%, объем: 0,01%. Панели металлические трехслойные стеновые с утеплителем из </w:t>
            </w:r>
            <w:proofErr w:type="spellStart"/>
            <w:r w:rsidRPr="00530382">
              <w:rPr>
                <w:sz w:val="24"/>
                <w:szCs w:val="24"/>
                <w:lang w:val="ru-RU"/>
              </w:rPr>
              <w:t>пенополиуретана</w:t>
            </w:r>
            <w:proofErr w:type="spellEnd"/>
            <w:r w:rsidRPr="00530382">
              <w:rPr>
                <w:sz w:val="24"/>
                <w:szCs w:val="24"/>
                <w:lang w:val="ru-RU"/>
              </w:rPr>
              <w:t>. Технические условия. Тип изделия: Тип1 «</w:t>
            </w:r>
            <w:r w:rsidRPr="00530382">
              <w:rPr>
                <w:sz w:val="24"/>
                <w:szCs w:val="24"/>
                <w:shd w:val="clear" w:color="auto" w:fill="FFFFFF"/>
                <w:lang w:val="ru-RU"/>
              </w:rPr>
              <w:t xml:space="preserve">панели с разными продольными кромками - одна в виде паза, другая в виде гребня, симметричными по толщине панели, которые образуют стыки в шпунт»; Способ изготовления: Непрерывный. </w:t>
            </w:r>
            <w:r w:rsidRPr="00530382">
              <w:rPr>
                <w:sz w:val="24"/>
                <w:szCs w:val="24"/>
                <w:lang w:val="ru-RU"/>
              </w:rPr>
              <w:t>Защита от коррозии: Степень агрессивного воздействия среды на панели: слабоагрессивная.</w:t>
            </w:r>
          </w:p>
          <w:p w14:paraId="43BE6D66" w14:textId="4F3848B3" w:rsidR="00DF139E" w:rsidRDefault="001908C3" w:rsidP="00F1318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DF139E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4</w:t>
            </w:r>
            <w:r w:rsidR="00DF139E">
              <w:rPr>
                <w:sz w:val="24"/>
                <w:lang w:val="ru-RU"/>
              </w:rPr>
              <w:t xml:space="preserve"> Кровля</w:t>
            </w:r>
            <w:r w:rsidR="005A273F">
              <w:rPr>
                <w:sz w:val="24"/>
                <w:lang w:val="ru-RU"/>
              </w:rPr>
              <w:t>:</w:t>
            </w:r>
          </w:p>
          <w:p w14:paraId="7B77BD50" w14:textId="77777777" w:rsidR="00530382" w:rsidRDefault="00530382" w:rsidP="00F1318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Съемная односкатная кровля на металлической раме, для монтажа/демонтажа оборудования.</w:t>
            </w:r>
          </w:p>
          <w:p w14:paraId="3BA6AF68" w14:textId="77777777" w:rsidR="005A273F" w:rsidRPr="005A273F" w:rsidRDefault="005A273F" w:rsidP="005A273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A273F">
              <w:rPr>
                <w:rFonts w:ascii="Times New Roman" w:hAnsi="Times New Roman"/>
                <w:sz w:val="24"/>
                <w:szCs w:val="24"/>
              </w:rPr>
              <w:t xml:space="preserve">Кровельные изделия из сэндвич-панелей с наполнителем из </w:t>
            </w:r>
            <w:proofErr w:type="spellStart"/>
            <w:r w:rsidRPr="005A273F">
              <w:rPr>
                <w:rFonts w:ascii="Times New Roman" w:hAnsi="Times New Roman"/>
                <w:sz w:val="24"/>
                <w:szCs w:val="24"/>
              </w:rPr>
              <w:t>пенополиизоцианурата</w:t>
            </w:r>
            <w:proofErr w:type="spellEnd"/>
            <w:r w:rsidRPr="005A27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A400AD" w14:textId="77777777" w:rsidR="005A273F" w:rsidRPr="005A273F" w:rsidRDefault="005A273F" w:rsidP="005A273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A273F">
              <w:rPr>
                <w:rFonts w:ascii="Times New Roman" w:hAnsi="Times New Roman"/>
                <w:sz w:val="24"/>
                <w:szCs w:val="24"/>
              </w:rPr>
              <w:t>Толщина панели 100 мм; Высота волны 40 мм;</w:t>
            </w:r>
          </w:p>
          <w:p w14:paraId="22BAA2CC" w14:textId="77777777" w:rsidR="005A273F" w:rsidRPr="005A273F" w:rsidRDefault="005A273F" w:rsidP="005A273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A273F">
              <w:rPr>
                <w:rFonts w:ascii="Times New Roman" w:hAnsi="Times New Roman"/>
                <w:sz w:val="24"/>
                <w:szCs w:val="24"/>
              </w:rPr>
              <w:t>Ширина между центрами волн 250 мм.</w:t>
            </w:r>
          </w:p>
          <w:p w14:paraId="6D043D8E" w14:textId="77777777" w:rsidR="005A273F" w:rsidRPr="005A273F" w:rsidRDefault="005A273F" w:rsidP="005A273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A273F">
              <w:rPr>
                <w:rFonts w:ascii="Times New Roman" w:hAnsi="Times New Roman"/>
                <w:sz w:val="24"/>
                <w:szCs w:val="24"/>
              </w:rPr>
              <w:t xml:space="preserve">С двух сторон Холоднокатаная оцинкованная сталь, окрашенная полиэфирной краской в цвет согласно каталогу, RAL </w:t>
            </w:r>
            <w:r w:rsidR="00530382">
              <w:rPr>
                <w:rFonts w:ascii="Times New Roman" w:hAnsi="Times New Roman"/>
                <w:sz w:val="24"/>
                <w:szCs w:val="24"/>
              </w:rPr>
              <w:t>8017</w:t>
            </w:r>
            <w:r w:rsidRPr="005A27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BA5B6F" w14:textId="77777777" w:rsidR="005A273F" w:rsidRPr="005A273F" w:rsidRDefault="005A273F" w:rsidP="005A273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A273F">
              <w:rPr>
                <w:rFonts w:ascii="Times New Roman" w:hAnsi="Times New Roman"/>
                <w:sz w:val="24"/>
                <w:szCs w:val="24"/>
              </w:rPr>
              <w:t xml:space="preserve">Внутри наполнитель из </w:t>
            </w:r>
            <w:proofErr w:type="spellStart"/>
            <w:r w:rsidRPr="005A273F">
              <w:rPr>
                <w:rFonts w:ascii="Times New Roman" w:hAnsi="Times New Roman"/>
                <w:sz w:val="24"/>
                <w:szCs w:val="24"/>
              </w:rPr>
              <w:t>пенополиизоцианурата</w:t>
            </w:r>
            <w:proofErr w:type="spellEnd"/>
            <w:r w:rsidRPr="005A27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528C10" w14:textId="77777777" w:rsidR="005A273F" w:rsidRPr="005A273F" w:rsidRDefault="005A273F" w:rsidP="005A273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A273F">
              <w:rPr>
                <w:rFonts w:ascii="Times New Roman" w:hAnsi="Times New Roman"/>
                <w:sz w:val="24"/>
                <w:szCs w:val="24"/>
              </w:rPr>
              <w:t>Плотность наполнителя 40-50 кг/м</w:t>
            </w:r>
            <w:r w:rsidRPr="005A273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A27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D41A60" w14:textId="77777777" w:rsidR="005A273F" w:rsidRPr="005A273F" w:rsidRDefault="005A273F" w:rsidP="005A273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A273F">
              <w:rPr>
                <w:rFonts w:ascii="Times New Roman" w:hAnsi="Times New Roman"/>
                <w:sz w:val="24"/>
                <w:szCs w:val="24"/>
              </w:rPr>
              <w:t>Коэффициент теплопроводности наполнителя = не более 0,022 Вт/</w:t>
            </w:r>
            <w:proofErr w:type="spellStart"/>
            <w:r w:rsidRPr="005A273F">
              <w:rPr>
                <w:rFonts w:ascii="Times New Roman" w:hAnsi="Times New Roman"/>
                <w:sz w:val="24"/>
                <w:szCs w:val="24"/>
              </w:rPr>
              <w:t>м°С</w:t>
            </w:r>
            <w:proofErr w:type="spellEnd"/>
            <w:r w:rsidRPr="005A27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04C98A" w14:textId="77777777" w:rsidR="005A273F" w:rsidRPr="005A273F" w:rsidRDefault="005A273F" w:rsidP="005A273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A273F">
              <w:rPr>
                <w:rFonts w:ascii="Times New Roman" w:hAnsi="Times New Roman"/>
                <w:sz w:val="24"/>
                <w:szCs w:val="24"/>
              </w:rPr>
              <w:t>Влагопоглощение наполнителя за 24 часа при относительной влажности 96%, объем 0,01%;</w:t>
            </w:r>
          </w:p>
          <w:p w14:paraId="05B485DC" w14:textId="77777777" w:rsidR="005A273F" w:rsidRDefault="005A273F" w:rsidP="005A273F">
            <w:pPr>
              <w:rPr>
                <w:sz w:val="24"/>
                <w:szCs w:val="24"/>
                <w:lang w:val="ru-RU"/>
              </w:rPr>
            </w:pPr>
            <w:r w:rsidRPr="005A273F">
              <w:rPr>
                <w:sz w:val="24"/>
                <w:szCs w:val="24"/>
                <w:lang w:val="ru-RU"/>
              </w:rPr>
              <w:t xml:space="preserve">Все изделия должны иметь замок "шип-паз", в конфигурации, которая обеспечивает: Максимальную тепло- и гидроизоляцию соединений сэндвич панелей; Ликвидацию </w:t>
            </w:r>
            <w:r w:rsidRPr="00530382">
              <w:rPr>
                <w:sz w:val="24"/>
                <w:szCs w:val="24"/>
                <w:lang w:val="ru-RU"/>
              </w:rPr>
              <w:t>"мостиков холода"; Минимальное использование монтажной пены при стыковке панелей.</w:t>
            </w:r>
            <w:r w:rsidR="00530382">
              <w:rPr>
                <w:sz w:val="24"/>
                <w:szCs w:val="24"/>
                <w:lang w:val="ru-RU"/>
              </w:rPr>
              <w:t xml:space="preserve"> Предусмотреть отливы, водостоки, </w:t>
            </w:r>
            <w:proofErr w:type="spellStart"/>
            <w:r w:rsidR="00530382">
              <w:rPr>
                <w:sz w:val="24"/>
                <w:szCs w:val="24"/>
                <w:lang w:val="ru-RU"/>
              </w:rPr>
              <w:t>снегозадержатели</w:t>
            </w:r>
            <w:proofErr w:type="spellEnd"/>
            <w:r w:rsidR="00530382">
              <w:rPr>
                <w:sz w:val="24"/>
                <w:szCs w:val="24"/>
                <w:lang w:val="ru-RU"/>
              </w:rPr>
              <w:t>.</w:t>
            </w:r>
          </w:p>
          <w:p w14:paraId="3B50C5C4" w14:textId="1DAB6C45" w:rsidR="00DF139E" w:rsidRDefault="001908C3" w:rsidP="00F1318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F74597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5</w:t>
            </w:r>
            <w:r w:rsidR="00DF139E">
              <w:rPr>
                <w:sz w:val="24"/>
                <w:lang w:val="ru-RU"/>
              </w:rPr>
              <w:t xml:space="preserve"> </w:t>
            </w:r>
            <w:r w:rsidR="00F30BE6">
              <w:rPr>
                <w:sz w:val="24"/>
                <w:lang w:val="ru-RU"/>
              </w:rPr>
              <w:t>Пол</w:t>
            </w:r>
            <w:r w:rsidR="00F74597">
              <w:rPr>
                <w:sz w:val="24"/>
                <w:lang w:val="ru-RU"/>
              </w:rPr>
              <w:t>:</w:t>
            </w:r>
          </w:p>
          <w:p w14:paraId="24BFC15A" w14:textId="56083463" w:rsidR="00C3674D" w:rsidRDefault="001908C3" w:rsidP="00F30BE6">
            <w:pPr>
              <w:spacing w:line="259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F30BE6" w:rsidRPr="00F30BE6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5</w:t>
            </w:r>
            <w:r w:rsidR="00F30BE6" w:rsidRPr="00F30BE6">
              <w:rPr>
                <w:sz w:val="24"/>
                <w:lang w:val="ru-RU"/>
              </w:rPr>
              <w:t xml:space="preserve">.1 </w:t>
            </w:r>
            <w:r w:rsidR="006141C7">
              <w:rPr>
                <w:sz w:val="24"/>
                <w:lang w:val="ru-RU"/>
              </w:rPr>
              <w:t>Рама(основание)</w:t>
            </w:r>
            <w:r w:rsidR="00C3674D">
              <w:rPr>
                <w:sz w:val="24"/>
                <w:lang w:val="ru-RU"/>
              </w:rPr>
              <w:t>:</w:t>
            </w:r>
          </w:p>
          <w:p w14:paraId="6B6968AB" w14:textId="1A441EAB" w:rsidR="00626CC1" w:rsidRDefault="001908C3" w:rsidP="00F30BE6">
            <w:pPr>
              <w:spacing w:line="259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600948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5</w:t>
            </w:r>
            <w:r w:rsidR="00600948">
              <w:rPr>
                <w:sz w:val="24"/>
                <w:lang w:val="ru-RU"/>
              </w:rPr>
              <w:t>.1.1 Фундамент: фундаментные блоки или эквивалент.</w:t>
            </w:r>
          </w:p>
          <w:p w14:paraId="45E15332" w14:textId="61ED288C" w:rsidR="00F30BE6" w:rsidRDefault="001908C3" w:rsidP="00F30BE6">
            <w:pPr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600948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5</w:t>
            </w:r>
            <w:r w:rsidR="00600948">
              <w:rPr>
                <w:sz w:val="24"/>
                <w:lang w:val="ru-RU"/>
              </w:rPr>
              <w:t xml:space="preserve">.1.2 </w:t>
            </w:r>
            <w:r w:rsidR="00C3674D">
              <w:rPr>
                <w:sz w:val="24"/>
                <w:lang w:val="ru-RU"/>
              </w:rPr>
              <w:t>З</w:t>
            </w:r>
            <w:r w:rsidR="00C3674D">
              <w:rPr>
                <w:sz w:val="24"/>
                <w:szCs w:val="24"/>
                <w:lang w:val="ru-RU"/>
              </w:rPr>
              <w:t xml:space="preserve">ащищенный от коррозии </w:t>
            </w:r>
            <w:r w:rsidR="00F30BE6" w:rsidRPr="00F30BE6">
              <w:rPr>
                <w:sz w:val="24"/>
                <w:szCs w:val="24"/>
                <w:lang w:val="ru-RU"/>
              </w:rPr>
              <w:t>с</w:t>
            </w:r>
            <w:r w:rsidR="00C3674D">
              <w:rPr>
                <w:sz w:val="24"/>
                <w:szCs w:val="24"/>
                <w:lang w:val="ru-RU"/>
              </w:rPr>
              <w:t>варной</w:t>
            </w:r>
            <w:r w:rsidR="00F30BE6" w:rsidRPr="00F30B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0BE6" w:rsidRPr="00F30BE6">
              <w:rPr>
                <w:sz w:val="24"/>
                <w:szCs w:val="24"/>
                <w:lang w:val="ru-RU"/>
              </w:rPr>
              <w:t>металлокаркас</w:t>
            </w:r>
            <w:proofErr w:type="spellEnd"/>
            <w:r w:rsidR="00F30BE6">
              <w:rPr>
                <w:sz w:val="24"/>
                <w:szCs w:val="24"/>
                <w:lang w:val="ru-RU"/>
              </w:rPr>
              <w:t>,</w:t>
            </w:r>
            <w:r w:rsidR="006141C7">
              <w:rPr>
                <w:sz w:val="24"/>
                <w:szCs w:val="24"/>
                <w:lang w:val="ru-RU"/>
              </w:rPr>
              <w:t xml:space="preserve"> с расчетной нагрузкой не менее</w:t>
            </w:r>
            <w:r w:rsidR="00F30BE6">
              <w:rPr>
                <w:sz w:val="24"/>
                <w:szCs w:val="24"/>
                <w:lang w:val="ru-RU"/>
              </w:rPr>
              <w:t xml:space="preserve"> </w:t>
            </w:r>
            <w:r w:rsidR="00C3674D">
              <w:rPr>
                <w:sz w:val="24"/>
                <w:szCs w:val="24"/>
                <w:lang w:val="ru-RU"/>
              </w:rPr>
              <w:t>8</w:t>
            </w:r>
            <w:r w:rsidR="006141C7">
              <w:rPr>
                <w:sz w:val="24"/>
                <w:szCs w:val="24"/>
                <w:lang w:val="ru-RU"/>
              </w:rPr>
              <w:t>00кг на 1м</w:t>
            </w:r>
            <w:r w:rsidR="006141C7" w:rsidRPr="006141C7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C3674D" w:rsidRPr="00C3674D">
              <w:rPr>
                <w:sz w:val="24"/>
                <w:szCs w:val="24"/>
                <w:lang w:val="ru-RU"/>
              </w:rPr>
              <w:t>.</w:t>
            </w:r>
          </w:p>
          <w:p w14:paraId="1933F7C0" w14:textId="7C3024BC" w:rsidR="00C3674D" w:rsidRDefault="001908C3" w:rsidP="00F30BE6">
            <w:pPr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  <w:r w:rsidR="00C3674D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5</w:t>
            </w:r>
            <w:r w:rsidR="00C3674D">
              <w:rPr>
                <w:sz w:val="24"/>
                <w:szCs w:val="24"/>
                <w:lang w:val="ru-RU"/>
              </w:rPr>
              <w:t>.2 Утепление:</w:t>
            </w:r>
          </w:p>
          <w:p w14:paraId="79B42DEE" w14:textId="77777777" w:rsidR="00626CC1" w:rsidRDefault="00626CC1" w:rsidP="00F30BE6">
            <w:pPr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Укладку утеплителя предусмотреть на профильный лист толщиной 0,5мм.</w:t>
            </w:r>
          </w:p>
          <w:p w14:paraId="1052F19C" w14:textId="77777777" w:rsidR="00C10A23" w:rsidRDefault="00C10A23" w:rsidP="00F30BE6">
            <w:pPr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26CC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слой </w:t>
            </w:r>
            <w:r w:rsidR="00626CC1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26CC1">
              <w:rPr>
                <w:sz w:val="24"/>
                <w:szCs w:val="24"/>
                <w:lang w:val="ru-RU"/>
              </w:rPr>
              <w:t>каменная вата толщиной 100мм,</w:t>
            </w:r>
          </w:p>
          <w:p w14:paraId="590BA1BF" w14:textId="77777777" w:rsidR="00626CC1" w:rsidRPr="00626CC1" w:rsidRDefault="008C0A58" w:rsidP="00F30BE6">
            <w:pPr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626CC1">
              <w:rPr>
                <w:sz w:val="24"/>
                <w:szCs w:val="24"/>
                <w:lang w:val="ru-RU"/>
              </w:rPr>
              <w:t xml:space="preserve"> слой – </w:t>
            </w:r>
            <w:proofErr w:type="spellStart"/>
            <w:r w:rsidR="00626CC1">
              <w:rPr>
                <w:sz w:val="24"/>
                <w:szCs w:val="24"/>
                <w:lang w:val="ru-RU"/>
              </w:rPr>
              <w:t>пароизоляция</w:t>
            </w:r>
            <w:proofErr w:type="spellEnd"/>
            <w:r w:rsidR="00626CC1">
              <w:rPr>
                <w:sz w:val="24"/>
                <w:szCs w:val="24"/>
                <w:lang w:val="ru-RU"/>
              </w:rPr>
              <w:t>.</w:t>
            </w:r>
          </w:p>
          <w:p w14:paraId="417C70D6" w14:textId="14A683A5" w:rsidR="00626CC1" w:rsidRDefault="001908C3" w:rsidP="00F1318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626CC1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5</w:t>
            </w:r>
            <w:r w:rsidR="00626CC1">
              <w:rPr>
                <w:sz w:val="24"/>
                <w:lang w:val="ru-RU"/>
              </w:rPr>
              <w:t>.3 Напольной покрытие:</w:t>
            </w:r>
          </w:p>
          <w:p w14:paraId="5E0192F7" w14:textId="77777777" w:rsidR="00626CC1" w:rsidRPr="00A17658" w:rsidRDefault="00626CC1" w:rsidP="00F13188">
            <w:pPr>
              <w:rPr>
                <w:sz w:val="24"/>
                <w:szCs w:val="24"/>
                <w:lang w:val="ru-RU"/>
              </w:rPr>
            </w:pPr>
            <w:r w:rsidRPr="00626CC1">
              <w:rPr>
                <w:sz w:val="24"/>
                <w:szCs w:val="24"/>
                <w:lang w:val="ru-RU"/>
              </w:rPr>
              <w:t xml:space="preserve">Защищенный от коррозии рифленый металлический лист толщиной 4 мм с нанесенными на поверхность </w:t>
            </w:r>
            <w:proofErr w:type="spellStart"/>
            <w:r w:rsidRPr="00626CC1">
              <w:rPr>
                <w:sz w:val="24"/>
                <w:szCs w:val="24"/>
                <w:lang w:val="ru-RU"/>
              </w:rPr>
              <w:t>рифелями</w:t>
            </w:r>
            <w:proofErr w:type="spellEnd"/>
            <w:r w:rsidRPr="00626CC1">
              <w:rPr>
                <w:sz w:val="24"/>
                <w:szCs w:val="24"/>
                <w:lang w:val="ru-RU"/>
              </w:rPr>
              <w:t xml:space="preserve">. Соединения листов с каркасом осуществить с помощью клепок. Вид </w:t>
            </w:r>
            <w:proofErr w:type="spellStart"/>
            <w:r w:rsidRPr="00626CC1">
              <w:rPr>
                <w:sz w:val="24"/>
                <w:szCs w:val="24"/>
                <w:lang w:val="ru-RU"/>
              </w:rPr>
              <w:t>рифелей</w:t>
            </w:r>
            <w:proofErr w:type="spellEnd"/>
            <w:r w:rsidRPr="00626CC1">
              <w:rPr>
                <w:sz w:val="24"/>
                <w:szCs w:val="24"/>
                <w:lang w:val="ru-RU"/>
              </w:rPr>
              <w:t xml:space="preserve">: ромбический или чечевичный. </w:t>
            </w:r>
            <w:r w:rsidRPr="00A17658">
              <w:rPr>
                <w:sz w:val="24"/>
                <w:szCs w:val="24"/>
                <w:lang w:val="ru-RU"/>
              </w:rPr>
              <w:t>Рисунок наносится с одной из сторон листа. ГОСТ 8568-77</w:t>
            </w:r>
          </w:p>
          <w:p w14:paraId="2ED0EF55" w14:textId="0A5020EC" w:rsidR="00E50FE7" w:rsidRPr="00BD6205" w:rsidRDefault="001908C3" w:rsidP="00E50FE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E50FE7" w:rsidRPr="00BD620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6</w:t>
            </w:r>
            <w:r w:rsidR="00E50FE7" w:rsidRPr="00BD6205">
              <w:rPr>
                <w:rFonts w:ascii="Times New Roman" w:hAnsi="Times New Roman"/>
                <w:sz w:val="24"/>
              </w:rPr>
              <w:t>. Освещение:</w:t>
            </w:r>
          </w:p>
          <w:p w14:paraId="207A6ED1" w14:textId="22780664" w:rsidR="00E50FE7" w:rsidRPr="00BD6205" w:rsidRDefault="001908C3" w:rsidP="00E50FE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AE3C44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6</w:t>
            </w:r>
            <w:r w:rsidR="00AE3C44">
              <w:rPr>
                <w:sz w:val="24"/>
                <w:lang w:val="ru-RU"/>
              </w:rPr>
              <w:t xml:space="preserve">.1. Основное и дежурное </w:t>
            </w:r>
            <w:r w:rsidR="00E50FE7" w:rsidRPr="00BD6205">
              <w:rPr>
                <w:sz w:val="24"/>
                <w:lang w:val="ru-RU"/>
              </w:rPr>
              <w:t>освещение:</w:t>
            </w:r>
          </w:p>
          <w:p w14:paraId="13FA00B9" w14:textId="77777777" w:rsidR="00E50FE7" w:rsidRPr="00E628EC" w:rsidRDefault="00E50FE7" w:rsidP="00E50FE7">
            <w:pPr>
              <w:jc w:val="both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Тип светильника влагозащищенного для технических зон (</w:t>
            </w:r>
            <w:r w:rsidRPr="00E628EC">
              <w:rPr>
                <w:sz w:val="24"/>
                <w:szCs w:val="24"/>
              </w:rPr>
              <w:t>TLWP</w:t>
            </w:r>
            <w:r w:rsidRPr="00E628EC">
              <w:rPr>
                <w:sz w:val="24"/>
                <w:szCs w:val="24"/>
                <w:lang w:val="ru-RU"/>
              </w:rPr>
              <w:t xml:space="preserve">06 </w:t>
            </w:r>
            <w:r w:rsidRPr="00E628EC">
              <w:rPr>
                <w:sz w:val="24"/>
                <w:szCs w:val="24"/>
              </w:rPr>
              <w:t>PS</w:t>
            </w:r>
            <w:r w:rsidRPr="00E628EC">
              <w:rPr>
                <w:sz w:val="24"/>
                <w:szCs w:val="24"/>
                <w:lang w:val="ru-RU"/>
              </w:rPr>
              <w:t xml:space="preserve"> </w:t>
            </w:r>
            <w:r w:rsidRPr="00E628EC">
              <w:rPr>
                <w:sz w:val="24"/>
                <w:szCs w:val="24"/>
              </w:rPr>
              <w:t>OL</w:t>
            </w:r>
            <w:r w:rsidRPr="00E628EC">
              <w:rPr>
                <w:sz w:val="24"/>
                <w:szCs w:val="24"/>
                <w:lang w:val="ru-RU"/>
              </w:rPr>
              <w:t xml:space="preserve"> </w:t>
            </w:r>
            <w:r w:rsidRPr="00E628EC">
              <w:rPr>
                <w:sz w:val="24"/>
                <w:szCs w:val="24"/>
              </w:rPr>
              <w:t>ECP</w:t>
            </w:r>
            <w:r w:rsidRPr="00E628EC">
              <w:rPr>
                <w:sz w:val="24"/>
                <w:szCs w:val="24"/>
                <w:lang w:val="ru-RU"/>
              </w:rPr>
              <w:t xml:space="preserve"> или аналоги в соответствии с Руководством Р 3.5.1904-0</w:t>
            </w:r>
            <w:r w:rsidRPr="00E628EC">
              <w:rPr>
                <w:sz w:val="24"/>
                <w:szCs w:val="24"/>
                <w:shd w:val="clear" w:color="auto" w:fill="FFFFFF"/>
                <w:lang w:val="ru-RU"/>
              </w:rPr>
              <w:t>).</w:t>
            </w:r>
          </w:p>
          <w:p w14:paraId="78FA86E8" w14:textId="77777777" w:rsidR="00E50FE7" w:rsidRPr="00E628EC" w:rsidRDefault="00E50FE7" w:rsidP="00E50FE7">
            <w:pPr>
              <w:ind w:left="417"/>
              <w:jc w:val="both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 xml:space="preserve">Модель: </w:t>
            </w:r>
            <w:r w:rsidRPr="00E628EC">
              <w:rPr>
                <w:sz w:val="24"/>
                <w:szCs w:val="24"/>
              </w:rPr>
              <w:t>TLWP</w:t>
            </w:r>
            <w:r w:rsidRPr="00E628EC">
              <w:rPr>
                <w:sz w:val="24"/>
                <w:szCs w:val="24"/>
                <w:lang w:val="ru-RU"/>
              </w:rPr>
              <w:t xml:space="preserve">06 </w:t>
            </w:r>
            <w:r w:rsidRPr="00E628EC">
              <w:rPr>
                <w:sz w:val="24"/>
                <w:szCs w:val="24"/>
              </w:rPr>
              <w:t>PS</w:t>
            </w:r>
            <w:r w:rsidRPr="00E628EC">
              <w:rPr>
                <w:sz w:val="24"/>
                <w:szCs w:val="24"/>
                <w:lang w:val="ru-RU"/>
              </w:rPr>
              <w:t xml:space="preserve"> </w:t>
            </w:r>
            <w:r w:rsidRPr="00E628EC">
              <w:rPr>
                <w:sz w:val="24"/>
                <w:szCs w:val="24"/>
              </w:rPr>
              <w:t>OL</w:t>
            </w:r>
            <w:r w:rsidRPr="00E628EC">
              <w:rPr>
                <w:sz w:val="24"/>
                <w:szCs w:val="24"/>
                <w:lang w:val="ru-RU"/>
              </w:rPr>
              <w:t xml:space="preserve"> </w:t>
            </w:r>
            <w:r w:rsidRPr="00E628EC">
              <w:rPr>
                <w:sz w:val="24"/>
                <w:szCs w:val="24"/>
              </w:rPr>
              <w:t>ECP</w:t>
            </w:r>
          </w:p>
          <w:p w14:paraId="3E1659FC" w14:textId="77777777" w:rsidR="00E50FE7" w:rsidRPr="00E628EC" w:rsidRDefault="00E50FE7" w:rsidP="00E50FE7">
            <w:pPr>
              <w:ind w:left="417"/>
              <w:jc w:val="both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Артикул: 21149</w:t>
            </w:r>
          </w:p>
          <w:p w14:paraId="7A86DB01" w14:textId="77777777" w:rsidR="00E50FE7" w:rsidRPr="00E628EC" w:rsidRDefault="00E50FE7" w:rsidP="00E50FE7">
            <w:pPr>
              <w:ind w:left="417"/>
              <w:jc w:val="both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Потребляемая мощность: 30 Вт</w:t>
            </w:r>
          </w:p>
          <w:p w14:paraId="228CB9FD" w14:textId="77777777" w:rsidR="00E50FE7" w:rsidRPr="00E628EC" w:rsidRDefault="00E50FE7" w:rsidP="00E50FE7">
            <w:pPr>
              <w:ind w:left="417"/>
              <w:jc w:val="both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Световой поток: 4000 лм</w:t>
            </w:r>
          </w:p>
          <w:p w14:paraId="0BC7E5DF" w14:textId="77777777" w:rsidR="00E50FE7" w:rsidRPr="00E628EC" w:rsidRDefault="00E50FE7" w:rsidP="00E50FE7">
            <w:pPr>
              <w:ind w:left="417"/>
              <w:jc w:val="both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Световая эффективность: 133 лм/Вт</w:t>
            </w:r>
          </w:p>
          <w:p w14:paraId="0ECA5004" w14:textId="77777777" w:rsidR="00E50FE7" w:rsidRPr="00E628EC" w:rsidRDefault="00E50FE7" w:rsidP="00E50FE7">
            <w:pPr>
              <w:ind w:left="417"/>
              <w:jc w:val="both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 xml:space="preserve">Цветовая температура: 4000 </w:t>
            </w:r>
            <w:r w:rsidRPr="00E628EC">
              <w:rPr>
                <w:sz w:val="24"/>
                <w:szCs w:val="24"/>
              </w:rPr>
              <w:t>K</w:t>
            </w:r>
          </w:p>
          <w:p w14:paraId="026C5F2E" w14:textId="77777777" w:rsidR="00E50FE7" w:rsidRPr="00E628EC" w:rsidRDefault="00E50FE7" w:rsidP="00E50FE7">
            <w:pPr>
              <w:ind w:left="417"/>
              <w:jc w:val="both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Индекс цветопередачи (</w:t>
            </w:r>
            <w:r w:rsidRPr="00E628EC">
              <w:rPr>
                <w:sz w:val="24"/>
                <w:szCs w:val="24"/>
              </w:rPr>
              <w:t>CRI</w:t>
            </w:r>
            <w:r w:rsidRPr="00E628EC">
              <w:rPr>
                <w:sz w:val="24"/>
                <w:szCs w:val="24"/>
                <w:lang w:val="ru-RU"/>
              </w:rPr>
              <w:t>:)80</w:t>
            </w:r>
          </w:p>
          <w:p w14:paraId="128C2442" w14:textId="77777777" w:rsidR="00E50FE7" w:rsidRPr="00E628EC" w:rsidRDefault="00E50FE7" w:rsidP="00E50FE7">
            <w:pPr>
              <w:ind w:left="417"/>
              <w:jc w:val="both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Оптическая система: Опал</w:t>
            </w:r>
          </w:p>
          <w:p w14:paraId="2557A277" w14:textId="77777777" w:rsidR="00E50FE7" w:rsidRPr="00E628EC" w:rsidRDefault="00E50FE7" w:rsidP="00E50FE7">
            <w:pPr>
              <w:ind w:left="417"/>
              <w:jc w:val="both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 xml:space="preserve">Степень защиты: </w:t>
            </w:r>
            <w:r w:rsidRPr="00E628EC">
              <w:rPr>
                <w:sz w:val="24"/>
                <w:szCs w:val="24"/>
              </w:rPr>
              <w:t>IP</w:t>
            </w:r>
            <w:r w:rsidRPr="00E628EC">
              <w:rPr>
                <w:sz w:val="24"/>
                <w:szCs w:val="24"/>
                <w:lang w:val="ru-RU"/>
              </w:rPr>
              <w:t>65</w:t>
            </w:r>
          </w:p>
          <w:p w14:paraId="2E007956" w14:textId="77777777" w:rsidR="00E50FE7" w:rsidRPr="00E628EC" w:rsidRDefault="00E50FE7" w:rsidP="00E50FE7">
            <w:pPr>
              <w:ind w:left="417"/>
              <w:jc w:val="both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 xml:space="preserve">Класс защиты: </w:t>
            </w:r>
            <w:r w:rsidRPr="00E628EC">
              <w:rPr>
                <w:sz w:val="24"/>
                <w:szCs w:val="24"/>
              </w:rPr>
              <w:t>I</w:t>
            </w:r>
            <w:r w:rsidRPr="00E628EC">
              <w:rPr>
                <w:sz w:val="24"/>
                <w:szCs w:val="24"/>
                <w:lang w:val="ru-RU"/>
              </w:rPr>
              <w:t xml:space="preserve"> класс</w:t>
            </w:r>
          </w:p>
          <w:p w14:paraId="633BA45E" w14:textId="77777777" w:rsidR="00E50FE7" w:rsidRPr="00E628EC" w:rsidRDefault="00E50FE7" w:rsidP="00E50FE7">
            <w:pPr>
              <w:ind w:left="417"/>
              <w:jc w:val="both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Габаритные размеры (Д×Ш×В), мм: 1263×135×105</w:t>
            </w:r>
          </w:p>
          <w:p w14:paraId="021D98F9" w14:textId="77777777" w:rsidR="00E50FE7" w:rsidRPr="00E628EC" w:rsidRDefault="00E50FE7" w:rsidP="00E50FE7">
            <w:pPr>
              <w:ind w:left="417"/>
              <w:jc w:val="both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Климатическое исполнение: УХЛ2</w:t>
            </w:r>
          </w:p>
          <w:p w14:paraId="44822E5F" w14:textId="77777777" w:rsidR="00E50FE7" w:rsidRPr="00E628EC" w:rsidRDefault="00E50FE7" w:rsidP="00E50FE7">
            <w:pPr>
              <w:ind w:left="417"/>
              <w:jc w:val="both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Коэффициент пульсаций: &lt;1</w:t>
            </w:r>
          </w:p>
          <w:p w14:paraId="5139C8E8" w14:textId="77777777" w:rsidR="00E50FE7" w:rsidRPr="00E628EC" w:rsidRDefault="00E50FE7" w:rsidP="00E50FE7">
            <w:pPr>
              <w:ind w:left="417"/>
              <w:jc w:val="both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Коэффициент мощности: ≥0,95</w:t>
            </w:r>
          </w:p>
          <w:p w14:paraId="30DD4752" w14:textId="77777777" w:rsidR="00E50FE7" w:rsidRPr="00E628EC" w:rsidRDefault="00E50FE7" w:rsidP="00E50FE7">
            <w:pPr>
              <w:ind w:left="417"/>
              <w:jc w:val="both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Блок аварийного питания: нет</w:t>
            </w:r>
          </w:p>
          <w:p w14:paraId="60DD1C76" w14:textId="77777777" w:rsidR="00E50FE7" w:rsidRDefault="00E50FE7" w:rsidP="00E50FE7">
            <w:pPr>
              <w:shd w:val="clear" w:color="auto" w:fill="F8F8F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E628EC">
              <w:rPr>
                <w:rFonts w:eastAsiaTheme="minorHAnsi"/>
                <w:sz w:val="24"/>
                <w:szCs w:val="24"/>
                <w:lang w:val="ru-RU" w:eastAsia="en-US"/>
              </w:rPr>
              <w:t>В технических зонах к светильникам, розеткам и выключателям разрешается прокладку кабеля осуществлять в жёстких ПВХ трубах, в помещениях работы персонала и склада в кабель-каналах, в соответствии требований Правил устройства электроустановок (далее – ПУЭ).</w:t>
            </w:r>
          </w:p>
          <w:p w14:paraId="319E7CE9" w14:textId="630CB25B" w:rsidR="00E50FE7" w:rsidRPr="00B50B5A" w:rsidRDefault="001908C3" w:rsidP="00E50FE7">
            <w:pPr>
              <w:shd w:val="clear" w:color="auto" w:fill="F8F8F8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  <w:r w:rsidR="00E50FE7" w:rsidRPr="00B50B5A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6</w:t>
            </w:r>
            <w:r w:rsidR="00E50FE7" w:rsidRPr="00B50B5A">
              <w:rPr>
                <w:rFonts w:eastAsiaTheme="minorHAnsi"/>
                <w:sz w:val="24"/>
                <w:szCs w:val="24"/>
                <w:lang w:val="ru-RU" w:eastAsia="en-US"/>
              </w:rPr>
              <w:t>.2</w:t>
            </w:r>
            <w:r w:rsidR="00E50FE7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  <w:r w:rsidR="00E50FE7" w:rsidRPr="00B50B5A">
              <w:rPr>
                <w:rFonts w:eastAsiaTheme="minorHAnsi"/>
                <w:sz w:val="24"/>
                <w:szCs w:val="24"/>
                <w:lang w:val="ru-RU" w:eastAsia="en-US"/>
              </w:rPr>
              <w:t xml:space="preserve"> Аварийное освещение – это светильники на путях эвакуации и подключены отдельной группой без выключателя:</w:t>
            </w:r>
          </w:p>
          <w:p w14:paraId="282AD235" w14:textId="77777777" w:rsidR="00E50FE7" w:rsidRPr="00B50B5A" w:rsidRDefault="00E50FE7" w:rsidP="00E50F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t>Тип аварийного светильника (ССА1-01, TDM SQ0349-0003 или аналоги в соответствии с Руководством Р 3.5.1904-0):</w:t>
            </w:r>
          </w:p>
          <w:p w14:paraId="0DCF13BF" w14:textId="77777777" w:rsidR="00E50FE7" w:rsidRPr="00B50B5A" w:rsidRDefault="00E50FE7" w:rsidP="00E50FE7">
            <w:p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t xml:space="preserve">Габаритные размеры (мм) </w:t>
            </w:r>
            <w:proofErr w:type="spellStart"/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t>ВxШxГ</w:t>
            </w:r>
            <w:proofErr w:type="spellEnd"/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t xml:space="preserve">: (363х152х23) ±10. </w:t>
            </w:r>
          </w:p>
          <w:p w14:paraId="5C354DB8" w14:textId="77777777" w:rsidR="00E50FE7" w:rsidRPr="00B50B5A" w:rsidRDefault="00E50FE7" w:rsidP="00E50FE7">
            <w:p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t>Напряжение питающей сети: 220±10% В.</w:t>
            </w:r>
          </w:p>
          <w:p w14:paraId="03F362B1" w14:textId="77777777" w:rsidR="00E50FE7" w:rsidRPr="00B50B5A" w:rsidRDefault="00E50FE7" w:rsidP="00E50FE7">
            <w:p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t>Минимальное время работы в аварином режиме: 60 мин</w:t>
            </w:r>
          </w:p>
          <w:p w14:paraId="2B1DC16C" w14:textId="77777777" w:rsidR="00E50FE7" w:rsidRPr="00B50B5A" w:rsidRDefault="00E50FE7" w:rsidP="00E50FE7">
            <w:p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t>Класс защиты от поражения электрическим током: I.</w:t>
            </w:r>
          </w:p>
          <w:p w14:paraId="2F920AA7" w14:textId="77777777" w:rsidR="00E50FE7" w:rsidRPr="00B50B5A" w:rsidRDefault="00E50FE7" w:rsidP="00E50FE7">
            <w:p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t>Цвет корпуса: серый.</w:t>
            </w:r>
          </w:p>
          <w:p w14:paraId="10AF67E9" w14:textId="77777777" w:rsidR="00E50FE7" w:rsidRPr="00B50B5A" w:rsidRDefault="00E50FE7" w:rsidP="00E50FE7">
            <w:p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t xml:space="preserve">Материал корпуса: алюминий. </w:t>
            </w:r>
          </w:p>
          <w:p w14:paraId="343214CF" w14:textId="77777777" w:rsidR="00E50FE7" w:rsidRPr="00B50B5A" w:rsidRDefault="00E50FE7" w:rsidP="00E50FE7">
            <w:p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t xml:space="preserve">Режим работы: непрерывный </w:t>
            </w:r>
          </w:p>
          <w:p w14:paraId="005527C3" w14:textId="77777777" w:rsidR="00E50FE7" w:rsidRPr="00B50B5A" w:rsidRDefault="00E50FE7" w:rsidP="00E50FE7">
            <w:p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t>Степень защиты: IP20.</w:t>
            </w:r>
          </w:p>
          <w:p w14:paraId="5DE32028" w14:textId="77777777" w:rsidR="00E50FE7" w:rsidRPr="00B50B5A" w:rsidRDefault="00E50FE7" w:rsidP="00E50FE7">
            <w:p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t xml:space="preserve">Для накладного, подвесного монтажа в комплекте с накладкой. </w:t>
            </w:r>
          </w:p>
          <w:p w14:paraId="6D5580D6" w14:textId="77777777" w:rsidR="00E50FE7" w:rsidRPr="00B50B5A" w:rsidRDefault="00E50FE7" w:rsidP="00E50FE7">
            <w:p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t>Световой поток: не менее 80 лм.</w:t>
            </w:r>
          </w:p>
          <w:p w14:paraId="043C85F6" w14:textId="77777777" w:rsidR="00E50FE7" w:rsidRPr="00B50B5A" w:rsidRDefault="00E50FE7" w:rsidP="00E50FE7">
            <w:p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t>Система питания: децентрализованная (индивидуальная батарея).</w:t>
            </w:r>
          </w:p>
          <w:p w14:paraId="20EBD75B" w14:textId="77777777" w:rsidR="00E50FE7" w:rsidRPr="00B50B5A" w:rsidRDefault="00E50FE7" w:rsidP="00E50FE7">
            <w:p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Светодиодная матрица потребляет не более 1 Вт.</w:t>
            </w:r>
          </w:p>
          <w:p w14:paraId="12B17F40" w14:textId="77777777" w:rsidR="00E50FE7" w:rsidRPr="00B50B5A" w:rsidRDefault="00E50FE7" w:rsidP="00E50FE7">
            <w:p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t xml:space="preserve">Материал </w:t>
            </w:r>
            <w:proofErr w:type="spellStart"/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t>рассеивателя</w:t>
            </w:r>
            <w:proofErr w:type="spellEnd"/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t xml:space="preserve">: стекло прозрачное. </w:t>
            </w:r>
          </w:p>
          <w:p w14:paraId="3E6B6EC6" w14:textId="77777777" w:rsidR="00E50FE7" w:rsidRPr="00B50B5A" w:rsidRDefault="00E50FE7" w:rsidP="00E50FE7">
            <w:p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t xml:space="preserve">Расстояние распознавания: 20м. </w:t>
            </w:r>
          </w:p>
          <w:p w14:paraId="2FCFD062" w14:textId="4BA7C21C" w:rsidR="00E50FE7" w:rsidRPr="00E628EC" w:rsidRDefault="001908C3" w:rsidP="00E50FE7">
            <w:pPr>
              <w:shd w:val="clear" w:color="auto" w:fill="F8F8F8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  <w:r w:rsidR="00E50FE7" w:rsidRPr="00B50B5A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6</w:t>
            </w:r>
            <w:r w:rsidR="00E50FE7" w:rsidRPr="00B50B5A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  <w:r w:rsidR="00E50FE7">
              <w:rPr>
                <w:rFonts w:eastAsiaTheme="minorHAnsi"/>
                <w:sz w:val="24"/>
                <w:szCs w:val="24"/>
                <w:lang w:val="ru-RU" w:eastAsia="en-US"/>
              </w:rPr>
              <w:t>3.</w:t>
            </w:r>
            <w:r w:rsidR="00E50FE7" w:rsidRPr="00B50B5A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E50FE7" w:rsidRPr="00E628EC">
              <w:rPr>
                <w:rFonts w:eastAsiaTheme="minorHAnsi"/>
                <w:sz w:val="24"/>
                <w:szCs w:val="24"/>
                <w:lang w:val="ru-RU" w:eastAsia="en-US"/>
              </w:rPr>
              <w:t>Над всеми входными группами предусмотреть освещение со стороны улицы</w:t>
            </w:r>
            <w:r w:rsidR="00E50FE7">
              <w:rPr>
                <w:rFonts w:eastAsiaTheme="minorHAnsi"/>
                <w:sz w:val="24"/>
                <w:szCs w:val="24"/>
                <w:lang w:val="ru-RU" w:eastAsia="en-US"/>
              </w:rPr>
              <w:t>. Места установки согласовать с заказчиком:</w:t>
            </w:r>
          </w:p>
          <w:p w14:paraId="527A1312" w14:textId="77777777" w:rsidR="00E50FE7" w:rsidRPr="00B50B5A" w:rsidRDefault="00E50FE7" w:rsidP="00E50FE7">
            <w:pPr>
              <w:rPr>
                <w:sz w:val="24"/>
                <w:lang w:val="ru-RU"/>
              </w:rPr>
            </w:pPr>
            <w:r w:rsidRPr="00B50B5A">
              <w:rPr>
                <w:sz w:val="24"/>
                <w:lang w:val="ru-RU"/>
              </w:rPr>
              <w:t>Тип морозостойкий накладной светильник LED 94 839 NBL-PR1-13-4K-WH-IP65-LED (</w:t>
            </w:r>
            <w:proofErr w:type="spellStart"/>
            <w:r w:rsidRPr="00B50B5A">
              <w:rPr>
                <w:sz w:val="24"/>
                <w:lang w:val="ru-RU"/>
              </w:rPr>
              <w:t>Navigator</w:t>
            </w:r>
            <w:proofErr w:type="spellEnd"/>
            <w:r w:rsidRPr="00B50B5A">
              <w:rPr>
                <w:sz w:val="24"/>
                <w:lang w:val="ru-RU"/>
              </w:rPr>
              <w:t xml:space="preserve"> код 19299)</w:t>
            </w:r>
          </w:p>
          <w:p w14:paraId="303A80B7" w14:textId="77777777" w:rsidR="00E50FE7" w:rsidRPr="00B50B5A" w:rsidRDefault="00E50FE7" w:rsidP="00E50FE7">
            <w:pPr>
              <w:ind w:left="327"/>
              <w:rPr>
                <w:sz w:val="24"/>
                <w:lang w:val="ru-RU"/>
              </w:rPr>
            </w:pPr>
            <w:r w:rsidRPr="00B50B5A">
              <w:rPr>
                <w:sz w:val="24"/>
                <w:lang w:val="ru-RU"/>
              </w:rPr>
              <w:t>Диаметр: 235 мм.</w:t>
            </w:r>
          </w:p>
          <w:p w14:paraId="4F68CAE4" w14:textId="77777777" w:rsidR="00E50FE7" w:rsidRPr="00B50B5A" w:rsidRDefault="00E50FE7" w:rsidP="00E50FE7">
            <w:pPr>
              <w:ind w:left="327"/>
              <w:rPr>
                <w:sz w:val="24"/>
                <w:lang w:val="ru-RU"/>
              </w:rPr>
            </w:pPr>
            <w:r w:rsidRPr="00B50B5A">
              <w:rPr>
                <w:sz w:val="24"/>
                <w:lang w:val="ru-RU"/>
              </w:rPr>
              <w:t>Класс защиты: II класс.</w:t>
            </w:r>
          </w:p>
          <w:p w14:paraId="023C6193" w14:textId="77777777" w:rsidR="00E50FE7" w:rsidRPr="00B50B5A" w:rsidRDefault="00E50FE7" w:rsidP="00E50FE7">
            <w:pPr>
              <w:ind w:left="327"/>
              <w:rPr>
                <w:sz w:val="24"/>
                <w:lang w:val="ru-RU"/>
              </w:rPr>
            </w:pPr>
            <w:r w:rsidRPr="00B50B5A">
              <w:rPr>
                <w:sz w:val="24"/>
                <w:lang w:val="ru-RU"/>
              </w:rPr>
              <w:t>Мощность лампы: 13 Вт.</w:t>
            </w:r>
          </w:p>
          <w:p w14:paraId="61780896" w14:textId="77777777" w:rsidR="00E50FE7" w:rsidRPr="00B50B5A" w:rsidRDefault="00E50FE7" w:rsidP="00E50FE7">
            <w:pPr>
              <w:ind w:left="327"/>
              <w:rPr>
                <w:sz w:val="24"/>
                <w:lang w:val="ru-RU"/>
              </w:rPr>
            </w:pPr>
            <w:r w:rsidRPr="00B50B5A">
              <w:rPr>
                <w:sz w:val="24"/>
                <w:lang w:val="ru-RU"/>
              </w:rPr>
              <w:t>Предельная температура: -40…40°С.</w:t>
            </w:r>
          </w:p>
          <w:p w14:paraId="54EE4792" w14:textId="77777777" w:rsidR="00E50FE7" w:rsidRPr="00B50B5A" w:rsidRDefault="00E50FE7" w:rsidP="00E50FE7">
            <w:pPr>
              <w:ind w:left="327"/>
              <w:rPr>
                <w:sz w:val="24"/>
                <w:lang w:val="ru-RU"/>
              </w:rPr>
            </w:pPr>
            <w:r w:rsidRPr="00B50B5A">
              <w:rPr>
                <w:sz w:val="24"/>
                <w:lang w:val="ru-RU"/>
              </w:rPr>
              <w:t>Цветовая температура: 4000 K.</w:t>
            </w:r>
          </w:p>
          <w:p w14:paraId="543C9E27" w14:textId="77777777" w:rsidR="00E50FE7" w:rsidRPr="00B50B5A" w:rsidRDefault="00E50FE7" w:rsidP="00E50FE7">
            <w:pPr>
              <w:ind w:left="327"/>
              <w:rPr>
                <w:sz w:val="24"/>
                <w:lang w:val="ru-RU"/>
              </w:rPr>
            </w:pPr>
            <w:r w:rsidRPr="00B50B5A">
              <w:rPr>
                <w:sz w:val="24"/>
                <w:lang w:val="ru-RU"/>
              </w:rPr>
              <w:t>Световой поток: 1150 лм.</w:t>
            </w:r>
          </w:p>
          <w:p w14:paraId="348C3082" w14:textId="77777777" w:rsidR="00E50FE7" w:rsidRDefault="00E50FE7" w:rsidP="00E50FE7">
            <w:pPr>
              <w:ind w:left="327"/>
              <w:rPr>
                <w:sz w:val="24"/>
                <w:lang w:val="ru-RU"/>
              </w:rPr>
            </w:pPr>
            <w:r w:rsidRPr="00B50B5A">
              <w:rPr>
                <w:sz w:val="24"/>
                <w:lang w:val="ru-RU"/>
              </w:rPr>
              <w:t>Номинальное напряжение: 220…240Вт.</w:t>
            </w:r>
          </w:p>
          <w:p w14:paraId="54FC22B1" w14:textId="555DCA9E" w:rsidR="00E50FE7" w:rsidRPr="00653E4A" w:rsidRDefault="001908C3" w:rsidP="00E50F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E50FE7" w:rsidRPr="00653E4A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7</w:t>
            </w:r>
            <w:r w:rsidR="00E50FE7">
              <w:rPr>
                <w:sz w:val="24"/>
                <w:szCs w:val="24"/>
                <w:lang w:val="ru-RU"/>
              </w:rPr>
              <w:t>.</w:t>
            </w:r>
            <w:r w:rsidR="00E50FE7" w:rsidRPr="00653E4A">
              <w:rPr>
                <w:sz w:val="24"/>
                <w:szCs w:val="24"/>
                <w:lang w:val="ru-RU"/>
              </w:rPr>
              <w:t xml:space="preserve"> Выключатели</w:t>
            </w:r>
            <w:r w:rsidR="00E50FE7">
              <w:rPr>
                <w:sz w:val="24"/>
                <w:szCs w:val="24"/>
                <w:lang w:val="ru-RU"/>
              </w:rPr>
              <w:t>/переключатели</w:t>
            </w:r>
            <w:r w:rsidR="00E50FE7" w:rsidRPr="00653E4A">
              <w:rPr>
                <w:sz w:val="24"/>
                <w:szCs w:val="24"/>
                <w:lang w:val="ru-RU"/>
              </w:rPr>
              <w:t>:</w:t>
            </w:r>
          </w:p>
          <w:p w14:paraId="67CBB5F1" w14:textId="77777777" w:rsidR="00E50FE7" w:rsidRPr="00653E4A" w:rsidRDefault="00E50FE7" w:rsidP="00E50FE7">
            <w:pPr>
              <w:rPr>
                <w:sz w:val="24"/>
                <w:szCs w:val="24"/>
                <w:lang w:val="ru-RU"/>
              </w:rPr>
            </w:pPr>
            <w:r w:rsidRPr="00653E4A">
              <w:rPr>
                <w:rFonts w:eastAsiaTheme="minorHAnsi"/>
                <w:sz w:val="24"/>
                <w:szCs w:val="24"/>
                <w:lang w:val="ru-RU" w:eastAsia="en-US"/>
              </w:rPr>
              <w:t xml:space="preserve">Тип выключателя для технических помещений </w:t>
            </w:r>
            <w:r w:rsidRPr="00653E4A">
              <w:rPr>
                <w:sz w:val="24"/>
                <w:szCs w:val="24"/>
                <w:lang w:val="ru-RU"/>
              </w:rPr>
              <w:t>со степенью защиты от пыли и влаги:</w:t>
            </w:r>
          </w:p>
          <w:p w14:paraId="0D0FDB76" w14:textId="77777777" w:rsidR="00E50FE7" w:rsidRPr="00653E4A" w:rsidRDefault="00E50FE7" w:rsidP="00E50FE7">
            <w:pPr>
              <w:ind w:left="327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53E4A">
              <w:rPr>
                <w:sz w:val="24"/>
                <w:szCs w:val="24"/>
                <w:lang w:val="ru-RU"/>
              </w:rPr>
              <w:t xml:space="preserve">- Переключатель </w:t>
            </w:r>
            <w:proofErr w:type="spellStart"/>
            <w:r w:rsidRPr="00653E4A">
              <w:rPr>
                <w:sz w:val="24"/>
                <w:szCs w:val="24"/>
              </w:rPr>
              <w:t>Quteo</w:t>
            </w:r>
            <w:proofErr w:type="spellEnd"/>
            <w:r w:rsidRPr="00653E4A">
              <w:rPr>
                <w:sz w:val="24"/>
                <w:szCs w:val="24"/>
                <w:lang w:val="ru-RU"/>
              </w:rPr>
              <w:t xml:space="preserve"> 10</w:t>
            </w:r>
            <w:r w:rsidRPr="00653E4A">
              <w:rPr>
                <w:sz w:val="24"/>
                <w:szCs w:val="24"/>
              </w:rPr>
              <w:t>A</w:t>
            </w:r>
            <w:r w:rsidRPr="00653E4A">
              <w:rPr>
                <w:sz w:val="24"/>
                <w:szCs w:val="24"/>
                <w:lang w:val="ru-RU"/>
              </w:rPr>
              <w:t xml:space="preserve"> 1кл </w:t>
            </w:r>
            <w:r w:rsidRPr="00653E4A">
              <w:rPr>
                <w:sz w:val="24"/>
                <w:szCs w:val="24"/>
              </w:rPr>
              <w:t>IP</w:t>
            </w:r>
            <w:r w:rsidRPr="00653E4A">
              <w:rPr>
                <w:sz w:val="24"/>
                <w:szCs w:val="24"/>
                <w:lang w:val="ru-RU"/>
              </w:rPr>
              <w:t>44 серый наружный (</w:t>
            </w:r>
            <w:r w:rsidRPr="00653E4A">
              <w:rPr>
                <w:sz w:val="24"/>
                <w:szCs w:val="24"/>
              </w:rPr>
              <w:t>Legrand</w:t>
            </w:r>
            <w:r w:rsidRPr="00653E4A">
              <w:rPr>
                <w:sz w:val="24"/>
                <w:szCs w:val="24"/>
                <w:lang w:val="ru-RU"/>
              </w:rPr>
              <w:t xml:space="preserve"> код 782334).</w:t>
            </w:r>
          </w:p>
          <w:p w14:paraId="3462E97A" w14:textId="77777777" w:rsidR="00E50FE7" w:rsidRPr="00653E4A" w:rsidRDefault="00E50FE7" w:rsidP="00E50FE7">
            <w:pPr>
              <w:ind w:left="327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53E4A">
              <w:rPr>
                <w:rFonts w:eastAsiaTheme="minorHAnsi"/>
                <w:sz w:val="24"/>
                <w:szCs w:val="24"/>
                <w:lang w:val="ru-RU" w:eastAsia="en-US"/>
              </w:rPr>
              <w:t xml:space="preserve">Прокладка кабеля внутри помещений осуществляется в жёстких трубах ПВХ (Труба диаметром 20 мм </w:t>
            </w:r>
            <w:r w:rsidRPr="00653E4A">
              <w:rPr>
                <w:rFonts w:eastAsiaTheme="minorHAnsi"/>
                <w:sz w:val="24"/>
                <w:szCs w:val="24"/>
                <w:lang w:eastAsia="en-US"/>
              </w:rPr>
              <w:t>DKC</w:t>
            </w:r>
            <w:r w:rsidRPr="00653E4A"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код 62920) с применением аксессуаров:</w:t>
            </w:r>
          </w:p>
          <w:p w14:paraId="51A3BC38" w14:textId="77777777" w:rsidR="00E50FE7" w:rsidRPr="00653E4A" w:rsidRDefault="00E50FE7" w:rsidP="00E50FE7">
            <w:pPr>
              <w:ind w:left="327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53E4A">
              <w:rPr>
                <w:rFonts w:eastAsiaTheme="minorHAnsi"/>
                <w:sz w:val="24"/>
                <w:szCs w:val="24"/>
                <w:lang w:val="ru-RU" w:eastAsia="en-US"/>
              </w:rPr>
              <w:t>- Держатель с защелкой для труб диаметром 20 мм (</w:t>
            </w:r>
            <w:r w:rsidRPr="00653E4A">
              <w:rPr>
                <w:rFonts w:eastAsiaTheme="minorHAnsi"/>
                <w:sz w:val="24"/>
                <w:szCs w:val="24"/>
                <w:lang w:eastAsia="en-US"/>
              </w:rPr>
              <w:t>DKC</w:t>
            </w:r>
            <w:r w:rsidRPr="00653E4A"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код 51020).</w:t>
            </w:r>
          </w:p>
          <w:p w14:paraId="11789473" w14:textId="77777777" w:rsidR="00E50FE7" w:rsidRPr="00653E4A" w:rsidRDefault="00E50FE7" w:rsidP="00E50FE7">
            <w:pPr>
              <w:ind w:left="327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53E4A">
              <w:rPr>
                <w:rFonts w:eastAsiaTheme="minorHAnsi"/>
                <w:sz w:val="24"/>
                <w:szCs w:val="24"/>
                <w:lang w:val="ru-RU" w:eastAsia="en-US"/>
              </w:rPr>
              <w:t>- Муфта с ограничителем для труб диаметром 20 мм (</w:t>
            </w:r>
            <w:r w:rsidRPr="00653E4A">
              <w:rPr>
                <w:rFonts w:eastAsiaTheme="minorHAnsi"/>
                <w:sz w:val="24"/>
                <w:szCs w:val="24"/>
                <w:lang w:eastAsia="en-US"/>
              </w:rPr>
              <w:t>DKC</w:t>
            </w:r>
            <w:r w:rsidRPr="00653E4A"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код 54920).</w:t>
            </w:r>
          </w:p>
          <w:p w14:paraId="59E3CD07" w14:textId="77777777" w:rsidR="00E50FE7" w:rsidRDefault="00E50FE7" w:rsidP="00E50FE7">
            <w:pPr>
              <w:ind w:left="327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53E4A">
              <w:rPr>
                <w:rFonts w:eastAsiaTheme="minorHAnsi"/>
                <w:sz w:val="24"/>
                <w:szCs w:val="24"/>
                <w:lang w:val="ru-RU" w:eastAsia="en-US"/>
              </w:rPr>
              <w:t>- Поворот на 90 град., диаметр 20 мм (</w:t>
            </w:r>
            <w:r w:rsidRPr="00653E4A">
              <w:rPr>
                <w:rFonts w:eastAsiaTheme="minorHAnsi"/>
                <w:sz w:val="24"/>
                <w:szCs w:val="24"/>
                <w:lang w:eastAsia="en-US"/>
              </w:rPr>
              <w:t>DKC</w:t>
            </w:r>
            <w:r w:rsidRPr="00653E4A"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код 50420).</w:t>
            </w:r>
          </w:p>
          <w:p w14:paraId="133D69CD" w14:textId="77777777" w:rsidR="00E50FE7" w:rsidRPr="00E628EC" w:rsidRDefault="00E50FE7" w:rsidP="00E50FE7">
            <w:pPr>
              <w:shd w:val="clear" w:color="auto" w:fill="F8F8F8"/>
              <w:ind w:left="327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Места установки согласовать с заказчиком.</w:t>
            </w:r>
          </w:p>
          <w:p w14:paraId="34C9499F" w14:textId="56C1384C" w:rsidR="00E50FE7" w:rsidRPr="00653E4A" w:rsidRDefault="001908C3" w:rsidP="00E50FE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E50FE7" w:rsidRPr="00653E4A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8</w:t>
            </w:r>
            <w:r w:rsidR="00E50FE7">
              <w:rPr>
                <w:sz w:val="24"/>
                <w:lang w:val="ru-RU"/>
              </w:rPr>
              <w:t>.</w:t>
            </w:r>
            <w:r w:rsidR="00E50FE7" w:rsidRPr="00653E4A">
              <w:rPr>
                <w:sz w:val="24"/>
                <w:lang w:val="ru-RU"/>
              </w:rPr>
              <w:t xml:space="preserve"> Розет</w:t>
            </w:r>
            <w:r w:rsidR="00E50FE7">
              <w:rPr>
                <w:sz w:val="24"/>
                <w:lang w:val="ru-RU"/>
              </w:rPr>
              <w:t xml:space="preserve">очная сеть </w:t>
            </w:r>
            <w:r w:rsidR="00E50FE7" w:rsidRPr="00653E4A">
              <w:rPr>
                <w:sz w:val="24"/>
                <w:lang w:val="ru-RU"/>
              </w:rPr>
              <w:t>(380/220В):</w:t>
            </w:r>
          </w:p>
          <w:p w14:paraId="291A34B3" w14:textId="58AF6D13" w:rsidR="00E50FE7" w:rsidRPr="00E628EC" w:rsidRDefault="001908C3" w:rsidP="00E50FE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E50FE7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8</w:t>
            </w:r>
            <w:r w:rsidR="00E50FE7">
              <w:rPr>
                <w:sz w:val="24"/>
                <w:lang w:val="ru-RU"/>
              </w:rPr>
              <w:t>.</w:t>
            </w:r>
            <w:r w:rsidR="00E50FE7" w:rsidRPr="00E628EC">
              <w:rPr>
                <w:sz w:val="24"/>
                <w:szCs w:val="24"/>
                <w:lang w:val="ru-RU"/>
              </w:rPr>
              <w:t>1</w:t>
            </w:r>
            <w:r w:rsidR="00E50FE7">
              <w:rPr>
                <w:sz w:val="24"/>
                <w:szCs w:val="24"/>
                <w:lang w:val="ru-RU"/>
              </w:rPr>
              <w:t>.</w:t>
            </w:r>
            <w:r w:rsidR="00E50FE7" w:rsidRPr="00E628EC">
              <w:rPr>
                <w:sz w:val="24"/>
                <w:szCs w:val="24"/>
                <w:lang w:val="ru-RU"/>
              </w:rPr>
              <w:t xml:space="preserve"> Промышленная розетка 380 </w:t>
            </w:r>
            <w:proofErr w:type="gramStart"/>
            <w:r w:rsidR="00E50FE7" w:rsidRPr="00E628EC">
              <w:rPr>
                <w:sz w:val="24"/>
                <w:szCs w:val="24"/>
                <w:lang w:val="ru-RU"/>
              </w:rPr>
              <w:t>В</w:t>
            </w:r>
            <w:proofErr w:type="gramEnd"/>
            <w:r w:rsidR="00E50FE7" w:rsidRPr="00E628EC">
              <w:rPr>
                <w:sz w:val="24"/>
                <w:szCs w:val="24"/>
                <w:lang w:val="ru-RU"/>
              </w:rPr>
              <w:t xml:space="preserve"> стационарного исполнения накладного монтажа, </w:t>
            </w:r>
            <w:proofErr w:type="spellStart"/>
            <w:r w:rsidR="00E50FE7" w:rsidRPr="00E628EC">
              <w:rPr>
                <w:sz w:val="24"/>
                <w:szCs w:val="24"/>
                <w:lang w:val="ru-RU"/>
              </w:rPr>
              <w:t>пятиконтактная</w:t>
            </w:r>
            <w:proofErr w:type="spellEnd"/>
            <w:r w:rsidR="00E50FE7" w:rsidRPr="00E628EC">
              <w:rPr>
                <w:sz w:val="24"/>
                <w:szCs w:val="24"/>
                <w:lang w:val="ru-RU"/>
              </w:rPr>
              <w:t xml:space="preserve"> со степенью защиты от пыли и влаги.</w:t>
            </w:r>
          </w:p>
          <w:p w14:paraId="6D648BFE" w14:textId="77777777" w:rsidR="00E50FE7" w:rsidRPr="00E628EC" w:rsidRDefault="00E50FE7" w:rsidP="00E50FE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50B5A">
              <w:rPr>
                <w:rFonts w:eastAsiaTheme="minorHAnsi"/>
                <w:sz w:val="24"/>
                <w:szCs w:val="24"/>
                <w:lang w:val="ru-RU" w:eastAsia="en-US"/>
              </w:rPr>
              <w:t xml:space="preserve">Тип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</w:t>
            </w:r>
            <w:r w:rsidRPr="00E628EC">
              <w:rPr>
                <w:sz w:val="24"/>
                <w:szCs w:val="24"/>
                <w:lang w:val="ru-RU"/>
              </w:rPr>
              <w:t xml:space="preserve">озетка стационарная </w:t>
            </w:r>
            <w:r w:rsidRPr="00E628EC">
              <w:rPr>
                <w:sz w:val="24"/>
                <w:szCs w:val="24"/>
              </w:rPr>
              <w:t>IP</w:t>
            </w:r>
            <w:r w:rsidRPr="00E628EC">
              <w:rPr>
                <w:sz w:val="24"/>
                <w:szCs w:val="24"/>
                <w:lang w:val="ru-RU"/>
              </w:rPr>
              <w:t>44 32А 3</w:t>
            </w:r>
            <w:r w:rsidRPr="00E628EC">
              <w:rPr>
                <w:sz w:val="24"/>
                <w:szCs w:val="24"/>
              </w:rPr>
              <w:t>P</w:t>
            </w:r>
            <w:r w:rsidRPr="00E628EC">
              <w:rPr>
                <w:sz w:val="24"/>
                <w:szCs w:val="24"/>
                <w:lang w:val="ru-RU"/>
              </w:rPr>
              <w:t>+</w:t>
            </w:r>
            <w:r w:rsidRPr="00E628EC">
              <w:rPr>
                <w:sz w:val="24"/>
                <w:szCs w:val="24"/>
              </w:rPr>
              <w:t>PE</w:t>
            </w:r>
            <w:r w:rsidRPr="00E628EC">
              <w:rPr>
                <w:sz w:val="24"/>
                <w:szCs w:val="24"/>
                <w:lang w:val="ru-RU"/>
              </w:rPr>
              <w:t>+</w:t>
            </w:r>
            <w:r w:rsidRPr="00E628EC">
              <w:rPr>
                <w:sz w:val="24"/>
                <w:szCs w:val="24"/>
              </w:rPr>
              <w:t>N</w:t>
            </w:r>
            <w:r w:rsidRPr="00E628EC">
              <w:rPr>
                <w:sz w:val="24"/>
                <w:szCs w:val="24"/>
                <w:lang w:val="ru-RU"/>
              </w:rPr>
              <w:t xml:space="preserve"> 380В (</w:t>
            </w:r>
            <w:r w:rsidRPr="00E628EC">
              <w:rPr>
                <w:sz w:val="24"/>
                <w:szCs w:val="24"/>
              </w:rPr>
              <w:t>TDM</w:t>
            </w:r>
            <w:r w:rsidRPr="00E628EC">
              <w:rPr>
                <w:sz w:val="24"/>
                <w:szCs w:val="24"/>
                <w:lang w:val="ru-RU"/>
              </w:rPr>
              <w:t xml:space="preserve"> </w:t>
            </w:r>
            <w:r w:rsidRPr="00E628EC">
              <w:rPr>
                <w:sz w:val="24"/>
                <w:szCs w:val="24"/>
              </w:rPr>
              <w:t>ELECTRIC</w:t>
            </w:r>
            <w:r w:rsidRPr="00E628EC">
              <w:rPr>
                <w:sz w:val="24"/>
                <w:szCs w:val="24"/>
                <w:lang w:val="ru-RU"/>
              </w:rPr>
              <w:t xml:space="preserve"> код </w:t>
            </w:r>
            <w:r w:rsidRPr="00E628EC">
              <w:rPr>
                <w:sz w:val="24"/>
                <w:szCs w:val="24"/>
              </w:rPr>
              <w:t>SQ</w:t>
            </w:r>
            <w:r w:rsidRPr="00E628EC">
              <w:rPr>
                <w:sz w:val="24"/>
                <w:szCs w:val="24"/>
                <w:lang w:val="ru-RU"/>
              </w:rPr>
              <w:t>0602-0006)</w:t>
            </w:r>
          </w:p>
          <w:p w14:paraId="455B8EBA" w14:textId="77777777" w:rsidR="00E50FE7" w:rsidRPr="00E628EC" w:rsidRDefault="00E50FE7" w:rsidP="00E50FE7">
            <w:pPr>
              <w:autoSpaceDE w:val="0"/>
              <w:autoSpaceDN w:val="0"/>
              <w:adjustRightInd w:val="0"/>
              <w:ind w:left="417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Количество силовых полюсов: 5</w:t>
            </w:r>
          </w:p>
          <w:p w14:paraId="647F4E5C" w14:textId="77777777" w:rsidR="00E50FE7" w:rsidRPr="00E628EC" w:rsidRDefault="00E50FE7" w:rsidP="00E50FE7">
            <w:pPr>
              <w:autoSpaceDE w:val="0"/>
              <w:autoSpaceDN w:val="0"/>
              <w:adjustRightInd w:val="0"/>
              <w:ind w:left="417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Тип подключения: Винтов. зажим/клемма</w:t>
            </w:r>
          </w:p>
          <w:p w14:paraId="02EE02A2" w14:textId="77777777" w:rsidR="00E50FE7" w:rsidRPr="00E628EC" w:rsidRDefault="00E50FE7" w:rsidP="00E50FE7">
            <w:pPr>
              <w:autoSpaceDE w:val="0"/>
              <w:autoSpaceDN w:val="0"/>
              <w:adjustRightInd w:val="0"/>
              <w:ind w:left="417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Изолированный: Да</w:t>
            </w:r>
          </w:p>
          <w:p w14:paraId="7FE7A0D8" w14:textId="77777777" w:rsidR="00E50FE7" w:rsidRPr="00E628EC" w:rsidRDefault="00E50FE7" w:rsidP="00E50FE7">
            <w:pPr>
              <w:autoSpaceDE w:val="0"/>
              <w:autoSpaceDN w:val="0"/>
              <w:adjustRightInd w:val="0"/>
              <w:ind w:left="417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Модель/исполнение: Открытой установки</w:t>
            </w:r>
          </w:p>
          <w:p w14:paraId="74126DD0" w14:textId="77777777" w:rsidR="00E50FE7" w:rsidRPr="00E628EC" w:rsidRDefault="00E50FE7" w:rsidP="00E50FE7">
            <w:pPr>
              <w:autoSpaceDE w:val="0"/>
              <w:autoSpaceDN w:val="0"/>
              <w:adjustRightInd w:val="0"/>
              <w:ind w:left="417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 xml:space="preserve">Напряжение </w:t>
            </w:r>
            <w:proofErr w:type="spellStart"/>
            <w:r w:rsidRPr="00E628EC">
              <w:rPr>
                <w:sz w:val="24"/>
                <w:szCs w:val="24"/>
                <w:lang w:val="ru-RU"/>
              </w:rPr>
              <w:t>согл</w:t>
            </w:r>
            <w:proofErr w:type="spellEnd"/>
            <w:r w:rsidRPr="00E628EC">
              <w:rPr>
                <w:sz w:val="24"/>
                <w:szCs w:val="24"/>
                <w:lang w:val="ru-RU"/>
              </w:rPr>
              <w:t xml:space="preserve">. </w:t>
            </w:r>
            <w:r w:rsidRPr="00E628EC">
              <w:rPr>
                <w:sz w:val="24"/>
                <w:szCs w:val="24"/>
              </w:rPr>
              <w:t>EN</w:t>
            </w:r>
            <w:r w:rsidRPr="00E628EC">
              <w:rPr>
                <w:sz w:val="24"/>
                <w:szCs w:val="24"/>
                <w:lang w:val="ru-RU"/>
              </w:rPr>
              <w:t xml:space="preserve"> 60309-2: 400 В (50+60 Гц) красная</w:t>
            </w:r>
          </w:p>
          <w:p w14:paraId="020BB256" w14:textId="77777777" w:rsidR="00E50FE7" w:rsidRPr="00E628EC" w:rsidRDefault="00E50FE7" w:rsidP="00E50FE7">
            <w:pPr>
              <w:autoSpaceDE w:val="0"/>
              <w:autoSpaceDN w:val="0"/>
              <w:adjustRightInd w:val="0"/>
              <w:ind w:left="417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Цветовая кодировка: Красный</w:t>
            </w:r>
          </w:p>
          <w:p w14:paraId="15C544C4" w14:textId="77777777" w:rsidR="00E50FE7" w:rsidRPr="00E628EC" w:rsidRDefault="00E50FE7" w:rsidP="00E50FE7">
            <w:pPr>
              <w:autoSpaceDE w:val="0"/>
              <w:autoSpaceDN w:val="0"/>
              <w:adjustRightInd w:val="0"/>
              <w:ind w:left="417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Ориентация заземляющего контакта (по циферблату часов): 6</w:t>
            </w:r>
          </w:p>
          <w:p w14:paraId="4BEBDD89" w14:textId="77777777" w:rsidR="00E50FE7" w:rsidRPr="00E628EC" w:rsidRDefault="00E50FE7" w:rsidP="00E50FE7">
            <w:pPr>
              <w:autoSpaceDE w:val="0"/>
              <w:autoSpaceDN w:val="0"/>
              <w:adjustRightInd w:val="0"/>
              <w:ind w:left="417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Исполнение для вооруженных сил: Нет</w:t>
            </w:r>
          </w:p>
          <w:p w14:paraId="329EA271" w14:textId="77777777" w:rsidR="00E50FE7" w:rsidRPr="00E628EC" w:rsidRDefault="00E50FE7" w:rsidP="00E50FE7">
            <w:pPr>
              <w:autoSpaceDE w:val="0"/>
              <w:autoSpaceDN w:val="0"/>
              <w:adjustRightInd w:val="0"/>
              <w:ind w:left="417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 xml:space="preserve">Ток для </w:t>
            </w:r>
            <w:r w:rsidRPr="00E628EC">
              <w:rPr>
                <w:sz w:val="24"/>
                <w:szCs w:val="24"/>
              </w:rPr>
              <w:t>UL</w:t>
            </w:r>
            <w:r w:rsidRPr="00E628EC">
              <w:rPr>
                <w:sz w:val="24"/>
                <w:szCs w:val="24"/>
                <w:lang w:val="ru-RU"/>
              </w:rPr>
              <w:t xml:space="preserve"> версии: 32</w:t>
            </w:r>
          </w:p>
          <w:p w14:paraId="0ACAA272" w14:textId="77777777" w:rsidR="00E50FE7" w:rsidRPr="00E628EC" w:rsidRDefault="00E50FE7" w:rsidP="00E50FE7">
            <w:pPr>
              <w:autoSpaceDE w:val="0"/>
              <w:autoSpaceDN w:val="0"/>
              <w:adjustRightInd w:val="0"/>
              <w:ind w:left="417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 xml:space="preserve">Ввод кабеля: </w:t>
            </w:r>
            <w:proofErr w:type="spellStart"/>
            <w:r w:rsidRPr="00E628EC">
              <w:rPr>
                <w:sz w:val="24"/>
                <w:szCs w:val="24"/>
                <w:lang w:val="ru-RU"/>
              </w:rPr>
              <w:t>Преднамечен</w:t>
            </w:r>
            <w:proofErr w:type="spellEnd"/>
            <w:r w:rsidRPr="00E628EC">
              <w:rPr>
                <w:sz w:val="24"/>
                <w:szCs w:val="24"/>
                <w:lang w:val="ru-RU"/>
              </w:rPr>
              <w:t>. выбиваем. (</w:t>
            </w:r>
            <w:proofErr w:type="gramStart"/>
            <w:r w:rsidRPr="00E628EC">
              <w:rPr>
                <w:sz w:val="24"/>
                <w:szCs w:val="24"/>
                <w:lang w:val="ru-RU"/>
              </w:rPr>
              <w:t>штампов.-</w:t>
            </w:r>
            <w:proofErr w:type="spellStart"/>
            <w:proofErr w:type="gramEnd"/>
            <w:r w:rsidRPr="00E628EC">
              <w:rPr>
                <w:sz w:val="24"/>
                <w:szCs w:val="24"/>
                <w:lang w:val="ru-RU"/>
              </w:rPr>
              <w:t>высечное</w:t>
            </w:r>
            <w:proofErr w:type="spellEnd"/>
            <w:r w:rsidRPr="00E628EC">
              <w:rPr>
                <w:sz w:val="24"/>
                <w:szCs w:val="24"/>
                <w:lang w:val="ru-RU"/>
              </w:rPr>
              <w:t>) отверстие</w:t>
            </w:r>
          </w:p>
          <w:p w14:paraId="1AC69747" w14:textId="77777777" w:rsidR="00E50FE7" w:rsidRPr="00E628EC" w:rsidRDefault="00E50FE7" w:rsidP="00E50FE7">
            <w:pPr>
              <w:autoSpaceDE w:val="0"/>
              <w:autoSpaceDN w:val="0"/>
              <w:adjustRightInd w:val="0"/>
              <w:ind w:left="417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Тип крепления: Наружное крепление</w:t>
            </w:r>
          </w:p>
          <w:p w14:paraId="4FA64A8B" w14:textId="77777777" w:rsidR="00E50FE7" w:rsidRPr="00E628EC" w:rsidRDefault="00E50FE7" w:rsidP="00E50FE7">
            <w:pPr>
              <w:autoSpaceDE w:val="0"/>
              <w:autoSpaceDN w:val="0"/>
              <w:adjustRightInd w:val="0"/>
              <w:ind w:left="417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 xml:space="preserve">Степень защиты: </w:t>
            </w:r>
            <w:r w:rsidRPr="00E628EC">
              <w:rPr>
                <w:sz w:val="24"/>
                <w:szCs w:val="24"/>
              </w:rPr>
              <w:t>IP</w:t>
            </w:r>
            <w:r w:rsidRPr="00E628EC">
              <w:rPr>
                <w:sz w:val="24"/>
                <w:szCs w:val="24"/>
                <w:lang w:val="ru-RU"/>
              </w:rPr>
              <w:t>44</w:t>
            </w:r>
          </w:p>
          <w:p w14:paraId="3986A8D6" w14:textId="77777777" w:rsidR="00E50FE7" w:rsidRPr="00E628EC" w:rsidRDefault="00E50FE7" w:rsidP="00E50FE7">
            <w:pPr>
              <w:autoSpaceDE w:val="0"/>
              <w:autoSpaceDN w:val="0"/>
              <w:adjustRightInd w:val="0"/>
              <w:ind w:left="417"/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Материал изделия: Пластик</w:t>
            </w:r>
          </w:p>
          <w:p w14:paraId="7E07FA9F" w14:textId="77777777" w:rsidR="00E50FE7" w:rsidRPr="00E628EC" w:rsidRDefault="00E50FE7" w:rsidP="00E50FE7">
            <w:pPr>
              <w:ind w:left="417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E628EC">
              <w:rPr>
                <w:sz w:val="24"/>
                <w:szCs w:val="24"/>
              </w:rPr>
              <w:t>RAL</w:t>
            </w:r>
            <w:r w:rsidRPr="00E628EC">
              <w:rPr>
                <w:sz w:val="24"/>
                <w:szCs w:val="24"/>
                <w:lang w:val="ru-RU"/>
              </w:rPr>
              <w:t>-номер цвета: 3002</w:t>
            </w:r>
          </w:p>
          <w:p w14:paraId="1326A0A6" w14:textId="77777777" w:rsidR="00E50FE7" w:rsidRPr="00E628EC" w:rsidRDefault="00E50FE7" w:rsidP="00E50FE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E628EC">
              <w:rPr>
                <w:rFonts w:eastAsiaTheme="minorHAnsi"/>
                <w:sz w:val="24"/>
                <w:szCs w:val="24"/>
                <w:lang w:val="ru-RU" w:eastAsia="en-US"/>
              </w:rPr>
              <w:t xml:space="preserve">Прокладка кабеля внутри помещений осуществляется в жёстких трубах ПВХ (Труба диаметром 20 мм </w:t>
            </w:r>
            <w:r w:rsidRPr="00E628EC">
              <w:rPr>
                <w:rFonts w:eastAsiaTheme="minorHAnsi"/>
                <w:sz w:val="24"/>
                <w:szCs w:val="24"/>
                <w:lang w:eastAsia="en-US"/>
              </w:rPr>
              <w:t>DKC</w:t>
            </w:r>
            <w:r w:rsidRPr="00E628EC"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код 62920) с применением аксессуаров:</w:t>
            </w:r>
          </w:p>
          <w:p w14:paraId="4BEDAF96" w14:textId="77777777" w:rsidR="00E50FE7" w:rsidRPr="00E628EC" w:rsidRDefault="00E50FE7" w:rsidP="00E50FE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E628E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- Держатель с защелкой для труб диаметром 20 мм (</w:t>
            </w:r>
            <w:r w:rsidRPr="00E628EC">
              <w:rPr>
                <w:rFonts w:eastAsiaTheme="minorHAnsi"/>
                <w:sz w:val="24"/>
                <w:szCs w:val="24"/>
                <w:lang w:eastAsia="en-US"/>
              </w:rPr>
              <w:t>DKC</w:t>
            </w:r>
            <w:r w:rsidRPr="00E628EC"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код 51020).</w:t>
            </w:r>
          </w:p>
          <w:p w14:paraId="7875D891" w14:textId="77777777" w:rsidR="00E50FE7" w:rsidRPr="00E628EC" w:rsidRDefault="00E50FE7" w:rsidP="00E50FE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E628EC">
              <w:rPr>
                <w:rFonts w:eastAsiaTheme="minorHAnsi"/>
                <w:sz w:val="24"/>
                <w:szCs w:val="24"/>
                <w:lang w:val="ru-RU" w:eastAsia="en-US"/>
              </w:rPr>
              <w:t>- Муфта с ограничителем для труб диаметром 20 мм (</w:t>
            </w:r>
            <w:r w:rsidRPr="00E628EC">
              <w:rPr>
                <w:rFonts w:eastAsiaTheme="minorHAnsi"/>
                <w:sz w:val="24"/>
                <w:szCs w:val="24"/>
                <w:lang w:eastAsia="en-US"/>
              </w:rPr>
              <w:t>DKC</w:t>
            </w:r>
            <w:r w:rsidRPr="00E628EC"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код 54920).</w:t>
            </w:r>
          </w:p>
          <w:p w14:paraId="5C023307" w14:textId="77777777" w:rsidR="00E50FE7" w:rsidRPr="00E628EC" w:rsidRDefault="00E50FE7" w:rsidP="00E50FE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E628EC">
              <w:rPr>
                <w:rFonts w:eastAsiaTheme="minorHAnsi"/>
                <w:sz w:val="24"/>
                <w:szCs w:val="24"/>
                <w:lang w:val="ru-RU" w:eastAsia="en-US"/>
              </w:rPr>
              <w:t>- Поворот на 90 град., диаметр 20 мм (</w:t>
            </w:r>
            <w:r w:rsidRPr="00E628EC">
              <w:rPr>
                <w:rFonts w:eastAsiaTheme="minorHAnsi"/>
                <w:sz w:val="24"/>
                <w:szCs w:val="24"/>
                <w:lang w:eastAsia="en-US"/>
              </w:rPr>
              <w:t>DKC</w:t>
            </w:r>
            <w:r w:rsidRPr="00E628EC"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код 50420).</w:t>
            </w:r>
          </w:p>
          <w:p w14:paraId="5B6C733A" w14:textId="77777777" w:rsidR="00E50FE7" w:rsidRDefault="00E50FE7" w:rsidP="00E50FE7">
            <w:pPr>
              <w:rPr>
                <w:sz w:val="24"/>
                <w:szCs w:val="24"/>
                <w:lang w:val="ru-RU"/>
              </w:rPr>
            </w:pPr>
            <w:r w:rsidRPr="00E628EC">
              <w:rPr>
                <w:sz w:val="24"/>
                <w:szCs w:val="24"/>
                <w:lang w:val="ru-RU"/>
              </w:rPr>
              <w:t>Места установки согласовать с заказчиком.</w:t>
            </w:r>
          </w:p>
          <w:p w14:paraId="6A8D502F" w14:textId="77777777" w:rsidR="00E50FE7" w:rsidRDefault="00E50FE7" w:rsidP="00E50FE7">
            <w:pPr>
              <w:rPr>
                <w:sz w:val="24"/>
                <w:szCs w:val="24"/>
                <w:lang w:val="ru-RU"/>
              </w:rPr>
            </w:pPr>
          </w:p>
          <w:p w14:paraId="4A4A0C4A" w14:textId="1B1DEF4F" w:rsidR="00E50FE7" w:rsidRPr="00653E4A" w:rsidRDefault="001908C3" w:rsidP="00E50F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E50FE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8</w:t>
            </w:r>
            <w:r w:rsidR="00E50FE7">
              <w:rPr>
                <w:sz w:val="24"/>
                <w:szCs w:val="24"/>
                <w:lang w:val="ru-RU"/>
              </w:rPr>
              <w:t xml:space="preserve">.2 </w:t>
            </w:r>
            <w:r w:rsidR="00E50FE7" w:rsidRPr="00653E4A">
              <w:rPr>
                <w:rFonts w:eastAsiaTheme="minorHAnsi"/>
                <w:sz w:val="24"/>
                <w:szCs w:val="24"/>
                <w:lang w:val="ru-RU" w:eastAsia="en-US"/>
              </w:rPr>
              <w:t xml:space="preserve">Тип розетки для технических помещений </w:t>
            </w:r>
            <w:r w:rsidR="00E50FE7" w:rsidRPr="00653E4A">
              <w:rPr>
                <w:sz w:val="24"/>
                <w:szCs w:val="24"/>
                <w:lang w:val="ru-RU"/>
              </w:rPr>
              <w:t>со степенью защиты от пыли и влаги:</w:t>
            </w:r>
          </w:p>
          <w:p w14:paraId="15C65E55" w14:textId="77777777" w:rsidR="00E50FE7" w:rsidRDefault="00E50FE7" w:rsidP="00E50FE7">
            <w:pPr>
              <w:rPr>
                <w:sz w:val="24"/>
                <w:szCs w:val="24"/>
                <w:lang w:val="ru-RU"/>
              </w:rPr>
            </w:pPr>
            <w:r w:rsidRPr="00653E4A">
              <w:rPr>
                <w:sz w:val="24"/>
                <w:szCs w:val="24"/>
                <w:lang w:val="ru-RU"/>
              </w:rPr>
              <w:t xml:space="preserve">- Розетка </w:t>
            </w:r>
            <w:proofErr w:type="spellStart"/>
            <w:r w:rsidRPr="00653E4A">
              <w:rPr>
                <w:sz w:val="24"/>
                <w:szCs w:val="24"/>
              </w:rPr>
              <w:t>Quteo</w:t>
            </w:r>
            <w:proofErr w:type="spellEnd"/>
            <w:r w:rsidRPr="00653E4A">
              <w:rPr>
                <w:sz w:val="24"/>
                <w:szCs w:val="24"/>
                <w:lang w:val="ru-RU"/>
              </w:rPr>
              <w:t xml:space="preserve"> 2К+З </w:t>
            </w:r>
            <w:r w:rsidRPr="00653E4A">
              <w:rPr>
                <w:sz w:val="24"/>
                <w:szCs w:val="24"/>
              </w:rPr>
              <w:t>IP</w:t>
            </w:r>
            <w:r w:rsidRPr="00653E4A">
              <w:rPr>
                <w:sz w:val="24"/>
                <w:szCs w:val="24"/>
                <w:lang w:val="ru-RU"/>
              </w:rPr>
              <w:t>44 серая, заземлением со шторками наружная (</w:t>
            </w:r>
            <w:r w:rsidRPr="00653E4A">
              <w:rPr>
                <w:sz w:val="24"/>
                <w:szCs w:val="24"/>
              </w:rPr>
              <w:t>Legrand</w:t>
            </w:r>
            <w:r w:rsidRPr="00653E4A">
              <w:rPr>
                <w:sz w:val="24"/>
                <w:szCs w:val="24"/>
                <w:lang w:val="ru-RU"/>
              </w:rPr>
              <w:t xml:space="preserve"> код 782351)</w:t>
            </w:r>
          </w:p>
          <w:p w14:paraId="761DA87C" w14:textId="77777777" w:rsidR="00E50FE7" w:rsidRPr="00B61CF6" w:rsidRDefault="00E50FE7" w:rsidP="00E50FE7">
            <w:pPr>
              <w:ind w:left="468"/>
              <w:rPr>
                <w:sz w:val="24"/>
                <w:szCs w:val="24"/>
                <w:lang w:val="ru-RU"/>
              </w:rPr>
            </w:pPr>
            <w:r w:rsidRPr="00B61CF6">
              <w:rPr>
                <w:sz w:val="24"/>
                <w:szCs w:val="24"/>
                <w:lang w:val="ru-RU"/>
              </w:rPr>
              <w:t>Номинальный ток: 16А;</w:t>
            </w:r>
          </w:p>
          <w:p w14:paraId="6AD5936E" w14:textId="77777777" w:rsidR="00E50FE7" w:rsidRPr="00B61CF6" w:rsidRDefault="00E50FE7" w:rsidP="00E50FE7">
            <w:pPr>
              <w:ind w:left="468"/>
              <w:rPr>
                <w:sz w:val="24"/>
                <w:szCs w:val="24"/>
                <w:lang w:val="ru-RU"/>
              </w:rPr>
            </w:pPr>
            <w:r w:rsidRPr="00B61CF6">
              <w:rPr>
                <w:sz w:val="24"/>
                <w:szCs w:val="24"/>
                <w:lang w:val="ru-RU"/>
              </w:rPr>
              <w:t xml:space="preserve">Степень защиты: </w:t>
            </w:r>
            <w:r w:rsidRPr="00B61CF6">
              <w:rPr>
                <w:sz w:val="24"/>
                <w:szCs w:val="24"/>
                <w:lang w:val="en-US"/>
              </w:rPr>
              <w:t>IP</w:t>
            </w:r>
            <w:r w:rsidRPr="00B61CF6">
              <w:rPr>
                <w:sz w:val="24"/>
                <w:szCs w:val="24"/>
                <w:lang w:val="ru-RU"/>
              </w:rPr>
              <w:t xml:space="preserve"> 44; </w:t>
            </w:r>
          </w:p>
          <w:p w14:paraId="1E85E2DE" w14:textId="77777777" w:rsidR="00E50FE7" w:rsidRPr="00B61CF6" w:rsidRDefault="00E50FE7" w:rsidP="00E50FE7">
            <w:pPr>
              <w:ind w:left="468"/>
              <w:rPr>
                <w:sz w:val="24"/>
                <w:szCs w:val="24"/>
                <w:lang w:val="ru-RU"/>
              </w:rPr>
            </w:pPr>
            <w:r w:rsidRPr="00B61CF6">
              <w:rPr>
                <w:sz w:val="24"/>
                <w:szCs w:val="24"/>
                <w:lang w:val="ru-RU"/>
              </w:rPr>
              <w:t>Количество постов: 1;</w:t>
            </w:r>
          </w:p>
          <w:p w14:paraId="115D1486" w14:textId="77777777" w:rsidR="00E50FE7" w:rsidRPr="00B61CF6" w:rsidRDefault="00E50FE7" w:rsidP="00E50FE7">
            <w:pPr>
              <w:ind w:left="468"/>
              <w:rPr>
                <w:sz w:val="24"/>
                <w:szCs w:val="24"/>
                <w:lang w:val="ru-RU"/>
              </w:rPr>
            </w:pPr>
            <w:r w:rsidRPr="00B61CF6">
              <w:rPr>
                <w:sz w:val="24"/>
                <w:szCs w:val="24"/>
                <w:lang w:val="ru-RU"/>
              </w:rPr>
              <w:t xml:space="preserve">Номинальное напряжение: 250 </w:t>
            </w:r>
            <w:proofErr w:type="gramStart"/>
            <w:r w:rsidRPr="00B61CF6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1CF6">
              <w:rPr>
                <w:sz w:val="24"/>
                <w:szCs w:val="24"/>
                <w:lang w:val="ru-RU"/>
              </w:rPr>
              <w:t>;</w:t>
            </w:r>
          </w:p>
          <w:p w14:paraId="3AE92329" w14:textId="77777777" w:rsidR="00E50FE7" w:rsidRPr="00B61CF6" w:rsidRDefault="00E50FE7" w:rsidP="00E50FE7">
            <w:pPr>
              <w:ind w:left="468"/>
              <w:rPr>
                <w:sz w:val="24"/>
                <w:szCs w:val="24"/>
                <w:lang w:val="ru-RU"/>
              </w:rPr>
            </w:pPr>
            <w:r w:rsidRPr="00B61CF6">
              <w:rPr>
                <w:sz w:val="24"/>
                <w:szCs w:val="24"/>
                <w:lang w:val="ru-RU"/>
              </w:rPr>
              <w:t>Материал: пластик;</w:t>
            </w:r>
          </w:p>
          <w:p w14:paraId="1CF6A481" w14:textId="77777777" w:rsidR="00E50FE7" w:rsidRPr="00B61CF6" w:rsidRDefault="00E50FE7" w:rsidP="00E50FE7">
            <w:pPr>
              <w:ind w:left="468"/>
              <w:rPr>
                <w:sz w:val="24"/>
                <w:szCs w:val="24"/>
                <w:lang w:val="ru-RU"/>
              </w:rPr>
            </w:pPr>
            <w:r w:rsidRPr="00B61CF6">
              <w:rPr>
                <w:sz w:val="24"/>
                <w:szCs w:val="24"/>
                <w:lang w:val="ru-RU"/>
              </w:rPr>
              <w:t>Способ монтажа: наружный;</w:t>
            </w:r>
          </w:p>
          <w:p w14:paraId="3D119CB7" w14:textId="77777777" w:rsidR="00E50FE7" w:rsidRPr="00B61CF6" w:rsidRDefault="00E50FE7" w:rsidP="00E50FE7">
            <w:pPr>
              <w:ind w:left="468"/>
              <w:rPr>
                <w:sz w:val="24"/>
                <w:szCs w:val="24"/>
                <w:lang w:val="ru-RU"/>
              </w:rPr>
            </w:pPr>
            <w:r w:rsidRPr="00B61CF6">
              <w:rPr>
                <w:sz w:val="24"/>
                <w:szCs w:val="24"/>
                <w:lang w:val="ru-RU"/>
              </w:rPr>
              <w:t>Заземляющий контакт: наличие;</w:t>
            </w:r>
          </w:p>
          <w:p w14:paraId="67B5E6A1" w14:textId="77777777" w:rsidR="00E50FE7" w:rsidRPr="00B61CF6" w:rsidRDefault="00E50FE7" w:rsidP="00E50FE7">
            <w:pPr>
              <w:ind w:left="468"/>
              <w:rPr>
                <w:sz w:val="24"/>
                <w:szCs w:val="24"/>
                <w:lang w:val="ru-RU"/>
              </w:rPr>
            </w:pPr>
            <w:r w:rsidRPr="00B61CF6">
              <w:rPr>
                <w:sz w:val="24"/>
                <w:szCs w:val="24"/>
                <w:lang w:val="ru-RU"/>
              </w:rPr>
              <w:t>Цвет: серый;</w:t>
            </w:r>
          </w:p>
          <w:p w14:paraId="485D99A3" w14:textId="77777777" w:rsidR="00E50FE7" w:rsidRPr="00B61CF6" w:rsidRDefault="00E50FE7" w:rsidP="00E50FE7">
            <w:pPr>
              <w:ind w:left="468"/>
              <w:rPr>
                <w:sz w:val="24"/>
                <w:szCs w:val="24"/>
                <w:lang w:val="ru-RU"/>
              </w:rPr>
            </w:pPr>
            <w:r w:rsidRPr="00B61CF6">
              <w:rPr>
                <w:sz w:val="24"/>
                <w:szCs w:val="24"/>
                <w:lang w:val="ru-RU"/>
              </w:rPr>
              <w:t>Размер: 70 х 51 х 70 мм</w:t>
            </w:r>
          </w:p>
          <w:p w14:paraId="49DBD250" w14:textId="77777777" w:rsidR="00E50FE7" w:rsidRPr="00653E4A" w:rsidRDefault="00E50FE7" w:rsidP="00E50FE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53E4A">
              <w:rPr>
                <w:rFonts w:eastAsiaTheme="minorHAnsi"/>
                <w:sz w:val="24"/>
                <w:szCs w:val="24"/>
                <w:lang w:val="ru-RU" w:eastAsia="en-US"/>
              </w:rPr>
              <w:t xml:space="preserve">Прокладка кабеля внутри помещений осуществляется в жёстких трубах ПВХ (Труба диаметром 20 мм </w:t>
            </w:r>
            <w:r w:rsidRPr="00653E4A">
              <w:rPr>
                <w:rFonts w:eastAsiaTheme="minorHAnsi"/>
                <w:sz w:val="24"/>
                <w:szCs w:val="24"/>
                <w:lang w:eastAsia="en-US"/>
              </w:rPr>
              <w:t>DKC</w:t>
            </w:r>
            <w:r w:rsidRPr="00653E4A"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код 62920) с применением аксессуаров:</w:t>
            </w:r>
          </w:p>
          <w:p w14:paraId="11202793" w14:textId="77777777" w:rsidR="00E50FE7" w:rsidRPr="00653E4A" w:rsidRDefault="00E50FE7" w:rsidP="00E50FE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53E4A">
              <w:rPr>
                <w:rFonts w:eastAsiaTheme="minorHAnsi"/>
                <w:sz w:val="24"/>
                <w:szCs w:val="24"/>
                <w:lang w:val="ru-RU" w:eastAsia="en-US"/>
              </w:rPr>
              <w:t>- Держатель с защелкой для труб диаметром 20 мм (</w:t>
            </w:r>
            <w:r w:rsidRPr="00653E4A">
              <w:rPr>
                <w:rFonts w:eastAsiaTheme="minorHAnsi"/>
                <w:sz w:val="24"/>
                <w:szCs w:val="24"/>
                <w:lang w:eastAsia="en-US"/>
              </w:rPr>
              <w:t>DKC</w:t>
            </w:r>
            <w:r w:rsidRPr="00653E4A"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код 51020).</w:t>
            </w:r>
          </w:p>
          <w:p w14:paraId="199AE415" w14:textId="77777777" w:rsidR="00E50FE7" w:rsidRPr="00653E4A" w:rsidRDefault="00E50FE7" w:rsidP="00E50FE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53E4A">
              <w:rPr>
                <w:rFonts w:eastAsiaTheme="minorHAnsi"/>
                <w:sz w:val="24"/>
                <w:szCs w:val="24"/>
                <w:lang w:val="ru-RU" w:eastAsia="en-US"/>
              </w:rPr>
              <w:t>- Муфта с ограничителем для труб диаметром 20 мм (</w:t>
            </w:r>
            <w:r w:rsidRPr="00653E4A">
              <w:rPr>
                <w:rFonts w:eastAsiaTheme="minorHAnsi"/>
                <w:sz w:val="24"/>
                <w:szCs w:val="24"/>
                <w:lang w:eastAsia="en-US"/>
              </w:rPr>
              <w:t>DKC</w:t>
            </w:r>
            <w:r w:rsidRPr="00653E4A"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код 54920).</w:t>
            </w:r>
          </w:p>
          <w:p w14:paraId="662CBD83" w14:textId="77777777" w:rsidR="00E50FE7" w:rsidRDefault="00E50FE7" w:rsidP="00E50FE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53E4A">
              <w:rPr>
                <w:rFonts w:eastAsiaTheme="minorHAnsi"/>
                <w:sz w:val="24"/>
                <w:szCs w:val="24"/>
                <w:lang w:val="ru-RU" w:eastAsia="en-US"/>
              </w:rPr>
              <w:t>- Поворот на 90 град., диаметр 20 мм (</w:t>
            </w:r>
            <w:r w:rsidRPr="00653E4A">
              <w:rPr>
                <w:rFonts w:eastAsiaTheme="minorHAnsi"/>
                <w:sz w:val="24"/>
                <w:szCs w:val="24"/>
                <w:lang w:eastAsia="en-US"/>
              </w:rPr>
              <w:t>DKC</w:t>
            </w:r>
            <w:r w:rsidRPr="00653E4A"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код 50420).</w:t>
            </w:r>
          </w:p>
          <w:p w14:paraId="5D6F3A28" w14:textId="77777777" w:rsidR="00E50FE7" w:rsidRPr="00653E4A" w:rsidRDefault="00E50FE7" w:rsidP="00E50FE7">
            <w:pPr>
              <w:shd w:val="clear" w:color="auto" w:fill="F8F8F8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Места установки согласовать с заказчиком.</w:t>
            </w:r>
          </w:p>
          <w:p w14:paraId="0A9FE2C3" w14:textId="74B9324E" w:rsidR="0005386C" w:rsidRDefault="001908C3" w:rsidP="000538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5386C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9</w:t>
            </w:r>
            <w:r w:rsidR="0005386C">
              <w:rPr>
                <w:sz w:val="24"/>
                <w:szCs w:val="24"/>
                <w:lang w:val="ru-RU"/>
              </w:rPr>
              <w:t>. Система заземления и электроснабжения здания:</w:t>
            </w:r>
          </w:p>
          <w:p w14:paraId="32CB056B" w14:textId="3C3AA3CA" w:rsidR="0005386C" w:rsidRDefault="001908C3" w:rsidP="000538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5386C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9</w:t>
            </w:r>
            <w:r w:rsidR="0005386C">
              <w:rPr>
                <w:sz w:val="24"/>
                <w:szCs w:val="24"/>
                <w:lang w:val="ru-RU"/>
              </w:rPr>
              <w:t>.1. Установить в здании котельной новый АВР-водоподготовки (Приложение №</w:t>
            </w:r>
            <w:r w:rsidR="00332729">
              <w:rPr>
                <w:sz w:val="24"/>
                <w:szCs w:val="24"/>
                <w:lang w:val="ru-RU"/>
              </w:rPr>
              <w:t>4</w:t>
            </w:r>
            <w:r w:rsidR="0005386C">
              <w:rPr>
                <w:sz w:val="24"/>
                <w:szCs w:val="24"/>
                <w:lang w:val="ru-RU"/>
              </w:rPr>
              <w:t>). Существующие силовое оборудование водоподготовки, новое оборудование, розеточную сеть и освещение модульного здания подключить к АВР-водоподготовки.</w:t>
            </w:r>
          </w:p>
          <w:p w14:paraId="36B7CECB" w14:textId="73852018" w:rsidR="0005386C" w:rsidRPr="0005386C" w:rsidRDefault="001908C3" w:rsidP="000538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5386C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9</w:t>
            </w:r>
            <w:r w:rsidR="0005386C">
              <w:rPr>
                <w:sz w:val="24"/>
                <w:szCs w:val="24"/>
                <w:lang w:val="ru-RU"/>
              </w:rPr>
              <w:t xml:space="preserve">.2. </w:t>
            </w:r>
            <w:r w:rsidR="0005386C" w:rsidRPr="0005386C">
              <w:rPr>
                <w:sz w:val="24"/>
                <w:szCs w:val="24"/>
                <w:lang w:val="ru-RU"/>
              </w:rPr>
              <w:t>Система заземления TN-C-S. Монтаж защитного заземления здания:</w:t>
            </w:r>
          </w:p>
          <w:p w14:paraId="44850DB9" w14:textId="6E55D5E5" w:rsidR="0005386C" w:rsidRPr="0005386C" w:rsidRDefault="001908C3" w:rsidP="0005386C">
            <w:pPr>
              <w:ind w:left="3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33272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9</w:t>
            </w:r>
            <w:r w:rsidR="00332729">
              <w:rPr>
                <w:sz w:val="24"/>
                <w:szCs w:val="24"/>
                <w:lang w:val="ru-RU"/>
              </w:rPr>
              <w:t>.2.</w:t>
            </w:r>
            <w:r w:rsidR="0005386C" w:rsidRPr="0005386C">
              <w:rPr>
                <w:sz w:val="24"/>
                <w:szCs w:val="24"/>
                <w:lang w:val="ru-RU"/>
              </w:rPr>
              <w:t>1. Произвести вскрытие грунта на расстоянии 1 метра у бетонного основания здания.</w:t>
            </w:r>
          </w:p>
          <w:p w14:paraId="3F6C5317" w14:textId="7981DF55" w:rsidR="0005386C" w:rsidRPr="0005386C" w:rsidRDefault="001908C3" w:rsidP="0005386C">
            <w:pPr>
              <w:ind w:left="3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33272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9</w:t>
            </w:r>
            <w:r w:rsidR="00332729">
              <w:rPr>
                <w:sz w:val="24"/>
                <w:szCs w:val="24"/>
                <w:lang w:val="ru-RU"/>
              </w:rPr>
              <w:t>.2.</w:t>
            </w:r>
            <w:r w:rsidR="0005386C" w:rsidRPr="0005386C">
              <w:rPr>
                <w:sz w:val="24"/>
                <w:szCs w:val="24"/>
                <w:lang w:val="ru-RU"/>
              </w:rPr>
              <w:t>2. Подготовить траншею L=23м., глубиной – 0,5м.</w:t>
            </w:r>
          </w:p>
          <w:p w14:paraId="39BC6DE0" w14:textId="32229869" w:rsidR="0005386C" w:rsidRPr="0005386C" w:rsidRDefault="001908C3" w:rsidP="0005386C">
            <w:pPr>
              <w:ind w:left="3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33272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9</w:t>
            </w:r>
            <w:r w:rsidR="00332729">
              <w:rPr>
                <w:sz w:val="24"/>
                <w:szCs w:val="24"/>
                <w:lang w:val="ru-RU"/>
              </w:rPr>
              <w:t>.2.</w:t>
            </w:r>
            <w:r w:rsidR="0005386C" w:rsidRPr="0005386C">
              <w:rPr>
                <w:sz w:val="24"/>
                <w:szCs w:val="24"/>
                <w:lang w:val="ru-RU"/>
              </w:rPr>
              <w:t>3. Произвести забивку вертикальных электродов заземления с шагом 1,5 м (уголок стальной 50х50х5) – 16 шт.</w:t>
            </w:r>
          </w:p>
          <w:p w14:paraId="0CD00006" w14:textId="58557061" w:rsidR="0005386C" w:rsidRPr="0005386C" w:rsidRDefault="001908C3" w:rsidP="0005386C">
            <w:pPr>
              <w:ind w:left="3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33272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9</w:t>
            </w:r>
            <w:r w:rsidR="00332729">
              <w:rPr>
                <w:sz w:val="24"/>
                <w:szCs w:val="24"/>
                <w:lang w:val="ru-RU"/>
              </w:rPr>
              <w:t>.2.</w:t>
            </w:r>
            <w:r w:rsidR="0005386C" w:rsidRPr="0005386C">
              <w:rPr>
                <w:sz w:val="24"/>
                <w:szCs w:val="24"/>
                <w:lang w:val="ru-RU"/>
              </w:rPr>
              <w:t>4. Проложить горизонтальный заземлитель 40х4 со сваркой к вертикальным электродам. Швы обработать битумной мастикой.</w:t>
            </w:r>
          </w:p>
          <w:p w14:paraId="229D8AE6" w14:textId="7FF21D09" w:rsidR="0005386C" w:rsidRPr="0005386C" w:rsidRDefault="001908C3" w:rsidP="0005386C">
            <w:pPr>
              <w:ind w:left="3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33272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9</w:t>
            </w:r>
            <w:r w:rsidR="00332729">
              <w:rPr>
                <w:sz w:val="24"/>
                <w:szCs w:val="24"/>
                <w:lang w:val="ru-RU"/>
              </w:rPr>
              <w:t>.2.</w:t>
            </w:r>
            <w:r w:rsidR="0005386C" w:rsidRPr="0005386C">
              <w:rPr>
                <w:sz w:val="24"/>
                <w:szCs w:val="24"/>
                <w:lang w:val="ru-RU"/>
              </w:rPr>
              <w:t>5. Вывести горизонтальную стальную полосу заземления на фасад здания на h=1м.</w:t>
            </w:r>
          </w:p>
          <w:p w14:paraId="10E64D2F" w14:textId="71710833" w:rsidR="0005386C" w:rsidRPr="0005386C" w:rsidRDefault="001908C3" w:rsidP="0005386C">
            <w:pPr>
              <w:ind w:left="3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33272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9</w:t>
            </w:r>
            <w:r w:rsidR="00332729">
              <w:rPr>
                <w:sz w:val="24"/>
                <w:szCs w:val="24"/>
                <w:lang w:val="ru-RU"/>
              </w:rPr>
              <w:t>.2.</w:t>
            </w:r>
            <w:r w:rsidR="0005386C" w:rsidRPr="0005386C">
              <w:rPr>
                <w:sz w:val="24"/>
                <w:szCs w:val="24"/>
                <w:lang w:val="ru-RU"/>
              </w:rPr>
              <w:t>6. Произвести засыпку траншеи и восстановить газон в месте очага заземления. Отразить в документации место установки вертикальных и горизонтальных заземлителей.</w:t>
            </w:r>
          </w:p>
          <w:p w14:paraId="6E2BBD51" w14:textId="501F56A1" w:rsidR="0005386C" w:rsidRPr="0005386C" w:rsidRDefault="001908C3" w:rsidP="0005386C">
            <w:pPr>
              <w:ind w:left="3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33272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9</w:t>
            </w:r>
            <w:r w:rsidR="00332729">
              <w:rPr>
                <w:sz w:val="24"/>
                <w:szCs w:val="24"/>
                <w:lang w:val="ru-RU"/>
              </w:rPr>
              <w:t>.2.</w:t>
            </w:r>
            <w:r w:rsidR="0005386C" w:rsidRPr="0005386C">
              <w:rPr>
                <w:sz w:val="24"/>
                <w:szCs w:val="24"/>
                <w:lang w:val="ru-RU"/>
              </w:rPr>
              <w:t xml:space="preserve">7. Горизонтальную стальную полосу заземления, проложенный по фасаду ввести в здание в </w:t>
            </w:r>
            <w:r w:rsidR="0005386C">
              <w:rPr>
                <w:sz w:val="24"/>
                <w:szCs w:val="24"/>
                <w:lang w:val="ru-RU"/>
              </w:rPr>
              <w:t>АВР-водоподготовки</w:t>
            </w:r>
            <w:r w:rsidR="0005386C" w:rsidRPr="0005386C">
              <w:rPr>
                <w:sz w:val="24"/>
                <w:szCs w:val="24"/>
                <w:lang w:val="ru-RU"/>
              </w:rPr>
              <w:t xml:space="preserve">. Соединить шину PE шкафа АВР </w:t>
            </w:r>
            <w:r w:rsidR="0005386C" w:rsidRPr="0005386C">
              <w:rPr>
                <w:sz w:val="24"/>
                <w:szCs w:val="24"/>
                <w:lang w:val="ru-RU"/>
              </w:rPr>
              <w:lastRenderedPageBreak/>
              <w:t xml:space="preserve">перемычкой 35 </w:t>
            </w:r>
            <w:proofErr w:type="spellStart"/>
            <w:r w:rsidR="0005386C" w:rsidRPr="0005386C">
              <w:rPr>
                <w:sz w:val="24"/>
                <w:szCs w:val="24"/>
                <w:lang w:val="ru-RU"/>
              </w:rPr>
              <w:t>кв.мм</w:t>
            </w:r>
            <w:proofErr w:type="spellEnd"/>
            <w:r w:rsidR="0005386C" w:rsidRPr="0005386C">
              <w:rPr>
                <w:sz w:val="24"/>
                <w:szCs w:val="24"/>
                <w:lang w:val="ru-RU"/>
              </w:rPr>
              <w:t xml:space="preserve"> со стальной полосой контура. Болтовое соединение в помещении должно быть доступно для обслуживания.</w:t>
            </w:r>
          </w:p>
          <w:p w14:paraId="1F0AC3F0" w14:textId="55338E54" w:rsidR="0005386C" w:rsidRPr="0005386C" w:rsidRDefault="001908C3" w:rsidP="0005386C">
            <w:pPr>
              <w:ind w:left="3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33272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9</w:t>
            </w:r>
            <w:r w:rsidR="00332729">
              <w:rPr>
                <w:sz w:val="24"/>
                <w:szCs w:val="24"/>
                <w:lang w:val="ru-RU"/>
              </w:rPr>
              <w:t>.2.</w:t>
            </w:r>
            <w:r w:rsidR="0005386C" w:rsidRPr="0005386C">
              <w:rPr>
                <w:sz w:val="24"/>
                <w:szCs w:val="24"/>
                <w:lang w:val="ru-RU"/>
              </w:rPr>
              <w:t xml:space="preserve">8. Произвести измерения </w:t>
            </w:r>
            <w:proofErr w:type="spellStart"/>
            <w:r w:rsidR="0005386C" w:rsidRPr="0005386C">
              <w:rPr>
                <w:sz w:val="24"/>
                <w:szCs w:val="24"/>
                <w:lang w:val="ru-RU"/>
              </w:rPr>
              <w:t>электролабораторией</w:t>
            </w:r>
            <w:proofErr w:type="spellEnd"/>
            <w:r w:rsidR="0005386C">
              <w:rPr>
                <w:sz w:val="24"/>
                <w:szCs w:val="24"/>
                <w:lang w:val="ru-RU"/>
              </w:rPr>
              <w:t xml:space="preserve"> </w:t>
            </w:r>
            <w:r w:rsidR="0005386C" w:rsidRPr="0005386C">
              <w:rPr>
                <w:sz w:val="24"/>
                <w:szCs w:val="24"/>
                <w:lang w:val="ru-RU"/>
              </w:rPr>
              <w:t>защитного заземления</w:t>
            </w:r>
            <w:r w:rsidR="0005386C">
              <w:rPr>
                <w:sz w:val="24"/>
                <w:szCs w:val="24"/>
                <w:lang w:val="ru-RU"/>
              </w:rPr>
              <w:t xml:space="preserve">, протоколы включить в </w:t>
            </w:r>
            <w:r w:rsidR="0005386C" w:rsidRPr="0005386C">
              <w:rPr>
                <w:sz w:val="24"/>
                <w:szCs w:val="24"/>
                <w:lang w:val="ru-RU"/>
              </w:rPr>
              <w:t>технический отчёт</w:t>
            </w:r>
            <w:r w:rsidR="0005386C">
              <w:rPr>
                <w:sz w:val="24"/>
                <w:szCs w:val="24"/>
                <w:lang w:val="ru-RU"/>
              </w:rPr>
              <w:t>.</w:t>
            </w:r>
          </w:p>
          <w:p w14:paraId="1CD5D576" w14:textId="339263FD" w:rsidR="0005386C" w:rsidRDefault="001908C3" w:rsidP="0005386C">
            <w:pPr>
              <w:ind w:left="3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33272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9</w:t>
            </w:r>
            <w:r w:rsidR="00332729">
              <w:rPr>
                <w:sz w:val="24"/>
                <w:szCs w:val="24"/>
                <w:lang w:val="ru-RU"/>
              </w:rPr>
              <w:t>.2.</w:t>
            </w:r>
            <w:r w:rsidR="0005386C" w:rsidRPr="0005386C">
              <w:rPr>
                <w:sz w:val="24"/>
                <w:szCs w:val="24"/>
                <w:lang w:val="ru-RU"/>
              </w:rPr>
              <w:t>9. Произвести пусконаладочные работы.</w:t>
            </w:r>
          </w:p>
          <w:p w14:paraId="36AD47A9" w14:textId="019DCEA5" w:rsidR="00E50FE7" w:rsidRDefault="001908C3" w:rsidP="00E50F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E50FE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10</w:t>
            </w:r>
            <w:r w:rsidR="00A2187C">
              <w:rPr>
                <w:sz w:val="24"/>
                <w:szCs w:val="24"/>
                <w:lang w:val="ru-RU"/>
              </w:rPr>
              <w:t>.</w:t>
            </w:r>
            <w:r w:rsidR="00E50FE7">
              <w:rPr>
                <w:sz w:val="24"/>
                <w:szCs w:val="24"/>
                <w:lang w:val="ru-RU"/>
              </w:rPr>
              <w:t xml:space="preserve"> Мощности</w:t>
            </w:r>
            <w:r w:rsidR="00E50FE7" w:rsidRPr="00E50FE7">
              <w:rPr>
                <w:sz w:val="24"/>
                <w:szCs w:val="24"/>
                <w:lang w:val="ru-RU"/>
              </w:rPr>
              <w:t xml:space="preserve"> </w:t>
            </w:r>
            <w:r w:rsidR="00E50FE7">
              <w:rPr>
                <w:sz w:val="24"/>
                <w:szCs w:val="24"/>
                <w:lang w:val="ru-RU"/>
              </w:rPr>
              <w:t>нового оборудования:</w:t>
            </w:r>
          </w:p>
          <w:p w14:paraId="30A30173" w14:textId="77777777" w:rsidR="00E50FE7" w:rsidRDefault="00E50FE7" w:rsidP="00E50F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Вентиляция – 12кВт,</w:t>
            </w:r>
          </w:p>
          <w:p w14:paraId="787B778F" w14:textId="77777777" w:rsidR="00E50FE7" w:rsidRPr="006057A5" w:rsidRDefault="00E50FE7" w:rsidP="00E50FE7">
            <w:pPr>
              <w:rPr>
                <w:sz w:val="24"/>
                <w:szCs w:val="24"/>
                <w:lang w:val="ru-RU"/>
              </w:rPr>
            </w:pPr>
            <w:r w:rsidRPr="006057A5">
              <w:rPr>
                <w:sz w:val="24"/>
                <w:szCs w:val="24"/>
                <w:lang w:val="ru-RU"/>
              </w:rPr>
              <w:t xml:space="preserve">Дистилляционная установка – 4,5 кВт, </w:t>
            </w:r>
          </w:p>
          <w:p w14:paraId="33A6A089" w14:textId="669C4E00" w:rsidR="00E50FE7" w:rsidRPr="006057A5" w:rsidRDefault="00E50FE7" w:rsidP="00E50FE7">
            <w:pPr>
              <w:rPr>
                <w:sz w:val="24"/>
                <w:szCs w:val="24"/>
                <w:lang w:val="ru-RU"/>
              </w:rPr>
            </w:pPr>
            <w:r w:rsidRPr="006057A5">
              <w:rPr>
                <w:sz w:val="24"/>
                <w:szCs w:val="24"/>
                <w:lang w:val="ru-RU"/>
              </w:rPr>
              <w:t>Насос, повышающий давление ВО в установку – 4 кВт,</w:t>
            </w:r>
          </w:p>
          <w:p w14:paraId="1A697DB7" w14:textId="77777777" w:rsidR="00E50FE7" w:rsidRPr="006057A5" w:rsidRDefault="00E50FE7" w:rsidP="00E50FE7">
            <w:pPr>
              <w:rPr>
                <w:sz w:val="24"/>
                <w:szCs w:val="24"/>
                <w:lang w:val="ru-RU"/>
              </w:rPr>
            </w:pPr>
            <w:r w:rsidRPr="006057A5">
              <w:rPr>
                <w:sz w:val="24"/>
                <w:szCs w:val="24"/>
                <w:lang w:val="ru-RU"/>
              </w:rPr>
              <w:t xml:space="preserve">Циркуляционные насосы (4шт.) </w:t>
            </w:r>
            <w:r w:rsidRPr="006057A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35кВт (общая)</w:t>
            </w:r>
            <w:r w:rsidRPr="006057A5">
              <w:rPr>
                <w:sz w:val="24"/>
                <w:szCs w:val="24"/>
                <w:lang w:val="ru-RU"/>
              </w:rPr>
              <w:t xml:space="preserve">, </w:t>
            </w:r>
          </w:p>
          <w:p w14:paraId="5C089611" w14:textId="77777777" w:rsidR="00E50FE7" w:rsidRDefault="00E50FE7" w:rsidP="00E50FE7">
            <w:pPr>
              <w:rPr>
                <w:sz w:val="24"/>
                <w:szCs w:val="24"/>
                <w:lang w:val="ru-RU"/>
              </w:rPr>
            </w:pPr>
            <w:r w:rsidRPr="006057A5">
              <w:rPr>
                <w:sz w:val="24"/>
                <w:szCs w:val="24"/>
                <w:lang w:val="ru-RU"/>
              </w:rPr>
              <w:t xml:space="preserve">КИП – 3 кВт. </w:t>
            </w:r>
          </w:p>
          <w:p w14:paraId="3D8407A3" w14:textId="47AEBFA4" w:rsidR="00DF139E" w:rsidRDefault="001908C3" w:rsidP="00F1318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653E4A">
              <w:rPr>
                <w:sz w:val="24"/>
                <w:lang w:val="ru-RU"/>
              </w:rPr>
              <w:t>.1</w:t>
            </w:r>
            <w:r>
              <w:rPr>
                <w:sz w:val="24"/>
                <w:lang w:val="ru-RU"/>
              </w:rPr>
              <w:t>1</w:t>
            </w:r>
            <w:r w:rsidR="00A2187C">
              <w:rPr>
                <w:sz w:val="24"/>
                <w:lang w:val="ru-RU"/>
              </w:rPr>
              <w:t>.</w:t>
            </w:r>
            <w:r w:rsidR="00DF139E">
              <w:rPr>
                <w:sz w:val="24"/>
                <w:lang w:val="ru-RU"/>
              </w:rPr>
              <w:t xml:space="preserve"> Отопление</w:t>
            </w:r>
            <w:r w:rsidR="00E5723D">
              <w:rPr>
                <w:sz w:val="24"/>
                <w:lang w:val="ru-RU"/>
              </w:rPr>
              <w:t>:</w:t>
            </w:r>
          </w:p>
          <w:p w14:paraId="0D25C086" w14:textId="5ECAADAD" w:rsidR="00E5723D" w:rsidRDefault="00E5723D" w:rsidP="00E5723D">
            <w:pPr>
              <w:jc w:val="both"/>
              <w:rPr>
                <w:sz w:val="24"/>
                <w:szCs w:val="24"/>
                <w:lang w:val="ru-RU"/>
              </w:rPr>
            </w:pPr>
            <w:r w:rsidRPr="00F067E5">
              <w:rPr>
                <w:sz w:val="24"/>
                <w:szCs w:val="24"/>
                <w:lang w:val="ru-RU"/>
              </w:rPr>
              <w:t>Наличие приборов отопления: радиаторы биметаллические, секционные или эквивалент.</w:t>
            </w:r>
            <w:r>
              <w:rPr>
                <w:sz w:val="24"/>
                <w:szCs w:val="24"/>
                <w:lang w:val="ru-RU"/>
              </w:rPr>
              <w:t xml:space="preserve"> Подключение к существующей системе отопления (материал </w:t>
            </w:r>
            <w:r w:rsidR="001908C3">
              <w:rPr>
                <w:sz w:val="24"/>
                <w:szCs w:val="24"/>
                <w:lang w:val="ru-RU"/>
              </w:rPr>
              <w:t>Поставщика</w:t>
            </w:r>
            <w:r>
              <w:rPr>
                <w:sz w:val="24"/>
                <w:szCs w:val="24"/>
                <w:lang w:val="ru-RU"/>
              </w:rPr>
              <w:t>).</w:t>
            </w:r>
          </w:p>
          <w:p w14:paraId="46B00573" w14:textId="450E29BF" w:rsidR="00DF139E" w:rsidRDefault="001908C3" w:rsidP="00F1318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653E4A">
              <w:rPr>
                <w:sz w:val="24"/>
                <w:lang w:val="ru-RU"/>
              </w:rPr>
              <w:t>.1</w:t>
            </w:r>
            <w:r>
              <w:rPr>
                <w:sz w:val="24"/>
                <w:lang w:val="ru-RU"/>
              </w:rPr>
              <w:t>2</w:t>
            </w:r>
            <w:r w:rsidR="00A2187C">
              <w:rPr>
                <w:sz w:val="24"/>
                <w:lang w:val="ru-RU"/>
              </w:rPr>
              <w:t>.</w:t>
            </w:r>
            <w:r w:rsidR="00DF139E">
              <w:rPr>
                <w:sz w:val="24"/>
                <w:lang w:val="ru-RU"/>
              </w:rPr>
              <w:t xml:space="preserve"> Вентиляция</w:t>
            </w:r>
            <w:r w:rsidR="00E5723D">
              <w:rPr>
                <w:sz w:val="24"/>
                <w:lang w:val="ru-RU"/>
              </w:rPr>
              <w:t>:</w:t>
            </w:r>
          </w:p>
          <w:p w14:paraId="69CDF680" w14:textId="77777777" w:rsidR="00E5723D" w:rsidRDefault="00E5723D" w:rsidP="00F1318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Предусмотреть принудительную систему приточно-вытяжной вентиляции</w:t>
            </w:r>
            <w:r w:rsidR="00653E4A">
              <w:rPr>
                <w:sz w:val="24"/>
                <w:lang w:val="ru-RU"/>
              </w:rPr>
              <w:t xml:space="preserve"> и обеспечить кратность воздухообмена х15</w:t>
            </w:r>
            <w:r>
              <w:rPr>
                <w:sz w:val="24"/>
                <w:lang w:val="ru-RU"/>
              </w:rPr>
              <w:t>.</w:t>
            </w:r>
          </w:p>
          <w:p w14:paraId="1D7671A8" w14:textId="77777777" w:rsidR="00E5723D" w:rsidRPr="00F067E5" w:rsidRDefault="00E5723D" w:rsidP="00E5723D">
            <w:pPr>
              <w:rPr>
                <w:sz w:val="24"/>
                <w:szCs w:val="24"/>
                <w:lang w:val="ru-RU"/>
              </w:rPr>
            </w:pPr>
            <w:r w:rsidRPr="00F067E5">
              <w:rPr>
                <w:sz w:val="24"/>
                <w:szCs w:val="24"/>
                <w:lang w:val="ru-RU"/>
              </w:rPr>
              <w:t>Расчетная температура внутреннего воздуха в зимний период 20 ± 2 С°.</w:t>
            </w:r>
          </w:p>
          <w:p w14:paraId="184495EC" w14:textId="77777777" w:rsidR="00842771" w:rsidRDefault="00E5723D" w:rsidP="000D647F">
            <w:pPr>
              <w:rPr>
                <w:sz w:val="24"/>
                <w:szCs w:val="24"/>
                <w:lang w:val="ru-RU"/>
              </w:rPr>
            </w:pPr>
            <w:r w:rsidRPr="00F067E5">
              <w:rPr>
                <w:sz w:val="24"/>
                <w:szCs w:val="24"/>
                <w:lang w:val="ru-RU"/>
              </w:rPr>
              <w:t>Расчетная температура внутреннего воздуха в летний период 24 ± 1 С°.</w:t>
            </w:r>
          </w:p>
          <w:p w14:paraId="7C9FA89C" w14:textId="438DCDA5" w:rsidR="004F0729" w:rsidRDefault="001908C3" w:rsidP="000D64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4F0729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3</w:t>
            </w:r>
            <w:r w:rsidR="004F0729">
              <w:rPr>
                <w:sz w:val="24"/>
                <w:szCs w:val="24"/>
                <w:lang w:val="ru-RU"/>
              </w:rPr>
              <w:t>. Канализация:</w:t>
            </w:r>
          </w:p>
          <w:p w14:paraId="0C9386AC" w14:textId="77777777" w:rsidR="004F0729" w:rsidRDefault="004F0729" w:rsidP="000D64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Предусмотреть сливные трапы в количестве 2шт., диаметром отверстий 200мм.</w:t>
            </w:r>
          </w:p>
          <w:p w14:paraId="6B23662B" w14:textId="6AE18E29" w:rsidR="000D06BC" w:rsidRDefault="001908C3" w:rsidP="000D06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D06BC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4</w:t>
            </w:r>
            <w:r w:rsidR="000D06BC">
              <w:rPr>
                <w:sz w:val="24"/>
                <w:szCs w:val="24"/>
                <w:lang w:val="ru-RU"/>
              </w:rPr>
              <w:t>. Лестница:</w:t>
            </w:r>
          </w:p>
          <w:p w14:paraId="63F2F5BF" w14:textId="0601C9D3" w:rsidR="000D06BC" w:rsidRPr="000D647F" w:rsidRDefault="000D06BC" w:rsidP="000D06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Предусмотреть лестницу из </w:t>
            </w:r>
            <w:proofErr w:type="spellStart"/>
            <w:r>
              <w:rPr>
                <w:sz w:val="24"/>
                <w:szCs w:val="24"/>
                <w:lang w:val="ru-RU"/>
              </w:rPr>
              <w:t>металлокаркаса</w:t>
            </w:r>
            <w:proofErr w:type="spellEnd"/>
            <w:r w:rsidR="006448B6">
              <w:rPr>
                <w:sz w:val="24"/>
                <w:szCs w:val="24"/>
                <w:lang w:val="ru-RU"/>
              </w:rPr>
              <w:t xml:space="preserve"> для входа в помещение №1.</w:t>
            </w:r>
          </w:p>
        </w:tc>
      </w:tr>
      <w:tr w:rsidR="00551470" w:rsidRPr="001908C3" w14:paraId="3246BB36" w14:textId="77777777" w:rsidTr="00DC432A">
        <w:trPr>
          <w:trHeight w:val="525"/>
        </w:trPr>
        <w:tc>
          <w:tcPr>
            <w:tcW w:w="562" w:type="dxa"/>
          </w:tcPr>
          <w:p w14:paraId="492981EB" w14:textId="481364B3" w:rsidR="00551470" w:rsidRPr="00DB1688" w:rsidRDefault="00551470" w:rsidP="00DB168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14:paraId="5869E584" w14:textId="77777777" w:rsidR="00551470" w:rsidRPr="00507E7F" w:rsidRDefault="00551470" w:rsidP="00DC432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507E7F">
              <w:rPr>
                <w:sz w:val="24"/>
                <w:szCs w:val="24"/>
                <w:lang w:val="ru-RU"/>
              </w:rPr>
              <w:t>Необходимые документы</w:t>
            </w:r>
          </w:p>
        </w:tc>
        <w:tc>
          <w:tcPr>
            <w:tcW w:w="6237" w:type="dxa"/>
          </w:tcPr>
          <w:p w14:paraId="7196EE4A" w14:textId="26C5B5A1" w:rsidR="00DA7DD1" w:rsidRDefault="001908C3" w:rsidP="001908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8</w:t>
            </w:r>
            <w:r w:rsidR="00332729">
              <w:rPr>
                <w:rFonts w:eastAsiaTheme="minorHAnsi"/>
                <w:sz w:val="24"/>
                <w:szCs w:val="24"/>
                <w:lang w:val="ru-RU" w:eastAsia="en-US"/>
              </w:rPr>
              <w:t xml:space="preserve">.1. </w:t>
            </w:r>
            <w:r w:rsidR="00E628EC">
              <w:rPr>
                <w:rFonts w:eastAsiaTheme="minorHAnsi"/>
                <w:sz w:val="24"/>
                <w:szCs w:val="24"/>
                <w:lang w:val="ru-RU" w:eastAsia="en-US"/>
              </w:rPr>
              <w:t>Паспорт на товар</w:t>
            </w:r>
            <w:r w:rsidR="006455F7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14:paraId="60DF34EF" w14:textId="66AE80A0" w:rsidR="006455F7" w:rsidRDefault="001908C3" w:rsidP="001908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8</w:t>
            </w:r>
            <w:r w:rsidR="00332729">
              <w:rPr>
                <w:rFonts w:eastAsiaTheme="minorHAnsi"/>
                <w:sz w:val="24"/>
                <w:szCs w:val="24"/>
                <w:lang w:val="ru-RU" w:eastAsia="en-US"/>
              </w:rPr>
              <w:t xml:space="preserve">.2. </w:t>
            </w:r>
            <w:r w:rsidR="006455F7">
              <w:rPr>
                <w:rFonts w:eastAsiaTheme="minorHAnsi"/>
                <w:sz w:val="24"/>
                <w:szCs w:val="24"/>
                <w:lang w:val="ru-RU" w:eastAsia="en-US"/>
              </w:rPr>
              <w:t>Сертификаты на используемые материалы.</w:t>
            </w:r>
          </w:p>
          <w:p w14:paraId="48F0FE37" w14:textId="672CA570" w:rsidR="00D2288C" w:rsidRDefault="001908C3" w:rsidP="00190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8</w:t>
            </w:r>
            <w:r w:rsidR="00332729">
              <w:rPr>
                <w:rFonts w:eastAsiaTheme="minorHAnsi"/>
                <w:sz w:val="24"/>
                <w:szCs w:val="24"/>
                <w:lang w:val="ru-RU" w:eastAsia="en-US"/>
              </w:rPr>
              <w:t xml:space="preserve">.3. </w:t>
            </w:r>
            <w:r w:rsidR="006455F7">
              <w:rPr>
                <w:rFonts w:eastAsiaTheme="minorHAnsi"/>
                <w:sz w:val="24"/>
                <w:szCs w:val="24"/>
                <w:lang w:val="ru-RU" w:eastAsia="en-US"/>
              </w:rPr>
              <w:t>Комплект схем и чертежей планировки розеточной сети, силового оборудования и освещения.</w:t>
            </w:r>
          </w:p>
          <w:p w14:paraId="60555E0B" w14:textId="6FBAFD99" w:rsidR="006455F7" w:rsidRPr="00332729" w:rsidRDefault="001908C3" w:rsidP="001908C3">
            <w:pPr>
              <w:widowControl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8</w:t>
            </w:r>
            <w:r w:rsidR="00332729" w:rsidRPr="00332729">
              <w:rPr>
                <w:rFonts w:eastAsiaTheme="minorHAnsi"/>
                <w:sz w:val="24"/>
                <w:szCs w:val="24"/>
                <w:lang w:val="ru-RU" w:eastAsia="en-US"/>
              </w:rPr>
              <w:t xml:space="preserve">.4. </w:t>
            </w:r>
            <w:r w:rsidR="006455F7" w:rsidRPr="00332729">
              <w:rPr>
                <w:rFonts w:eastAsiaTheme="minorHAnsi"/>
                <w:sz w:val="24"/>
                <w:szCs w:val="24"/>
                <w:lang w:val="ru-RU" w:eastAsia="en-US"/>
              </w:rPr>
              <w:t xml:space="preserve">Технический отчет по измерениям </w:t>
            </w:r>
            <w:proofErr w:type="spellStart"/>
            <w:r w:rsidR="006455F7" w:rsidRPr="00332729">
              <w:rPr>
                <w:rFonts w:eastAsiaTheme="minorHAnsi"/>
                <w:sz w:val="24"/>
                <w:szCs w:val="24"/>
                <w:lang w:val="ru-RU" w:eastAsia="en-US"/>
              </w:rPr>
              <w:t>электролабораторией</w:t>
            </w:r>
            <w:proofErr w:type="spellEnd"/>
            <w:r w:rsidR="006455F7" w:rsidRPr="00332729">
              <w:rPr>
                <w:rFonts w:eastAsiaTheme="minorHAnsi"/>
                <w:sz w:val="24"/>
                <w:szCs w:val="24"/>
                <w:lang w:val="ru-RU" w:eastAsia="en-US"/>
              </w:rPr>
              <w:t>, в составе:</w:t>
            </w:r>
          </w:p>
          <w:p w14:paraId="4605B293" w14:textId="77777777" w:rsidR="006455F7" w:rsidRPr="00332729" w:rsidRDefault="006455F7" w:rsidP="001908C3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lang w:eastAsia="en-US"/>
              </w:rPr>
            </w:pPr>
            <w:r w:rsidRPr="00332729">
              <w:rPr>
                <w:rFonts w:eastAsiaTheme="minorHAnsi"/>
                <w:lang w:eastAsia="en-US"/>
              </w:rPr>
              <w:t>титульный лист;</w:t>
            </w:r>
          </w:p>
          <w:p w14:paraId="63A07E6D" w14:textId="77777777" w:rsidR="006455F7" w:rsidRPr="00332729" w:rsidRDefault="006455F7" w:rsidP="001908C3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lang w:eastAsia="en-US"/>
              </w:rPr>
            </w:pPr>
            <w:r w:rsidRPr="00332729">
              <w:rPr>
                <w:rFonts w:eastAsiaTheme="minorHAnsi"/>
                <w:lang w:eastAsia="en-US"/>
              </w:rPr>
              <w:t>опись документов;</w:t>
            </w:r>
          </w:p>
          <w:p w14:paraId="1F1F1150" w14:textId="77777777" w:rsidR="006455F7" w:rsidRPr="00332729" w:rsidRDefault="006455F7" w:rsidP="001908C3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lang w:eastAsia="en-US"/>
              </w:rPr>
            </w:pPr>
            <w:r w:rsidRPr="00332729">
              <w:rPr>
                <w:rFonts w:eastAsiaTheme="minorHAnsi"/>
                <w:lang w:eastAsia="en-US"/>
              </w:rPr>
              <w:t>программа испытаний;</w:t>
            </w:r>
          </w:p>
          <w:p w14:paraId="05E7EB41" w14:textId="77777777" w:rsidR="006455F7" w:rsidRPr="00332729" w:rsidRDefault="006455F7" w:rsidP="001908C3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lang w:eastAsia="en-US"/>
              </w:rPr>
            </w:pPr>
            <w:r w:rsidRPr="00332729">
              <w:rPr>
                <w:rFonts w:eastAsiaTheme="minorHAnsi"/>
                <w:lang w:eastAsia="en-US"/>
              </w:rPr>
              <w:t>основные данные;</w:t>
            </w:r>
          </w:p>
          <w:p w14:paraId="2D38D124" w14:textId="77777777" w:rsidR="006455F7" w:rsidRPr="00332729" w:rsidRDefault="006455F7" w:rsidP="001908C3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lang w:eastAsia="en-US"/>
              </w:rPr>
            </w:pPr>
            <w:r w:rsidRPr="00332729">
              <w:rPr>
                <w:rFonts w:eastAsiaTheme="minorHAnsi"/>
                <w:lang w:eastAsia="en-US"/>
              </w:rPr>
              <w:t>заключение;</w:t>
            </w:r>
          </w:p>
          <w:p w14:paraId="77BC1237" w14:textId="77777777" w:rsidR="006455F7" w:rsidRPr="00332729" w:rsidRDefault="006455F7" w:rsidP="001908C3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lang w:eastAsia="en-US"/>
              </w:rPr>
            </w:pPr>
            <w:r w:rsidRPr="00332729">
              <w:rPr>
                <w:rFonts w:eastAsiaTheme="minorHAnsi"/>
                <w:lang w:eastAsia="en-US"/>
              </w:rPr>
              <w:t>протокол ЭЛ-1 визуального осмотра;</w:t>
            </w:r>
          </w:p>
          <w:p w14:paraId="0513B468" w14:textId="77777777" w:rsidR="006455F7" w:rsidRPr="00332729" w:rsidRDefault="006455F7" w:rsidP="001908C3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lang w:eastAsia="en-US"/>
              </w:rPr>
            </w:pPr>
            <w:r w:rsidRPr="00332729">
              <w:rPr>
                <w:rFonts w:eastAsiaTheme="minorHAnsi"/>
                <w:lang w:eastAsia="en-US"/>
              </w:rPr>
              <w:t>протокол ЭЛ-2 проверки наличия цепи между заземлёнными установками и элементами заземлённой установки;</w:t>
            </w:r>
          </w:p>
          <w:p w14:paraId="5FFCA6F6" w14:textId="77777777" w:rsidR="006455F7" w:rsidRPr="00332729" w:rsidRDefault="006455F7" w:rsidP="001908C3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lang w:eastAsia="en-US"/>
              </w:rPr>
            </w:pPr>
            <w:r w:rsidRPr="00332729">
              <w:rPr>
                <w:rFonts w:eastAsiaTheme="minorHAnsi"/>
                <w:lang w:eastAsia="en-US"/>
              </w:rPr>
              <w:t>протокол ЭЛ-3 проверки сопротивления изоляции проводов, кабелей, обмоток электрических машин и аппаратов;</w:t>
            </w:r>
          </w:p>
          <w:p w14:paraId="7A9E1982" w14:textId="77777777" w:rsidR="006455F7" w:rsidRPr="00332729" w:rsidRDefault="006455F7" w:rsidP="001908C3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lang w:eastAsia="en-US"/>
              </w:rPr>
            </w:pPr>
            <w:r w:rsidRPr="00332729">
              <w:rPr>
                <w:rFonts w:eastAsiaTheme="minorHAnsi"/>
                <w:lang w:eastAsia="en-US"/>
              </w:rPr>
              <w:t>протокол ЭЛ-5 проверки согласования параметров цепи «фаза-нуль» с характеристиками аппаратов защиты от сверхтока;</w:t>
            </w:r>
          </w:p>
          <w:p w14:paraId="1E4590E1" w14:textId="77777777" w:rsidR="006455F7" w:rsidRPr="00332729" w:rsidRDefault="006455F7" w:rsidP="001908C3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lang w:eastAsia="en-US"/>
              </w:rPr>
            </w:pPr>
            <w:r w:rsidRPr="00332729">
              <w:rPr>
                <w:rFonts w:eastAsiaTheme="minorHAnsi"/>
                <w:lang w:eastAsia="en-US"/>
              </w:rPr>
              <w:t>протокол ЭЛ-6 проверки автоматических выключателей до 1000В;</w:t>
            </w:r>
          </w:p>
          <w:p w14:paraId="6DD3DCEE" w14:textId="77777777" w:rsidR="006455F7" w:rsidRPr="00332729" w:rsidRDefault="006455F7" w:rsidP="001908C3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lang w:eastAsia="en-US"/>
              </w:rPr>
            </w:pPr>
            <w:r w:rsidRPr="00332729">
              <w:rPr>
                <w:rFonts w:eastAsiaTheme="minorHAnsi"/>
                <w:lang w:eastAsia="en-US"/>
              </w:rPr>
              <w:t xml:space="preserve">протокол ЭЛ-8 проверки сопротивлений </w:t>
            </w:r>
            <w:r w:rsidRPr="00332729">
              <w:rPr>
                <w:rFonts w:eastAsiaTheme="minorHAnsi"/>
                <w:lang w:eastAsia="en-US"/>
              </w:rPr>
              <w:lastRenderedPageBreak/>
              <w:t>заземлителей и заземляющих устройств;</w:t>
            </w:r>
          </w:p>
          <w:p w14:paraId="73CF8474" w14:textId="77777777" w:rsidR="006455F7" w:rsidRPr="00332729" w:rsidRDefault="006455F7" w:rsidP="001908C3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lang w:eastAsia="en-US"/>
              </w:rPr>
            </w:pPr>
            <w:r w:rsidRPr="00332729">
              <w:rPr>
                <w:rFonts w:eastAsiaTheme="minorHAnsi"/>
                <w:lang w:eastAsia="en-US"/>
              </w:rPr>
              <w:t>ведомость дефектов ЭЛ-12;</w:t>
            </w:r>
          </w:p>
          <w:p w14:paraId="7B1948DA" w14:textId="77777777" w:rsidR="006455F7" w:rsidRPr="00332729" w:rsidRDefault="006455F7" w:rsidP="001908C3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lang w:eastAsia="en-US"/>
              </w:rPr>
            </w:pPr>
            <w:r w:rsidRPr="00332729">
              <w:rPr>
                <w:rFonts w:eastAsiaTheme="minorHAnsi"/>
                <w:lang w:eastAsia="en-US"/>
              </w:rPr>
              <w:t>перечень применяемого испытательного оборудования и средств измерений;</w:t>
            </w:r>
          </w:p>
          <w:p w14:paraId="140CD6FF" w14:textId="77777777" w:rsidR="006455F7" w:rsidRPr="00332729" w:rsidRDefault="006455F7" w:rsidP="001908C3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lang w:eastAsia="en-US"/>
              </w:rPr>
            </w:pPr>
            <w:r w:rsidRPr="00332729">
              <w:rPr>
                <w:rFonts w:eastAsiaTheme="minorHAnsi"/>
                <w:lang w:eastAsia="en-US"/>
              </w:rPr>
              <w:t xml:space="preserve">свидетельство о регистрации </w:t>
            </w:r>
            <w:proofErr w:type="spellStart"/>
            <w:r w:rsidRPr="00332729">
              <w:rPr>
                <w:rFonts w:eastAsiaTheme="minorHAnsi"/>
                <w:lang w:eastAsia="en-US"/>
              </w:rPr>
              <w:t>электролаборатории</w:t>
            </w:r>
            <w:proofErr w:type="spellEnd"/>
            <w:r w:rsidRPr="00332729">
              <w:rPr>
                <w:rFonts w:eastAsiaTheme="minorHAnsi"/>
                <w:lang w:eastAsia="en-US"/>
              </w:rPr>
              <w:t xml:space="preserve"> (копия заверенная);</w:t>
            </w:r>
          </w:p>
          <w:p w14:paraId="464077F5" w14:textId="1E07ADE1" w:rsidR="006455F7" w:rsidRPr="00A2187C" w:rsidRDefault="006455F7" w:rsidP="001908C3">
            <w:pPr>
              <w:pStyle w:val="a4"/>
              <w:widowControl w:val="0"/>
              <w:numPr>
                <w:ilvl w:val="0"/>
                <w:numId w:val="13"/>
              </w:numPr>
              <w:ind w:left="0" w:firstLine="0"/>
              <w:rPr>
                <w:rFonts w:eastAsiaTheme="minorHAnsi"/>
                <w:lang w:eastAsia="en-US"/>
              </w:rPr>
            </w:pPr>
            <w:r w:rsidRPr="00332729">
              <w:rPr>
                <w:rFonts w:eastAsiaTheme="minorHAnsi"/>
                <w:lang w:eastAsia="en-US"/>
              </w:rPr>
              <w:t xml:space="preserve">свидетельства и сертификаты электроизмерительных приборов, которыми проводятся </w:t>
            </w:r>
            <w:proofErr w:type="spellStart"/>
            <w:r w:rsidRPr="00332729">
              <w:rPr>
                <w:rFonts w:eastAsiaTheme="minorHAnsi"/>
                <w:lang w:eastAsia="en-US"/>
              </w:rPr>
              <w:t>электроиспытания</w:t>
            </w:r>
            <w:proofErr w:type="spellEnd"/>
            <w:r w:rsidRPr="00332729">
              <w:rPr>
                <w:rFonts w:eastAsiaTheme="minorHAnsi"/>
                <w:lang w:eastAsia="en-US"/>
              </w:rPr>
              <w:t xml:space="preserve"> (копии заверенные).</w:t>
            </w:r>
          </w:p>
        </w:tc>
      </w:tr>
      <w:tr w:rsidR="003B0DA0" w:rsidRPr="001908C3" w14:paraId="0FA9DE21" w14:textId="77777777" w:rsidTr="00DC432A">
        <w:tc>
          <w:tcPr>
            <w:tcW w:w="562" w:type="dxa"/>
          </w:tcPr>
          <w:p w14:paraId="5E88CBD9" w14:textId="77777777" w:rsidR="003B0DA0" w:rsidRPr="00DB1688" w:rsidRDefault="003B0DA0" w:rsidP="00DB168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14:paraId="41013DBE" w14:textId="77777777" w:rsidR="00CF62EE" w:rsidRPr="00507E7F" w:rsidRDefault="003B0DA0" w:rsidP="00DC432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507E7F">
              <w:rPr>
                <w:sz w:val="24"/>
                <w:szCs w:val="24"/>
                <w:lang w:val="ru-RU"/>
              </w:rPr>
              <w:t>Необходимость в монтаже специалистами поставщика</w:t>
            </w:r>
          </w:p>
        </w:tc>
        <w:tc>
          <w:tcPr>
            <w:tcW w:w="6237" w:type="dxa"/>
          </w:tcPr>
          <w:p w14:paraId="67AA69CD" w14:textId="77777777" w:rsidR="00D2288C" w:rsidRPr="00632AF4" w:rsidRDefault="00D93387" w:rsidP="000D64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Монтаж </w:t>
            </w:r>
            <w:r w:rsidR="00C96571">
              <w:rPr>
                <w:sz w:val="24"/>
                <w:szCs w:val="24"/>
                <w:lang w:val="ru-RU"/>
              </w:rPr>
              <w:t>на месте эксплуатации, ввод в эксплуатацию</w:t>
            </w:r>
            <w:r w:rsidR="000D647F">
              <w:rPr>
                <w:sz w:val="24"/>
                <w:szCs w:val="24"/>
                <w:lang w:val="ru-RU"/>
              </w:rPr>
              <w:t xml:space="preserve"> силами и средствами поставщика.</w:t>
            </w:r>
          </w:p>
        </w:tc>
      </w:tr>
      <w:tr w:rsidR="001744EA" w:rsidRPr="001908C3" w14:paraId="24238F09" w14:textId="77777777" w:rsidTr="00DC432A">
        <w:tc>
          <w:tcPr>
            <w:tcW w:w="562" w:type="dxa"/>
          </w:tcPr>
          <w:p w14:paraId="02BB46BF" w14:textId="77777777" w:rsidR="001744EA" w:rsidRPr="00DB1688" w:rsidRDefault="001744EA" w:rsidP="00DB168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14:paraId="6595CE0C" w14:textId="77777777" w:rsidR="001744EA" w:rsidRPr="00507E7F" w:rsidRDefault="00B93E5A" w:rsidP="00DC432A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Дополнительные требования</w:t>
            </w:r>
          </w:p>
        </w:tc>
        <w:tc>
          <w:tcPr>
            <w:tcW w:w="6237" w:type="dxa"/>
          </w:tcPr>
          <w:p w14:paraId="3F0E9933" w14:textId="77777777" w:rsidR="00C752D0" w:rsidRDefault="00C752D0" w:rsidP="001744EA">
            <w:pPr>
              <w:jc w:val="both"/>
              <w:rPr>
                <w:sz w:val="24"/>
                <w:szCs w:val="24"/>
                <w:lang w:val="ru-RU"/>
              </w:rPr>
            </w:pPr>
            <w:r w:rsidRPr="00B3591D">
              <w:rPr>
                <w:sz w:val="24"/>
                <w:szCs w:val="24"/>
                <w:lang w:val="ru-RU"/>
              </w:rPr>
              <w:t>Перед поставкой поставщик осуществляет выезд на объект для осуществления осмотра места монтажа и проведения необходимых замеров.</w:t>
            </w:r>
          </w:p>
          <w:p w14:paraId="2E180728" w14:textId="69F15502" w:rsidR="00F83576" w:rsidRPr="00F83576" w:rsidRDefault="001908C3" w:rsidP="00F835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Поставщик</w:t>
            </w:r>
            <w:r w:rsidR="00F83576" w:rsidRPr="00F83576">
              <w:rPr>
                <w:sz w:val="24"/>
                <w:szCs w:val="24"/>
                <w:lang w:val="ru-RU"/>
              </w:rPr>
              <w:t xml:space="preserve"> своими силами и за свой счет должен произвести закупку</w:t>
            </w:r>
            <w:r w:rsidR="00BC65DA">
              <w:rPr>
                <w:sz w:val="24"/>
                <w:szCs w:val="24"/>
                <w:lang w:val="ru-RU"/>
              </w:rPr>
              <w:t xml:space="preserve">, </w:t>
            </w:r>
            <w:r w:rsidR="00F83576" w:rsidRPr="00F83576">
              <w:rPr>
                <w:sz w:val="24"/>
                <w:szCs w:val="24"/>
                <w:lang w:val="ru-RU"/>
              </w:rPr>
              <w:t>доставку</w:t>
            </w:r>
            <w:r w:rsidR="00BC65DA">
              <w:rPr>
                <w:sz w:val="24"/>
                <w:szCs w:val="24"/>
                <w:lang w:val="ru-RU"/>
              </w:rPr>
              <w:t xml:space="preserve"> и разгрузку всего</w:t>
            </w:r>
            <w:r w:rsidR="00F83576" w:rsidRPr="00F83576">
              <w:rPr>
                <w:sz w:val="24"/>
                <w:szCs w:val="24"/>
                <w:lang w:val="ru-RU"/>
              </w:rPr>
              <w:t xml:space="preserve"> необходимого оборудования, комплектующих и материалов для проведения работ.</w:t>
            </w:r>
          </w:p>
          <w:p w14:paraId="6AD743E6" w14:textId="1A3C96C2" w:rsidR="00F83576" w:rsidRPr="00F83576" w:rsidRDefault="001908C3" w:rsidP="00F835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Поставщик</w:t>
            </w:r>
            <w:r w:rsidR="00F83576" w:rsidRPr="00F83576">
              <w:rPr>
                <w:sz w:val="24"/>
                <w:szCs w:val="24"/>
                <w:lang w:val="ru-RU"/>
              </w:rPr>
              <w:t xml:space="preserve"> своими силами и за свой счет должен собирать и утилизировать строительный и иной мусор, возникший в результате выполнения работ </w:t>
            </w:r>
            <w:r>
              <w:rPr>
                <w:sz w:val="24"/>
                <w:szCs w:val="24"/>
                <w:lang w:val="ru-RU"/>
              </w:rPr>
              <w:t>Поставщиком</w:t>
            </w:r>
            <w:r w:rsidR="00E5723D">
              <w:rPr>
                <w:sz w:val="24"/>
                <w:szCs w:val="24"/>
                <w:lang w:val="ru-RU"/>
              </w:rPr>
              <w:t>.</w:t>
            </w:r>
          </w:p>
          <w:p w14:paraId="5F54BB80" w14:textId="61B9B527" w:rsidR="00083C06" w:rsidRDefault="001908C3" w:rsidP="00F835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Поставщик</w:t>
            </w:r>
            <w:r w:rsidR="00F83576" w:rsidRPr="00F83576">
              <w:rPr>
                <w:sz w:val="24"/>
                <w:szCs w:val="24"/>
                <w:lang w:val="ru-RU"/>
              </w:rPr>
              <w:t xml:space="preserve"> своими силами и за свой счет производит уборку мест производства работ до состояния, в котором они находились до момента начала производства работ </w:t>
            </w:r>
            <w:r>
              <w:rPr>
                <w:sz w:val="24"/>
                <w:szCs w:val="24"/>
                <w:lang w:val="ru-RU"/>
              </w:rPr>
              <w:t>Поставщиком</w:t>
            </w:r>
            <w:r w:rsidR="00F83576" w:rsidRPr="00F83576">
              <w:rPr>
                <w:sz w:val="24"/>
                <w:szCs w:val="24"/>
                <w:lang w:val="ru-RU"/>
              </w:rPr>
              <w:t>.</w:t>
            </w:r>
          </w:p>
          <w:p w14:paraId="50A9FB89" w14:textId="001EC8F3" w:rsidR="00932E01" w:rsidRDefault="001908C3" w:rsidP="001908C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Поставщик</w:t>
            </w:r>
            <w:r w:rsidR="00492B6C" w:rsidRPr="00F34F12">
              <w:rPr>
                <w:sz w:val="24"/>
                <w:szCs w:val="24"/>
                <w:lang w:val="ru-RU"/>
              </w:rPr>
              <w:t xml:space="preserve"> своими силами и за свой счет обеспечивает место </w:t>
            </w:r>
            <w:r w:rsidR="00492B6C">
              <w:rPr>
                <w:sz w:val="24"/>
                <w:szCs w:val="24"/>
                <w:lang w:val="ru-RU"/>
              </w:rPr>
              <w:t xml:space="preserve">работ по монтажу </w:t>
            </w:r>
            <w:r w:rsidR="00492B6C" w:rsidRPr="00F34F12">
              <w:rPr>
                <w:sz w:val="24"/>
                <w:szCs w:val="24"/>
                <w:lang w:val="ru-RU"/>
              </w:rPr>
              <w:t>средствами</w:t>
            </w:r>
            <w:r w:rsidR="00492B6C">
              <w:rPr>
                <w:sz w:val="24"/>
                <w:szCs w:val="24"/>
                <w:lang w:val="ru-RU"/>
              </w:rPr>
              <w:t xml:space="preserve"> механизации,</w:t>
            </w:r>
            <w:r w:rsidR="00492B6C" w:rsidRPr="00F34F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2B6C" w:rsidRPr="00F34F12">
              <w:rPr>
                <w:sz w:val="24"/>
                <w:szCs w:val="24"/>
                <w:lang w:val="ru-RU"/>
              </w:rPr>
              <w:t>подмащивания</w:t>
            </w:r>
            <w:proofErr w:type="spellEnd"/>
            <w:r w:rsidR="00D2288C">
              <w:rPr>
                <w:sz w:val="24"/>
                <w:szCs w:val="24"/>
                <w:lang w:val="ru-RU"/>
              </w:rPr>
              <w:t>, подъёмной и транспортировочной техникой</w:t>
            </w:r>
            <w:r w:rsidR="00492B6C" w:rsidRPr="00F34F12"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03332510" w14:textId="77777777" w:rsidR="00A97A64" w:rsidRDefault="00A97A64" w:rsidP="00A97A64">
      <w:pPr>
        <w:jc w:val="both"/>
        <w:rPr>
          <w:sz w:val="24"/>
          <w:szCs w:val="24"/>
          <w:lang w:val="ru-RU"/>
        </w:rPr>
      </w:pPr>
    </w:p>
    <w:p w14:paraId="699260B0" w14:textId="77777777" w:rsidR="00344D1B" w:rsidRDefault="006A5425" w:rsidP="00692FDE">
      <w:pPr>
        <w:pStyle w:val="a4"/>
        <w:numPr>
          <w:ilvl w:val="0"/>
          <w:numId w:val="11"/>
        </w:numPr>
        <w:jc w:val="both"/>
        <w:rPr>
          <w:b/>
        </w:rPr>
      </w:pPr>
      <w:r>
        <w:rPr>
          <w:b/>
        </w:rPr>
        <w:t>Список П</w:t>
      </w:r>
      <w:r w:rsidR="00344D1B" w:rsidRPr="00507E7F">
        <w:rPr>
          <w:b/>
        </w:rPr>
        <w:t>риложений</w:t>
      </w:r>
    </w:p>
    <w:p w14:paraId="2F9420AC" w14:textId="77777777" w:rsidR="00D74607" w:rsidRPr="00BD6205" w:rsidRDefault="00600948" w:rsidP="00C55298">
      <w:pPr>
        <w:ind w:left="360"/>
        <w:jc w:val="both"/>
        <w:rPr>
          <w:sz w:val="24"/>
          <w:szCs w:val="24"/>
          <w:lang w:val="ru-RU"/>
        </w:rPr>
      </w:pPr>
      <w:r w:rsidRPr="00BD6205">
        <w:rPr>
          <w:sz w:val="24"/>
          <w:szCs w:val="24"/>
          <w:lang w:val="ru-RU"/>
        </w:rPr>
        <w:t>Приложение №1</w:t>
      </w:r>
      <w:r w:rsidR="008B25D6" w:rsidRPr="00BD6205">
        <w:rPr>
          <w:sz w:val="24"/>
          <w:szCs w:val="24"/>
          <w:lang w:val="ru-RU"/>
        </w:rPr>
        <w:t xml:space="preserve"> – Чертеж модульного здания с расстановкой оборудования</w:t>
      </w:r>
      <w:r w:rsidRPr="00BD6205">
        <w:rPr>
          <w:sz w:val="24"/>
          <w:szCs w:val="24"/>
          <w:lang w:val="ru-RU"/>
        </w:rPr>
        <w:t>,</w:t>
      </w:r>
    </w:p>
    <w:p w14:paraId="60B62D11" w14:textId="77777777" w:rsidR="00C55298" w:rsidRPr="00BD6205" w:rsidRDefault="00600948" w:rsidP="00C55298">
      <w:pPr>
        <w:ind w:left="360"/>
        <w:jc w:val="both"/>
        <w:rPr>
          <w:sz w:val="24"/>
          <w:szCs w:val="24"/>
          <w:lang w:val="ru-RU"/>
        </w:rPr>
      </w:pPr>
      <w:r w:rsidRPr="00BD6205">
        <w:rPr>
          <w:sz w:val="24"/>
          <w:szCs w:val="24"/>
          <w:lang w:val="ru-RU"/>
        </w:rPr>
        <w:t>Приложение №2</w:t>
      </w:r>
      <w:r w:rsidR="008B25D6" w:rsidRPr="00BD6205">
        <w:rPr>
          <w:sz w:val="24"/>
          <w:szCs w:val="24"/>
          <w:lang w:val="ru-RU"/>
        </w:rPr>
        <w:t xml:space="preserve"> – Общий вид модульного здания</w:t>
      </w:r>
      <w:r w:rsidR="00D74607" w:rsidRPr="00BD6205">
        <w:rPr>
          <w:sz w:val="24"/>
          <w:szCs w:val="24"/>
          <w:lang w:val="ru-RU"/>
        </w:rPr>
        <w:t>,</w:t>
      </w:r>
    </w:p>
    <w:p w14:paraId="47EBC310" w14:textId="2733B46D" w:rsidR="00D74607" w:rsidRDefault="00D74607" w:rsidP="00C55298">
      <w:pPr>
        <w:ind w:left="360"/>
        <w:jc w:val="both"/>
        <w:rPr>
          <w:sz w:val="24"/>
          <w:szCs w:val="24"/>
          <w:lang w:val="ru-RU"/>
        </w:rPr>
      </w:pPr>
      <w:r w:rsidRPr="00BD6205">
        <w:rPr>
          <w:sz w:val="24"/>
          <w:szCs w:val="24"/>
          <w:lang w:val="ru-RU"/>
        </w:rPr>
        <w:t>Приложение №3</w:t>
      </w:r>
      <w:r w:rsidR="008B25D6" w:rsidRPr="00BD6205">
        <w:rPr>
          <w:sz w:val="24"/>
          <w:szCs w:val="24"/>
          <w:lang w:val="ru-RU"/>
        </w:rPr>
        <w:t xml:space="preserve"> – Схема</w:t>
      </w:r>
      <w:r w:rsidR="00BD6205">
        <w:rPr>
          <w:sz w:val="24"/>
          <w:szCs w:val="24"/>
          <w:lang w:val="ru-RU"/>
        </w:rPr>
        <w:t xml:space="preserve"> размещения освещения и розеток,</w:t>
      </w:r>
    </w:p>
    <w:p w14:paraId="2F9CA35B" w14:textId="5C1FA3BC" w:rsidR="00BD6205" w:rsidRPr="00BD6205" w:rsidRDefault="00BD6205" w:rsidP="00C55298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№4 – Шкаф питания АВР.</w:t>
      </w:r>
    </w:p>
    <w:p w14:paraId="3AA70724" w14:textId="77777777" w:rsidR="006D1E03" w:rsidRDefault="00D2288C" w:rsidP="00D74607">
      <w:pPr>
        <w:spacing w:after="160" w:line="25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2B1D3764" w14:textId="6B0E3879" w:rsidR="00E1517A" w:rsidRDefault="001908C3" w:rsidP="005931D2">
      <w:pPr>
        <w:jc w:val="both"/>
        <w:rPr>
          <w:sz w:val="24"/>
          <w:szCs w:val="24"/>
          <w:lang w:val="ru-RU"/>
        </w:rPr>
      </w:pPr>
      <w:r w:rsidRPr="00A5158C">
        <w:rPr>
          <w:noProof/>
        </w:rPr>
        <w:lastRenderedPageBreak/>
        <w:drawing>
          <wp:inline distT="0" distB="0" distL="0" distR="0" wp14:anchorId="1B99669B" wp14:editId="4E05A11E">
            <wp:extent cx="6480175" cy="9172455"/>
            <wp:effectExtent l="0" t="0" r="0" b="0"/>
            <wp:docPr id="1" name="Рисунок 1" descr="C:\Users\mashin_dp\Desktop\1\5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in_dp\Desktop\1\5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C89C6" w14:textId="77777777" w:rsidR="001908C3" w:rsidRDefault="001908C3" w:rsidP="005931D2">
      <w:pPr>
        <w:jc w:val="both"/>
        <w:rPr>
          <w:sz w:val="24"/>
          <w:szCs w:val="24"/>
          <w:lang w:val="ru-RU"/>
        </w:rPr>
      </w:pPr>
    </w:p>
    <w:p w14:paraId="207E20A9" w14:textId="77777777" w:rsidR="001908C3" w:rsidRDefault="001908C3" w:rsidP="005931D2">
      <w:pPr>
        <w:jc w:val="both"/>
        <w:rPr>
          <w:sz w:val="24"/>
          <w:szCs w:val="24"/>
          <w:lang w:val="ru-RU"/>
        </w:rPr>
      </w:pPr>
    </w:p>
    <w:p w14:paraId="21B7C1EC" w14:textId="77777777" w:rsidR="001908C3" w:rsidRDefault="001908C3" w:rsidP="005931D2">
      <w:pPr>
        <w:jc w:val="both"/>
        <w:rPr>
          <w:sz w:val="24"/>
          <w:szCs w:val="24"/>
          <w:lang w:val="ru-RU"/>
        </w:rPr>
      </w:pPr>
    </w:p>
    <w:p w14:paraId="21973C00" w14:textId="77777777" w:rsidR="001908C3" w:rsidRDefault="001908C3" w:rsidP="005931D2">
      <w:pPr>
        <w:jc w:val="both"/>
        <w:rPr>
          <w:sz w:val="24"/>
          <w:szCs w:val="24"/>
          <w:lang w:val="ru-RU"/>
        </w:rPr>
      </w:pPr>
    </w:p>
    <w:p w14:paraId="41E5877E" w14:textId="1D8BCF28" w:rsidR="001908C3" w:rsidRDefault="001908C3" w:rsidP="005931D2">
      <w:pPr>
        <w:jc w:val="both"/>
        <w:rPr>
          <w:sz w:val="24"/>
          <w:szCs w:val="24"/>
          <w:lang w:val="ru-RU"/>
        </w:rPr>
      </w:pPr>
      <w:r w:rsidRPr="00A5158C">
        <w:rPr>
          <w:noProof/>
        </w:rPr>
        <w:lastRenderedPageBreak/>
        <w:drawing>
          <wp:inline distT="0" distB="0" distL="0" distR="0" wp14:anchorId="1796F7F7" wp14:editId="3AA78F30">
            <wp:extent cx="6480175" cy="9172455"/>
            <wp:effectExtent l="0" t="0" r="0" b="0"/>
            <wp:docPr id="2" name="Рисунок 2" descr="C:\Users\mashin_dp\Desktop\1\5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in_dp\Desktop\1\5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CEC98" w14:textId="77777777" w:rsidR="001908C3" w:rsidRDefault="001908C3" w:rsidP="005931D2">
      <w:pPr>
        <w:jc w:val="both"/>
        <w:rPr>
          <w:sz w:val="24"/>
          <w:szCs w:val="24"/>
          <w:lang w:val="ru-RU"/>
        </w:rPr>
      </w:pPr>
    </w:p>
    <w:p w14:paraId="7077EC94" w14:textId="77777777" w:rsidR="001908C3" w:rsidRDefault="001908C3" w:rsidP="005931D2">
      <w:pPr>
        <w:jc w:val="both"/>
        <w:rPr>
          <w:sz w:val="24"/>
          <w:szCs w:val="24"/>
          <w:lang w:val="ru-RU"/>
        </w:rPr>
      </w:pPr>
    </w:p>
    <w:p w14:paraId="43BBD2D1" w14:textId="77777777" w:rsidR="001908C3" w:rsidRDefault="001908C3" w:rsidP="005931D2">
      <w:pPr>
        <w:jc w:val="both"/>
        <w:rPr>
          <w:sz w:val="24"/>
          <w:szCs w:val="24"/>
          <w:lang w:val="ru-RU"/>
        </w:rPr>
      </w:pPr>
    </w:p>
    <w:p w14:paraId="179368E1" w14:textId="77777777" w:rsidR="001908C3" w:rsidRDefault="001908C3" w:rsidP="005931D2">
      <w:pPr>
        <w:jc w:val="both"/>
        <w:rPr>
          <w:sz w:val="24"/>
          <w:szCs w:val="24"/>
          <w:lang w:val="ru-RU"/>
        </w:rPr>
      </w:pPr>
    </w:p>
    <w:p w14:paraId="0D2B481F" w14:textId="75CBADD1" w:rsidR="001908C3" w:rsidRDefault="001908C3" w:rsidP="005931D2">
      <w:pPr>
        <w:jc w:val="both"/>
        <w:rPr>
          <w:sz w:val="24"/>
          <w:szCs w:val="24"/>
          <w:lang w:val="ru-RU"/>
        </w:rPr>
      </w:pPr>
      <w:r w:rsidRPr="00A5158C">
        <w:rPr>
          <w:noProof/>
        </w:rPr>
        <w:lastRenderedPageBreak/>
        <w:drawing>
          <wp:inline distT="0" distB="0" distL="0" distR="0" wp14:anchorId="21D823B6" wp14:editId="0097129A">
            <wp:extent cx="6480175" cy="9172455"/>
            <wp:effectExtent l="0" t="0" r="0" b="0"/>
            <wp:docPr id="3" name="Рисунок 3" descr="C:\Users\mashin_dp\Desktop\1\5\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hin_dp\Desktop\1\5\Приложение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2CE3F" w14:textId="77777777" w:rsidR="001908C3" w:rsidRDefault="001908C3" w:rsidP="005931D2">
      <w:pPr>
        <w:jc w:val="both"/>
        <w:rPr>
          <w:sz w:val="24"/>
          <w:szCs w:val="24"/>
          <w:lang w:val="ru-RU"/>
        </w:rPr>
      </w:pPr>
    </w:p>
    <w:p w14:paraId="6E887323" w14:textId="77777777" w:rsidR="001908C3" w:rsidRDefault="001908C3" w:rsidP="005931D2">
      <w:pPr>
        <w:jc w:val="both"/>
        <w:rPr>
          <w:sz w:val="24"/>
          <w:szCs w:val="24"/>
          <w:lang w:val="ru-RU"/>
        </w:rPr>
      </w:pPr>
    </w:p>
    <w:p w14:paraId="03B5FEBA" w14:textId="77777777" w:rsidR="001908C3" w:rsidRDefault="001908C3" w:rsidP="005931D2">
      <w:pPr>
        <w:jc w:val="both"/>
        <w:rPr>
          <w:sz w:val="24"/>
          <w:szCs w:val="24"/>
          <w:lang w:val="ru-RU"/>
        </w:rPr>
      </w:pPr>
    </w:p>
    <w:p w14:paraId="77F9E688" w14:textId="77777777" w:rsidR="001908C3" w:rsidRDefault="001908C3" w:rsidP="005931D2">
      <w:pPr>
        <w:jc w:val="both"/>
        <w:rPr>
          <w:sz w:val="24"/>
          <w:szCs w:val="24"/>
          <w:lang w:val="ru-RU"/>
        </w:rPr>
      </w:pPr>
    </w:p>
    <w:p w14:paraId="33B447C4" w14:textId="77777777" w:rsidR="001908C3" w:rsidRPr="001908C3" w:rsidRDefault="001908C3" w:rsidP="001908C3">
      <w:pPr>
        <w:pStyle w:val="af0"/>
        <w:jc w:val="right"/>
        <w:rPr>
          <w:rFonts w:ascii="Times New Roman" w:hAnsi="Times New Roman"/>
        </w:rPr>
      </w:pPr>
      <w:r w:rsidRPr="001908C3">
        <w:rPr>
          <w:rFonts w:ascii="Times New Roman" w:hAnsi="Times New Roman"/>
        </w:rPr>
        <w:lastRenderedPageBreak/>
        <w:t>Приложение №4</w:t>
      </w:r>
    </w:p>
    <w:p w14:paraId="2631FD13" w14:textId="77777777" w:rsidR="001908C3" w:rsidRPr="001908C3" w:rsidRDefault="001908C3" w:rsidP="001908C3">
      <w:pPr>
        <w:pStyle w:val="1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1908C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Шкаф питания силового оборудования с системой автоматического ввода резерва (АВР) на две распределительные панели от двух секций 0,4 </w:t>
      </w:r>
      <w:proofErr w:type="spellStart"/>
      <w:r w:rsidRPr="001908C3">
        <w:rPr>
          <w:rFonts w:ascii="Times New Roman" w:hAnsi="Times New Roman" w:cs="Times New Roman"/>
          <w:color w:val="auto"/>
          <w:sz w:val="22"/>
          <w:szCs w:val="22"/>
          <w:lang w:val="ru-RU"/>
        </w:rPr>
        <w:t>кВ</w:t>
      </w:r>
      <w:proofErr w:type="spellEnd"/>
      <w:r w:rsidRPr="001908C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трансформаторной подстанции для «Мобильное здание под дистиллятор»</w:t>
      </w:r>
    </w:p>
    <w:p w14:paraId="66C697B1" w14:textId="77777777" w:rsidR="001908C3" w:rsidRPr="001908C3" w:rsidRDefault="001908C3" w:rsidP="001908C3">
      <w:pPr>
        <w:pStyle w:val="a4"/>
        <w:shd w:val="clear" w:color="auto" w:fill="FFFFFF"/>
        <w:ind w:left="426"/>
        <w:jc w:val="both"/>
        <w:rPr>
          <w:sz w:val="22"/>
          <w:szCs w:val="22"/>
        </w:rPr>
      </w:pPr>
    </w:p>
    <w:p w14:paraId="6BB660AD" w14:textId="77777777" w:rsidR="001908C3" w:rsidRPr="001908C3" w:rsidRDefault="001908C3" w:rsidP="001908C3">
      <w:pPr>
        <w:pStyle w:val="a4"/>
        <w:numPr>
          <w:ilvl w:val="0"/>
          <w:numId w:val="17"/>
        </w:numPr>
        <w:shd w:val="clear" w:color="auto" w:fill="FFFFFF"/>
        <w:ind w:left="426"/>
        <w:jc w:val="both"/>
        <w:rPr>
          <w:sz w:val="22"/>
          <w:szCs w:val="22"/>
        </w:rPr>
      </w:pPr>
      <w:r w:rsidRPr="001908C3">
        <w:rPr>
          <w:sz w:val="22"/>
          <w:szCs w:val="22"/>
        </w:rPr>
        <w:t>Компоновка шкафа:</w:t>
      </w:r>
    </w:p>
    <w:p w14:paraId="4EA7C4F5" w14:textId="77777777" w:rsidR="001908C3" w:rsidRPr="001908C3" w:rsidRDefault="001908C3" w:rsidP="001908C3">
      <w:pPr>
        <w:pStyle w:val="a4"/>
        <w:numPr>
          <w:ilvl w:val="0"/>
          <w:numId w:val="15"/>
        </w:numPr>
        <w:shd w:val="clear" w:color="auto" w:fill="FFFFFF"/>
        <w:ind w:left="709"/>
        <w:jc w:val="both"/>
        <w:rPr>
          <w:sz w:val="22"/>
          <w:szCs w:val="22"/>
        </w:rPr>
      </w:pPr>
      <w:r w:rsidRPr="001908C3">
        <w:rPr>
          <w:sz w:val="22"/>
          <w:szCs w:val="22"/>
        </w:rPr>
        <w:t>дверь шкафа (предусмотреть на монтажной панели клеммы для подключения элементов управления и индикации, расположенных на лицевой стороне двери), состав элементов:</w:t>
      </w:r>
    </w:p>
    <w:p w14:paraId="153BCB71" w14:textId="77777777" w:rsidR="001908C3" w:rsidRPr="001908C3" w:rsidRDefault="001908C3" w:rsidP="001908C3">
      <w:pPr>
        <w:numPr>
          <w:ilvl w:val="0"/>
          <w:numId w:val="14"/>
        </w:numPr>
        <w:shd w:val="clear" w:color="auto" w:fill="FFFFFF"/>
        <w:ind w:left="1134"/>
        <w:contextualSpacing/>
        <w:jc w:val="both"/>
        <w:rPr>
          <w:szCs w:val="22"/>
          <w:lang w:val="ru-RU"/>
        </w:rPr>
      </w:pPr>
      <w:r w:rsidRPr="001908C3">
        <w:rPr>
          <w:szCs w:val="22"/>
          <w:lang w:val="ru-RU"/>
        </w:rPr>
        <w:t>вольтметр 0-500В Ввода №1 фазы АС через плавкие вставки 0,16А.</w:t>
      </w:r>
    </w:p>
    <w:p w14:paraId="31F858C3" w14:textId="77777777" w:rsidR="001908C3" w:rsidRPr="001908C3" w:rsidRDefault="001908C3" w:rsidP="001908C3">
      <w:pPr>
        <w:numPr>
          <w:ilvl w:val="0"/>
          <w:numId w:val="14"/>
        </w:numPr>
        <w:shd w:val="clear" w:color="auto" w:fill="FFFFFF"/>
        <w:ind w:left="1134"/>
        <w:contextualSpacing/>
        <w:jc w:val="both"/>
        <w:rPr>
          <w:szCs w:val="22"/>
          <w:lang w:val="ru-RU"/>
        </w:rPr>
      </w:pPr>
      <w:r w:rsidRPr="001908C3">
        <w:rPr>
          <w:szCs w:val="22"/>
          <w:lang w:val="ru-RU"/>
        </w:rPr>
        <w:t>вольтметр 0-500В Ввода №2 фазы АС через плавкие вставки 0,16А.</w:t>
      </w:r>
    </w:p>
    <w:p w14:paraId="1F71F8D9" w14:textId="77777777" w:rsidR="001908C3" w:rsidRPr="001908C3" w:rsidRDefault="001908C3" w:rsidP="001908C3">
      <w:pPr>
        <w:numPr>
          <w:ilvl w:val="0"/>
          <w:numId w:val="14"/>
        </w:numPr>
        <w:shd w:val="clear" w:color="auto" w:fill="FFFFFF"/>
        <w:ind w:left="1134"/>
        <w:contextualSpacing/>
        <w:jc w:val="both"/>
        <w:rPr>
          <w:szCs w:val="22"/>
          <w:lang w:val="ru-RU"/>
        </w:rPr>
      </w:pPr>
      <w:r w:rsidRPr="001908C3">
        <w:rPr>
          <w:szCs w:val="22"/>
          <w:lang w:val="ru-RU"/>
        </w:rPr>
        <w:t>индикация работы от ввода №1 (</w:t>
      </w:r>
      <w:r w:rsidRPr="001908C3">
        <w:rPr>
          <w:szCs w:val="22"/>
          <w:lang w:val="en-US"/>
        </w:rPr>
        <w:t>LED</w:t>
      </w:r>
      <w:r w:rsidRPr="001908C3">
        <w:rPr>
          <w:szCs w:val="22"/>
          <w:lang w:val="ru-RU"/>
        </w:rPr>
        <w:t>-220В) «Ввод №1».</w:t>
      </w:r>
    </w:p>
    <w:p w14:paraId="726465A9" w14:textId="77777777" w:rsidR="001908C3" w:rsidRPr="001908C3" w:rsidRDefault="001908C3" w:rsidP="001908C3">
      <w:pPr>
        <w:numPr>
          <w:ilvl w:val="0"/>
          <w:numId w:val="14"/>
        </w:numPr>
        <w:shd w:val="clear" w:color="auto" w:fill="FFFFFF"/>
        <w:ind w:left="1134"/>
        <w:contextualSpacing/>
        <w:jc w:val="both"/>
        <w:rPr>
          <w:szCs w:val="22"/>
          <w:lang w:val="ru-RU"/>
        </w:rPr>
      </w:pPr>
      <w:r w:rsidRPr="001908C3">
        <w:rPr>
          <w:szCs w:val="22"/>
          <w:lang w:val="ru-RU"/>
        </w:rPr>
        <w:t>индикация работы от ввода №2 (</w:t>
      </w:r>
      <w:r w:rsidRPr="001908C3">
        <w:rPr>
          <w:szCs w:val="22"/>
          <w:lang w:val="en-US"/>
        </w:rPr>
        <w:t>LED</w:t>
      </w:r>
      <w:r w:rsidRPr="001908C3">
        <w:rPr>
          <w:szCs w:val="22"/>
          <w:lang w:val="ru-RU"/>
        </w:rPr>
        <w:t>-220В) «Ввод №2».</w:t>
      </w:r>
    </w:p>
    <w:p w14:paraId="109CF384" w14:textId="77777777" w:rsidR="001908C3" w:rsidRPr="001908C3" w:rsidRDefault="001908C3" w:rsidP="001908C3">
      <w:pPr>
        <w:numPr>
          <w:ilvl w:val="0"/>
          <w:numId w:val="14"/>
        </w:numPr>
        <w:shd w:val="clear" w:color="auto" w:fill="FFFFFF"/>
        <w:ind w:left="1134"/>
        <w:contextualSpacing/>
        <w:jc w:val="both"/>
        <w:rPr>
          <w:szCs w:val="22"/>
          <w:lang w:val="ru-RU"/>
        </w:rPr>
      </w:pPr>
      <w:r w:rsidRPr="001908C3">
        <w:rPr>
          <w:szCs w:val="22"/>
          <w:lang w:val="ru-RU"/>
        </w:rPr>
        <w:t>индикация работы объединения нагрузок (</w:t>
      </w:r>
      <w:r w:rsidRPr="001908C3">
        <w:rPr>
          <w:szCs w:val="22"/>
          <w:lang w:val="en-US"/>
        </w:rPr>
        <w:t>LED</w:t>
      </w:r>
      <w:r w:rsidRPr="001908C3">
        <w:rPr>
          <w:szCs w:val="22"/>
          <w:lang w:val="ru-RU"/>
        </w:rPr>
        <w:t>-220В) «Резерв».</w:t>
      </w:r>
    </w:p>
    <w:p w14:paraId="7036D0D0" w14:textId="77777777" w:rsidR="001908C3" w:rsidRPr="001908C3" w:rsidRDefault="001908C3" w:rsidP="001908C3">
      <w:pPr>
        <w:numPr>
          <w:ilvl w:val="0"/>
          <w:numId w:val="15"/>
        </w:numPr>
        <w:shd w:val="clear" w:color="auto" w:fill="FFFFFF"/>
        <w:ind w:left="709"/>
        <w:contextualSpacing/>
        <w:rPr>
          <w:szCs w:val="22"/>
          <w:lang w:val="ru-RU"/>
        </w:rPr>
      </w:pPr>
      <w:r w:rsidRPr="001908C3">
        <w:rPr>
          <w:szCs w:val="22"/>
          <w:lang w:val="ru-RU"/>
        </w:rPr>
        <w:t xml:space="preserve">проектировать АВР на основе устройства управления </w:t>
      </w:r>
      <w:r w:rsidRPr="001908C3">
        <w:rPr>
          <w:szCs w:val="22"/>
        </w:rPr>
        <w:t>AVR</w:t>
      </w:r>
      <w:r w:rsidRPr="001908C3">
        <w:rPr>
          <w:szCs w:val="22"/>
          <w:lang w:val="ru-RU"/>
        </w:rPr>
        <w:t>-02 «</w:t>
      </w:r>
      <w:proofErr w:type="spellStart"/>
      <w:r w:rsidRPr="001908C3">
        <w:rPr>
          <w:szCs w:val="22"/>
          <w:lang w:val="ru-RU"/>
        </w:rPr>
        <w:t>Евроавтоматика</w:t>
      </w:r>
      <w:proofErr w:type="spellEnd"/>
      <w:r w:rsidRPr="001908C3">
        <w:rPr>
          <w:szCs w:val="22"/>
          <w:lang w:val="ru-RU"/>
        </w:rPr>
        <w:t xml:space="preserve"> </w:t>
      </w:r>
      <w:proofErr w:type="spellStart"/>
      <w:r w:rsidRPr="001908C3">
        <w:rPr>
          <w:szCs w:val="22"/>
          <w:lang w:val="ru-RU"/>
        </w:rPr>
        <w:t>ФиФ</w:t>
      </w:r>
      <w:proofErr w:type="spellEnd"/>
      <w:r w:rsidRPr="001908C3">
        <w:rPr>
          <w:szCs w:val="22"/>
          <w:lang w:val="ru-RU"/>
        </w:rPr>
        <w:t>»;</w:t>
      </w:r>
    </w:p>
    <w:p w14:paraId="01F5AECE" w14:textId="77777777" w:rsidR="001908C3" w:rsidRPr="001908C3" w:rsidRDefault="001908C3" w:rsidP="001908C3">
      <w:pPr>
        <w:numPr>
          <w:ilvl w:val="0"/>
          <w:numId w:val="15"/>
        </w:numPr>
        <w:shd w:val="clear" w:color="auto" w:fill="FFFFFF"/>
        <w:ind w:left="709"/>
        <w:contextualSpacing/>
        <w:rPr>
          <w:szCs w:val="22"/>
          <w:lang w:val="ru-RU"/>
        </w:rPr>
      </w:pPr>
      <w:r w:rsidRPr="001908C3">
        <w:rPr>
          <w:szCs w:val="22"/>
          <w:lang w:val="ru-RU"/>
        </w:rPr>
        <w:t xml:space="preserve">программировать контроллер на схему включения Схема </w:t>
      </w:r>
      <w:r w:rsidRPr="001908C3">
        <w:rPr>
          <w:szCs w:val="22"/>
        </w:rPr>
        <w:t>N</w:t>
      </w:r>
      <w:r w:rsidRPr="001908C3">
        <w:rPr>
          <w:szCs w:val="22"/>
          <w:lang w:val="ru-RU"/>
        </w:rPr>
        <w:t>1+</w:t>
      </w:r>
      <w:r w:rsidRPr="001908C3">
        <w:rPr>
          <w:szCs w:val="22"/>
        </w:rPr>
        <w:t>N</w:t>
      </w:r>
      <w:r w:rsidRPr="001908C3">
        <w:rPr>
          <w:szCs w:val="22"/>
          <w:lang w:val="ru-RU"/>
        </w:rPr>
        <w:t>2+</w:t>
      </w:r>
      <w:r w:rsidRPr="001908C3">
        <w:rPr>
          <w:szCs w:val="22"/>
        </w:rPr>
        <w:t>S</w:t>
      </w:r>
      <w:r w:rsidRPr="001908C3">
        <w:rPr>
          <w:szCs w:val="22"/>
          <w:lang w:val="ru-RU"/>
        </w:rPr>
        <w:t xml:space="preserve"> (см. рисунок);</w:t>
      </w:r>
    </w:p>
    <w:p w14:paraId="493FD666" w14:textId="77777777" w:rsidR="001908C3" w:rsidRPr="001908C3" w:rsidRDefault="001908C3" w:rsidP="001908C3">
      <w:pPr>
        <w:numPr>
          <w:ilvl w:val="0"/>
          <w:numId w:val="15"/>
        </w:numPr>
        <w:shd w:val="clear" w:color="auto" w:fill="FFFFFF"/>
        <w:ind w:left="709"/>
        <w:contextualSpacing/>
        <w:jc w:val="both"/>
        <w:rPr>
          <w:szCs w:val="22"/>
          <w:lang w:val="ru-RU"/>
        </w:rPr>
      </w:pPr>
      <w:r w:rsidRPr="001908C3">
        <w:rPr>
          <w:szCs w:val="22"/>
          <w:lang w:val="ru-RU"/>
        </w:rPr>
        <w:t>водные рубильники на два ввода (кабели будут подключаться напрямую к рубильникам);</w:t>
      </w:r>
    </w:p>
    <w:p w14:paraId="3110DE6D" w14:textId="77777777" w:rsidR="001908C3" w:rsidRPr="001908C3" w:rsidRDefault="001908C3" w:rsidP="001908C3">
      <w:pPr>
        <w:numPr>
          <w:ilvl w:val="0"/>
          <w:numId w:val="15"/>
        </w:numPr>
        <w:shd w:val="clear" w:color="auto" w:fill="FFFFFF"/>
        <w:ind w:left="709"/>
        <w:contextualSpacing/>
        <w:jc w:val="both"/>
        <w:rPr>
          <w:szCs w:val="22"/>
          <w:lang w:val="ru-RU"/>
        </w:rPr>
      </w:pPr>
      <w:r w:rsidRPr="001908C3">
        <w:rPr>
          <w:szCs w:val="22"/>
          <w:lang w:val="ru-RU"/>
        </w:rPr>
        <w:t xml:space="preserve">в схеме ввода резерва не проектировать автоматические выключатели с мотором, только на контакторах, производитель не важен, приоритет надёжность и доступность на рынке (ориентировочно </w:t>
      </w:r>
      <w:r w:rsidRPr="001908C3">
        <w:rPr>
          <w:szCs w:val="22"/>
          <w:lang w:val="en-US"/>
        </w:rPr>
        <w:t>CHINT</w:t>
      </w:r>
      <w:r w:rsidRPr="001908C3">
        <w:rPr>
          <w:szCs w:val="22"/>
          <w:lang w:val="ru-RU"/>
        </w:rPr>
        <w:t>), общая мощность двух секций 120 кВт, силовые контакторы ориентировочно на вводах – 250А, секционный – 125А;</w:t>
      </w:r>
    </w:p>
    <w:p w14:paraId="6F31BE22" w14:textId="77777777" w:rsidR="001908C3" w:rsidRPr="001908C3" w:rsidRDefault="001908C3" w:rsidP="001908C3">
      <w:pPr>
        <w:numPr>
          <w:ilvl w:val="0"/>
          <w:numId w:val="15"/>
        </w:numPr>
        <w:shd w:val="clear" w:color="auto" w:fill="FFFFFF"/>
        <w:ind w:left="709"/>
        <w:contextualSpacing/>
        <w:jc w:val="both"/>
        <w:rPr>
          <w:szCs w:val="22"/>
          <w:lang w:val="ru-RU"/>
        </w:rPr>
      </w:pPr>
      <w:r w:rsidRPr="001908C3">
        <w:rPr>
          <w:szCs w:val="22"/>
          <w:lang w:val="ru-RU"/>
        </w:rPr>
        <w:t>релейная блокировка работы двух вводов в параллель;</w:t>
      </w:r>
    </w:p>
    <w:p w14:paraId="62580394" w14:textId="77777777" w:rsidR="001908C3" w:rsidRPr="001908C3" w:rsidRDefault="001908C3" w:rsidP="001908C3">
      <w:pPr>
        <w:numPr>
          <w:ilvl w:val="0"/>
          <w:numId w:val="15"/>
        </w:numPr>
        <w:shd w:val="clear" w:color="auto" w:fill="FFFFFF"/>
        <w:ind w:left="709"/>
        <w:contextualSpacing/>
        <w:jc w:val="both"/>
        <w:rPr>
          <w:szCs w:val="22"/>
          <w:lang w:val="ru-RU"/>
        </w:rPr>
      </w:pPr>
      <w:r w:rsidRPr="001908C3">
        <w:rPr>
          <w:szCs w:val="22"/>
          <w:lang w:val="ru-RU"/>
        </w:rPr>
        <w:t>в контроллере ввода резерва установить нижний порог напряжения 180В, верхний порог напряжения 250В, регулировки время выставить на оптимальный вариант;</w:t>
      </w:r>
    </w:p>
    <w:p w14:paraId="658E2DE3" w14:textId="77777777" w:rsidR="001908C3" w:rsidRPr="001908C3" w:rsidRDefault="001908C3" w:rsidP="001908C3">
      <w:pPr>
        <w:pStyle w:val="a4"/>
        <w:numPr>
          <w:ilvl w:val="0"/>
          <w:numId w:val="15"/>
        </w:numPr>
        <w:ind w:left="709"/>
        <w:contextualSpacing w:val="0"/>
        <w:rPr>
          <w:color w:val="00000A"/>
          <w:kern w:val="1"/>
          <w:sz w:val="22"/>
          <w:szCs w:val="22"/>
        </w:rPr>
      </w:pPr>
      <w:r w:rsidRPr="001908C3">
        <w:rPr>
          <w:color w:val="00000A"/>
          <w:kern w:val="1"/>
          <w:sz w:val="22"/>
          <w:szCs w:val="22"/>
        </w:rPr>
        <w:t>первый и второй ввод питает свои нагрузки (силовое оборудование разделить равномерно по мощности), резервный режим объединяет нагрузки на оставшийся рабочий ввод.</w:t>
      </w:r>
    </w:p>
    <w:p w14:paraId="1A83579A" w14:textId="77777777" w:rsidR="001908C3" w:rsidRPr="001908C3" w:rsidRDefault="001908C3" w:rsidP="001908C3">
      <w:pPr>
        <w:numPr>
          <w:ilvl w:val="0"/>
          <w:numId w:val="15"/>
        </w:numPr>
        <w:shd w:val="clear" w:color="auto" w:fill="FFFFFF"/>
        <w:ind w:left="709"/>
        <w:contextualSpacing/>
        <w:jc w:val="both"/>
        <w:rPr>
          <w:szCs w:val="22"/>
          <w:lang w:val="ru-RU"/>
        </w:rPr>
      </w:pPr>
      <w:r w:rsidRPr="001908C3">
        <w:rPr>
          <w:szCs w:val="22"/>
          <w:lang w:val="ru-RU"/>
        </w:rPr>
        <w:t xml:space="preserve">выход АВР для силовых нагрузок проектировать на основе автоматических выключателей </w:t>
      </w:r>
      <w:r w:rsidRPr="001908C3">
        <w:rPr>
          <w:szCs w:val="22"/>
          <w:lang w:val="en-US"/>
        </w:rPr>
        <w:t>Legrand</w:t>
      </w:r>
      <w:r w:rsidRPr="001908C3">
        <w:rPr>
          <w:szCs w:val="22"/>
          <w:lang w:val="ru-RU"/>
        </w:rPr>
        <w:t xml:space="preserve"> серии </w:t>
      </w:r>
      <w:r w:rsidRPr="001908C3">
        <w:rPr>
          <w:szCs w:val="22"/>
        </w:rPr>
        <w:t>DRX</w:t>
      </w:r>
      <w:r w:rsidRPr="001908C3">
        <w:rPr>
          <w:szCs w:val="22"/>
          <w:lang w:val="ru-RU"/>
        </w:rPr>
        <w:t xml:space="preserve">125 с термомагнитным </w:t>
      </w:r>
      <w:proofErr w:type="spellStart"/>
      <w:r w:rsidRPr="001908C3">
        <w:rPr>
          <w:szCs w:val="22"/>
          <w:lang w:val="ru-RU"/>
        </w:rPr>
        <w:t>расцепителем</w:t>
      </w:r>
      <w:proofErr w:type="spellEnd"/>
      <w:r w:rsidRPr="001908C3">
        <w:rPr>
          <w:szCs w:val="22"/>
          <w:lang w:val="ru-RU"/>
        </w:rPr>
        <w:t xml:space="preserve"> с фиксированными установками, кабель будет подключаться напрямую к автоматическим выключателям;</w:t>
      </w:r>
    </w:p>
    <w:p w14:paraId="3BC46545" w14:textId="77777777" w:rsidR="001908C3" w:rsidRPr="001908C3" w:rsidRDefault="001908C3" w:rsidP="001908C3">
      <w:pPr>
        <w:numPr>
          <w:ilvl w:val="0"/>
          <w:numId w:val="15"/>
        </w:numPr>
        <w:shd w:val="clear" w:color="auto" w:fill="FFFFFF"/>
        <w:ind w:left="709"/>
        <w:contextualSpacing/>
        <w:jc w:val="both"/>
        <w:rPr>
          <w:szCs w:val="22"/>
          <w:lang w:val="ru-RU"/>
        </w:rPr>
      </w:pPr>
      <w:r w:rsidRPr="001908C3">
        <w:rPr>
          <w:szCs w:val="22"/>
          <w:lang w:val="ru-RU"/>
        </w:rPr>
        <w:t>выход АВР для однофазных нагрузок бытовой электросети и освещения проектировать на основе модульных автоматических выключателей, управляемые дифференциальным током (</w:t>
      </w:r>
      <w:proofErr w:type="spellStart"/>
      <w:r w:rsidRPr="001908C3">
        <w:rPr>
          <w:szCs w:val="22"/>
          <w:lang w:val="ru-RU"/>
        </w:rPr>
        <w:t>дифф.автомат</w:t>
      </w:r>
      <w:proofErr w:type="spellEnd"/>
      <w:r w:rsidRPr="001908C3">
        <w:rPr>
          <w:szCs w:val="22"/>
          <w:lang w:val="ru-RU"/>
        </w:rPr>
        <w:t xml:space="preserve">) </w:t>
      </w:r>
      <w:r w:rsidRPr="001908C3">
        <w:rPr>
          <w:szCs w:val="22"/>
          <w:lang w:val="en-US"/>
        </w:rPr>
        <w:t>Legrand</w:t>
      </w:r>
      <w:r w:rsidRPr="001908C3">
        <w:rPr>
          <w:szCs w:val="22"/>
          <w:lang w:val="ru-RU"/>
        </w:rPr>
        <w:t xml:space="preserve"> серии </w:t>
      </w:r>
      <w:r w:rsidRPr="001908C3">
        <w:rPr>
          <w:szCs w:val="22"/>
        </w:rPr>
        <w:t>DX</w:t>
      </w:r>
      <w:r w:rsidRPr="001908C3">
        <w:rPr>
          <w:szCs w:val="22"/>
          <w:vertAlign w:val="superscript"/>
          <w:lang w:val="ru-RU"/>
        </w:rPr>
        <w:t>3</w:t>
      </w:r>
      <w:r w:rsidRPr="001908C3">
        <w:rPr>
          <w:szCs w:val="22"/>
          <w:lang w:val="ru-RU"/>
        </w:rPr>
        <w:t xml:space="preserve">, а для трёхфазной электросети на основе модульных автоматических выключателей серии </w:t>
      </w:r>
      <w:r w:rsidRPr="001908C3">
        <w:rPr>
          <w:szCs w:val="22"/>
        </w:rPr>
        <w:t>DX</w:t>
      </w:r>
      <w:r w:rsidRPr="001908C3">
        <w:rPr>
          <w:szCs w:val="22"/>
          <w:vertAlign w:val="superscript"/>
          <w:lang w:val="ru-RU"/>
        </w:rPr>
        <w:t xml:space="preserve">3 </w:t>
      </w:r>
      <w:r w:rsidRPr="001908C3">
        <w:rPr>
          <w:szCs w:val="22"/>
          <w:lang w:val="ru-RU"/>
        </w:rPr>
        <w:t xml:space="preserve">с термомагнитным </w:t>
      </w:r>
      <w:proofErr w:type="spellStart"/>
      <w:r w:rsidRPr="001908C3">
        <w:rPr>
          <w:szCs w:val="22"/>
          <w:lang w:val="ru-RU"/>
        </w:rPr>
        <w:t>расцепителем</w:t>
      </w:r>
      <w:proofErr w:type="spellEnd"/>
      <w:r w:rsidRPr="001908C3">
        <w:rPr>
          <w:szCs w:val="22"/>
          <w:lang w:val="ru-RU"/>
        </w:rPr>
        <w:t>, кабель будет подключаться напрямую к автоматическим выключателям;</w:t>
      </w:r>
    </w:p>
    <w:p w14:paraId="786DD5FD" w14:textId="77777777" w:rsidR="001908C3" w:rsidRPr="001908C3" w:rsidRDefault="001908C3" w:rsidP="001908C3">
      <w:pPr>
        <w:pStyle w:val="af0"/>
        <w:numPr>
          <w:ilvl w:val="0"/>
          <w:numId w:val="15"/>
        </w:numPr>
        <w:suppressAutoHyphens/>
        <w:rPr>
          <w:rFonts w:ascii="Times New Roman" w:hAnsi="Times New Roman"/>
        </w:rPr>
      </w:pPr>
      <w:r w:rsidRPr="001908C3">
        <w:rPr>
          <w:rFonts w:ascii="Times New Roman" w:hAnsi="Times New Roman"/>
        </w:rPr>
        <w:t>таблица автоматических выключателей для нагрузок в секциях:</w:t>
      </w:r>
    </w:p>
    <w:tbl>
      <w:tblPr>
        <w:tblW w:w="9258" w:type="dxa"/>
        <w:tblInd w:w="7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698"/>
        <w:gridCol w:w="426"/>
        <w:gridCol w:w="377"/>
        <w:gridCol w:w="142"/>
        <w:gridCol w:w="1134"/>
        <w:gridCol w:w="2698"/>
        <w:gridCol w:w="425"/>
        <w:gridCol w:w="377"/>
      </w:tblGrid>
      <w:tr w:rsidR="001908C3" w:rsidRPr="001908C3" w14:paraId="694EBB52" w14:textId="77777777" w:rsidTr="009748A5">
        <w:trPr>
          <w:trHeight w:val="300"/>
        </w:trPr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8B74785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1908C3">
              <w:rPr>
                <w:color w:val="000000"/>
                <w:szCs w:val="22"/>
              </w:rPr>
              <w:t>Секция</w:t>
            </w:r>
            <w:proofErr w:type="spellEnd"/>
            <w:r w:rsidRPr="001908C3">
              <w:rPr>
                <w:color w:val="000000"/>
                <w:szCs w:val="22"/>
              </w:rPr>
              <w:t xml:space="preserve">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6F7E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A4F4C4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1908C3">
              <w:rPr>
                <w:color w:val="000000"/>
                <w:szCs w:val="22"/>
              </w:rPr>
              <w:t>Секция</w:t>
            </w:r>
            <w:proofErr w:type="spellEnd"/>
            <w:r w:rsidRPr="001908C3">
              <w:rPr>
                <w:color w:val="000000"/>
                <w:szCs w:val="22"/>
              </w:rPr>
              <w:t xml:space="preserve"> 2</w:t>
            </w:r>
          </w:p>
        </w:tc>
      </w:tr>
      <w:tr w:rsidR="001908C3" w:rsidRPr="001908C3" w14:paraId="1D12F096" w14:textId="77777777" w:rsidTr="009748A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3ADE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1QF1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16B7" w14:textId="77777777" w:rsidR="001908C3" w:rsidRPr="001908C3" w:rsidRDefault="001908C3" w:rsidP="009748A5">
            <w:pPr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DRX125 MT 80A 3П 10KA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2991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9DA1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104B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C8D0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2QF1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BCEA" w14:textId="77777777" w:rsidR="001908C3" w:rsidRPr="001908C3" w:rsidRDefault="001908C3" w:rsidP="009748A5">
            <w:pPr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DRX125 MT 80A 3П 10KA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1F53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5D1D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</w:tr>
      <w:tr w:rsidR="001908C3" w:rsidRPr="001908C3" w14:paraId="6D36213F" w14:textId="77777777" w:rsidTr="009748A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762B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1QF2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3AFF" w14:textId="77777777" w:rsidR="001908C3" w:rsidRPr="001908C3" w:rsidRDefault="001908C3" w:rsidP="009748A5">
            <w:pPr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DRX125 MT 50A 3П 10KA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075B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E2CE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F43F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CE95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2QF2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FEB8" w14:textId="77777777" w:rsidR="001908C3" w:rsidRPr="001908C3" w:rsidRDefault="001908C3" w:rsidP="009748A5">
            <w:pPr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DRX125 MT 50A 3П 10KA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DBD1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CE3F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</w:tr>
      <w:tr w:rsidR="001908C3" w:rsidRPr="001908C3" w14:paraId="181BA85B" w14:textId="77777777" w:rsidTr="009748A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7056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1QF3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763A" w14:textId="77777777" w:rsidR="001908C3" w:rsidRPr="001908C3" w:rsidRDefault="001908C3" w:rsidP="009748A5">
            <w:pPr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DX3-E C32 3П 6000/6kA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4087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2A07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4FDC0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72DB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2QF3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4009" w14:textId="77777777" w:rsidR="001908C3" w:rsidRPr="001908C3" w:rsidRDefault="001908C3" w:rsidP="009748A5">
            <w:pPr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DX3-E C32 3П 6000/6kA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5224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03C0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</w:tr>
      <w:tr w:rsidR="001908C3" w:rsidRPr="001908C3" w14:paraId="1BEE219B" w14:textId="77777777" w:rsidTr="009748A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6919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1QF4-1QF5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CD36" w14:textId="77777777" w:rsidR="001908C3" w:rsidRPr="001908C3" w:rsidRDefault="001908C3" w:rsidP="009748A5">
            <w:pPr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DX3-E C25 3П 6000/6kA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3E1A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28BC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A477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3FD8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2QF4-2QF5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40C6" w14:textId="77777777" w:rsidR="001908C3" w:rsidRPr="001908C3" w:rsidRDefault="001908C3" w:rsidP="009748A5">
            <w:pPr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DX3-E C25 3П 6000/6kA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B6B5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223C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</w:tr>
      <w:tr w:rsidR="001908C3" w:rsidRPr="001908C3" w14:paraId="234EF861" w14:textId="77777777" w:rsidTr="009748A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E791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1QF6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5841" w14:textId="77777777" w:rsidR="001908C3" w:rsidRPr="001908C3" w:rsidRDefault="001908C3" w:rsidP="009748A5">
            <w:pPr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DX3-E C16 3П 6000/6kA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8064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60D0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AEEE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B01C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2QF6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FF3B" w14:textId="77777777" w:rsidR="001908C3" w:rsidRPr="001908C3" w:rsidRDefault="001908C3" w:rsidP="009748A5">
            <w:pPr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DX3-E C16 3П 6000/6kA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6B34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6B87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</w:tr>
      <w:tr w:rsidR="001908C3" w:rsidRPr="001908C3" w14:paraId="7999815F" w14:textId="77777777" w:rsidTr="009748A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6F17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1QF7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94A2" w14:textId="77777777" w:rsidR="001908C3" w:rsidRPr="001908C3" w:rsidRDefault="001908C3" w:rsidP="009748A5">
            <w:pPr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DX3-E C20 1П 6000/6kA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C513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228C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3AFD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C57E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2QF7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347C" w14:textId="77777777" w:rsidR="001908C3" w:rsidRPr="001908C3" w:rsidRDefault="001908C3" w:rsidP="009748A5">
            <w:pPr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DX3-E C20 1П 6000/6kA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5E59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6C5B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</w:tr>
      <w:tr w:rsidR="001908C3" w:rsidRPr="001908C3" w14:paraId="68907FD4" w14:textId="77777777" w:rsidTr="009748A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2110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1QF8-1QF9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1D7C" w14:textId="77777777" w:rsidR="001908C3" w:rsidRPr="001908C3" w:rsidRDefault="001908C3" w:rsidP="009748A5">
            <w:pPr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DX3-E C16 1П 6000/6kA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DA23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647A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8E96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EA7A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2QF8-2QF9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504C" w14:textId="77777777" w:rsidR="001908C3" w:rsidRPr="001908C3" w:rsidRDefault="001908C3" w:rsidP="009748A5">
            <w:pPr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DX3-E C16 1П 6000/6kA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1E65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D7AA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</w:tr>
      <w:tr w:rsidR="001908C3" w:rsidRPr="001908C3" w14:paraId="3DC4962F" w14:textId="77777777" w:rsidTr="009748A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D796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1QF10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5ABA" w14:textId="77777777" w:rsidR="001908C3" w:rsidRPr="001908C3" w:rsidRDefault="001908C3" w:rsidP="009748A5">
            <w:pPr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DX3-E C10 1П 6000/6kA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651D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F7AF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A8A6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CB5B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2QF10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6736" w14:textId="77777777" w:rsidR="001908C3" w:rsidRPr="001908C3" w:rsidRDefault="001908C3" w:rsidP="009748A5">
            <w:pPr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DX3-E C10 1П 6000/6kA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2D8D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5723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</w:tr>
      <w:tr w:rsidR="001908C3" w:rsidRPr="001908C3" w14:paraId="00706FAD" w14:textId="77777777" w:rsidTr="009748A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52F4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1QF11-1QF14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3839" w14:textId="77777777" w:rsidR="001908C3" w:rsidRPr="001908C3" w:rsidRDefault="001908C3" w:rsidP="009748A5">
            <w:pPr>
              <w:rPr>
                <w:color w:val="000000"/>
                <w:szCs w:val="22"/>
                <w:lang w:val="ru-RU"/>
              </w:rPr>
            </w:pPr>
            <w:r w:rsidRPr="001908C3">
              <w:rPr>
                <w:color w:val="000000"/>
                <w:szCs w:val="22"/>
                <w:lang w:val="ru-RU"/>
              </w:rPr>
              <w:t xml:space="preserve">АВДТ </w:t>
            </w:r>
            <w:r w:rsidRPr="001908C3">
              <w:rPr>
                <w:color w:val="000000"/>
                <w:szCs w:val="22"/>
              </w:rPr>
              <w:t>DX</w:t>
            </w:r>
            <w:r w:rsidRPr="001908C3">
              <w:rPr>
                <w:color w:val="000000"/>
                <w:szCs w:val="22"/>
                <w:lang w:val="ru-RU"/>
              </w:rPr>
              <w:t xml:space="preserve">3 1П+Н </w:t>
            </w:r>
            <w:r w:rsidRPr="001908C3">
              <w:rPr>
                <w:color w:val="000000"/>
                <w:szCs w:val="22"/>
              </w:rPr>
              <w:t>C</w:t>
            </w:r>
            <w:r w:rsidRPr="001908C3">
              <w:rPr>
                <w:color w:val="000000"/>
                <w:szCs w:val="22"/>
                <w:lang w:val="ru-RU"/>
              </w:rPr>
              <w:t>16А 30</w:t>
            </w:r>
            <w:r w:rsidRPr="001908C3">
              <w:rPr>
                <w:color w:val="000000"/>
                <w:szCs w:val="22"/>
              </w:rPr>
              <w:t>MA</w:t>
            </w:r>
            <w:r w:rsidRPr="001908C3">
              <w:rPr>
                <w:color w:val="000000"/>
                <w:szCs w:val="22"/>
                <w:lang w:val="ru-RU"/>
              </w:rPr>
              <w:t>-</w:t>
            </w:r>
            <w:r w:rsidRPr="001908C3">
              <w:rPr>
                <w:color w:val="000000"/>
                <w:szCs w:val="22"/>
              </w:rPr>
              <w:t>AC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DDE3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3EFC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0424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B490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2QF11-2QF14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F033" w14:textId="77777777" w:rsidR="001908C3" w:rsidRPr="001908C3" w:rsidRDefault="001908C3" w:rsidP="009748A5">
            <w:pPr>
              <w:rPr>
                <w:color w:val="000000"/>
                <w:szCs w:val="22"/>
                <w:lang w:val="ru-RU"/>
              </w:rPr>
            </w:pPr>
            <w:r w:rsidRPr="001908C3">
              <w:rPr>
                <w:color w:val="000000"/>
                <w:szCs w:val="22"/>
                <w:lang w:val="ru-RU"/>
              </w:rPr>
              <w:t xml:space="preserve">АВДТ </w:t>
            </w:r>
            <w:r w:rsidRPr="001908C3">
              <w:rPr>
                <w:color w:val="000000"/>
                <w:szCs w:val="22"/>
              </w:rPr>
              <w:t>DX</w:t>
            </w:r>
            <w:r w:rsidRPr="001908C3">
              <w:rPr>
                <w:color w:val="000000"/>
                <w:szCs w:val="22"/>
                <w:lang w:val="ru-RU"/>
              </w:rPr>
              <w:t xml:space="preserve">3 1П+Н </w:t>
            </w:r>
            <w:r w:rsidRPr="001908C3">
              <w:rPr>
                <w:color w:val="000000"/>
                <w:szCs w:val="22"/>
              </w:rPr>
              <w:t>C</w:t>
            </w:r>
            <w:r w:rsidRPr="001908C3">
              <w:rPr>
                <w:color w:val="000000"/>
                <w:szCs w:val="22"/>
                <w:lang w:val="ru-RU"/>
              </w:rPr>
              <w:t>16А 30</w:t>
            </w:r>
            <w:r w:rsidRPr="001908C3">
              <w:rPr>
                <w:color w:val="000000"/>
                <w:szCs w:val="22"/>
              </w:rPr>
              <w:t>MA</w:t>
            </w:r>
            <w:r w:rsidRPr="001908C3">
              <w:rPr>
                <w:color w:val="000000"/>
                <w:szCs w:val="22"/>
                <w:lang w:val="ru-RU"/>
              </w:rPr>
              <w:t>-</w:t>
            </w:r>
            <w:r w:rsidRPr="001908C3">
              <w:rPr>
                <w:color w:val="000000"/>
                <w:szCs w:val="22"/>
              </w:rPr>
              <w:t>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9FFC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36A7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</w:tr>
      <w:tr w:rsidR="001908C3" w:rsidRPr="001908C3" w14:paraId="7ED37005" w14:textId="77777777" w:rsidTr="009748A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EC81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  <w:lang w:val="en-US"/>
              </w:rPr>
            </w:pPr>
            <w:r w:rsidRPr="001908C3">
              <w:rPr>
                <w:color w:val="000000"/>
                <w:szCs w:val="22"/>
              </w:rPr>
              <w:t>1R</w:t>
            </w:r>
            <w:r w:rsidRPr="001908C3">
              <w:rPr>
                <w:color w:val="000000"/>
                <w:szCs w:val="22"/>
                <w:lang w:val="en-US"/>
              </w:rPr>
              <w:t>F1-1RF2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F498" w14:textId="77777777" w:rsidR="001908C3" w:rsidRPr="001908C3" w:rsidRDefault="001908C3" w:rsidP="009748A5">
            <w:pPr>
              <w:rPr>
                <w:color w:val="000000"/>
                <w:szCs w:val="22"/>
                <w:lang w:val="ru-RU"/>
              </w:rPr>
            </w:pPr>
            <w:r w:rsidRPr="001908C3">
              <w:rPr>
                <w:color w:val="000000"/>
                <w:szCs w:val="22"/>
              </w:rPr>
              <w:t>CX</w:t>
            </w:r>
            <w:r w:rsidRPr="001908C3">
              <w:rPr>
                <w:color w:val="000000"/>
                <w:szCs w:val="22"/>
                <w:lang w:val="ru-RU"/>
              </w:rPr>
              <w:t xml:space="preserve">3 </w:t>
            </w:r>
            <w:proofErr w:type="spellStart"/>
            <w:r w:rsidRPr="001908C3">
              <w:rPr>
                <w:color w:val="000000"/>
                <w:szCs w:val="22"/>
                <w:lang w:val="ru-RU"/>
              </w:rPr>
              <w:t>Имп.реле</w:t>
            </w:r>
            <w:proofErr w:type="spellEnd"/>
            <w:r w:rsidRPr="001908C3">
              <w:rPr>
                <w:color w:val="000000"/>
                <w:szCs w:val="22"/>
                <w:lang w:val="ru-RU"/>
              </w:rPr>
              <w:t xml:space="preserve"> 230</w:t>
            </w:r>
            <w:r w:rsidRPr="001908C3">
              <w:rPr>
                <w:color w:val="000000"/>
                <w:szCs w:val="22"/>
              </w:rPr>
              <w:t>V</w:t>
            </w:r>
            <w:r w:rsidRPr="001908C3">
              <w:rPr>
                <w:color w:val="000000"/>
                <w:szCs w:val="22"/>
                <w:lang w:val="ru-RU"/>
              </w:rPr>
              <w:t xml:space="preserve"> 1</w:t>
            </w:r>
            <w:r w:rsidRPr="001908C3">
              <w:rPr>
                <w:color w:val="000000"/>
                <w:szCs w:val="22"/>
              </w:rPr>
              <w:t>F</w:t>
            </w:r>
            <w:r w:rsidRPr="001908C3">
              <w:rPr>
                <w:color w:val="000000"/>
                <w:szCs w:val="22"/>
                <w:lang w:val="ru-RU"/>
              </w:rPr>
              <w:t xml:space="preserve"> 16</w:t>
            </w:r>
            <w:r w:rsidRPr="001908C3">
              <w:rPr>
                <w:color w:val="000000"/>
                <w:szCs w:val="22"/>
              </w:rPr>
              <w:t>A</w:t>
            </w:r>
            <w:r w:rsidRPr="001908C3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1908C3">
              <w:rPr>
                <w:color w:val="000000"/>
                <w:szCs w:val="22"/>
                <w:lang w:val="ru-RU"/>
              </w:rPr>
              <w:t>бесш</w:t>
            </w:r>
            <w:proofErr w:type="spellEnd"/>
            <w:r w:rsidRPr="001908C3">
              <w:rPr>
                <w:color w:val="000000"/>
                <w:szCs w:val="22"/>
                <w:lang w:val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479C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DDB9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EE8F0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F3CA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2R</w:t>
            </w:r>
            <w:r w:rsidRPr="001908C3">
              <w:rPr>
                <w:color w:val="000000"/>
                <w:szCs w:val="22"/>
                <w:lang w:val="en-US"/>
              </w:rPr>
              <w:t>F1-</w:t>
            </w:r>
            <w:r w:rsidRPr="001908C3">
              <w:rPr>
                <w:color w:val="000000"/>
                <w:szCs w:val="22"/>
              </w:rPr>
              <w:t>2</w:t>
            </w:r>
            <w:r w:rsidRPr="001908C3">
              <w:rPr>
                <w:color w:val="000000"/>
                <w:szCs w:val="22"/>
                <w:lang w:val="en-US"/>
              </w:rPr>
              <w:t>RF2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537E" w14:textId="77777777" w:rsidR="001908C3" w:rsidRPr="001908C3" w:rsidRDefault="001908C3" w:rsidP="009748A5">
            <w:pPr>
              <w:rPr>
                <w:color w:val="000000"/>
                <w:szCs w:val="22"/>
                <w:lang w:val="ru-RU"/>
              </w:rPr>
            </w:pPr>
            <w:r w:rsidRPr="001908C3">
              <w:rPr>
                <w:color w:val="000000"/>
                <w:szCs w:val="22"/>
              </w:rPr>
              <w:t>CX</w:t>
            </w:r>
            <w:r w:rsidRPr="001908C3">
              <w:rPr>
                <w:color w:val="000000"/>
                <w:szCs w:val="22"/>
                <w:lang w:val="ru-RU"/>
              </w:rPr>
              <w:t xml:space="preserve">3 </w:t>
            </w:r>
            <w:proofErr w:type="spellStart"/>
            <w:r w:rsidRPr="001908C3">
              <w:rPr>
                <w:color w:val="000000"/>
                <w:szCs w:val="22"/>
                <w:lang w:val="ru-RU"/>
              </w:rPr>
              <w:t>Имп.реле</w:t>
            </w:r>
            <w:proofErr w:type="spellEnd"/>
            <w:r w:rsidRPr="001908C3">
              <w:rPr>
                <w:color w:val="000000"/>
                <w:szCs w:val="22"/>
                <w:lang w:val="ru-RU"/>
              </w:rPr>
              <w:t xml:space="preserve"> 230</w:t>
            </w:r>
            <w:r w:rsidRPr="001908C3">
              <w:rPr>
                <w:color w:val="000000"/>
                <w:szCs w:val="22"/>
              </w:rPr>
              <w:t>V</w:t>
            </w:r>
            <w:r w:rsidRPr="001908C3">
              <w:rPr>
                <w:color w:val="000000"/>
                <w:szCs w:val="22"/>
                <w:lang w:val="ru-RU"/>
              </w:rPr>
              <w:t xml:space="preserve"> 1</w:t>
            </w:r>
            <w:r w:rsidRPr="001908C3">
              <w:rPr>
                <w:color w:val="000000"/>
                <w:szCs w:val="22"/>
              </w:rPr>
              <w:t>F</w:t>
            </w:r>
            <w:r w:rsidRPr="001908C3">
              <w:rPr>
                <w:color w:val="000000"/>
                <w:szCs w:val="22"/>
                <w:lang w:val="ru-RU"/>
              </w:rPr>
              <w:t xml:space="preserve"> 16</w:t>
            </w:r>
            <w:r w:rsidRPr="001908C3">
              <w:rPr>
                <w:color w:val="000000"/>
                <w:szCs w:val="22"/>
              </w:rPr>
              <w:t>A</w:t>
            </w:r>
            <w:r w:rsidRPr="001908C3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1908C3">
              <w:rPr>
                <w:color w:val="000000"/>
                <w:szCs w:val="22"/>
                <w:lang w:val="ru-RU"/>
              </w:rPr>
              <w:t>бесш</w:t>
            </w:r>
            <w:proofErr w:type="spellEnd"/>
            <w:r w:rsidRPr="001908C3">
              <w:rPr>
                <w:color w:val="000000"/>
                <w:szCs w:val="22"/>
                <w:lang w:val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CAB6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r w:rsidRPr="001908C3">
              <w:rPr>
                <w:color w:val="000000"/>
                <w:szCs w:val="22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7BF6" w14:textId="77777777" w:rsidR="001908C3" w:rsidRPr="001908C3" w:rsidRDefault="001908C3" w:rsidP="009748A5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1908C3">
              <w:rPr>
                <w:color w:val="000000"/>
                <w:szCs w:val="22"/>
              </w:rPr>
              <w:t>шт</w:t>
            </w:r>
            <w:proofErr w:type="spellEnd"/>
            <w:proofErr w:type="gramEnd"/>
            <w:r w:rsidRPr="001908C3">
              <w:rPr>
                <w:color w:val="000000"/>
                <w:szCs w:val="22"/>
              </w:rPr>
              <w:t>.</w:t>
            </w:r>
          </w:p>
        </w:tc>
      </w:tr>
    </w:tbl>
    <w:p w14:paraId="107D5FFD" w14:textId="77777777" w:rsidR="001908C3" w:rsidRPr="001908C3" w:rsidRDefault="001908C3" w:rsidP="001908C3">
      <w:pPr>
        <w:shd w:val="clear" w:color="auto" w:fill="FFFFFF"/>
        <w:ind w:left="709"/>
        <w:contextualSpacing/>
        <w:jc w:val="both"/>
        <w:rPr>
          <w:szCs w:val="22"/>
        </w:rPr>
      </w:pPr>
    </w:p>
    <w:p w14:paraId="34D81D3D" w14:textId="77777777" w:rsidR="001908C3" w:rsidRPr="001908C3" w:rsidRDefault="001908C3" w:rsidP="001908C3">
      <w:pPr>
        <w:numPr>
          <w:ilvl w:val="0"/>
          <w:numId w:val="15"/>
        </w:numPr>
        <w:shd w:val="clear" w:color="auto" w:fill="FFFFFF"/>
        <w:ind w:left="709"/>
        <w:contextualSpacing/>
        <w:jc w:val="both"/>
        <w:rPr>
          <w:szCs w:val="22"/>
          <w:lang w:val="ru-RU"/>
        </w:rPr>
      </w:pPr>
      <w:proofErr w:type="spellStart"/>
      <w:r w:rsidRPr="001908C3">
        <w:rPr>
          <w:szCs w:val="22"/>
          <w:lang w:val="ru-RU"/>
        </w:rPr>
        <w:t>клеммная</w:t>
      </w:r>
      <w:proofErr w:type="spellEnd"/>
      <w:r w:rsidRPr="001908C3">
        <w:rPr>
          <w:szCs w:val="22"/>
          <w:lang w:val="ru-RU"/>
        </w:rPr>
        <w:t xml:space="preserve"> колодка для подключения органов управления и индикации на двери (предохранители для питания вольтметров на основе </w:t>
      </w:r>
      <w:r w:rsidRPr="001908C3">
        <w:rPr>
          <w:szCs w:val="22"/>
        </w:rPr>
        <w:t>SFR</w:t>
      </w:r>
      <w:r w:rsidRPr="001908C3">
        <w:rPr>
          <w:szCs w:val="22"/>
          <w:lang w:val="ru-RU"/>
        </w:rPr>
        <w:t>.4</w:t>
      </w:r>
      <w:r w:rsidRPr="001908C3">
        <w:rPr>
          <w:szCs w:val="22"/>
        </w:rPr>
        <w:t>GR</w:t>
      </w:r>
      <w:r w:rsidRPr="001908C3">
        <w:rPr>
          <w:szCs w:val="22"/>
          <w:lang w:val="ru-RU"/>
        </w:rPr>
        <w:t>);</w:t>
      </w:r>
    </w:p>
    <w:p w14:paraId="61E68D11" w14:textId="77777777" w:rsidR="001908C3" w:rsidRPr="001908C3" w:rsidRDefault="001908C3" w:rsidP="001908C3">
      <w:pPr>
        <w:numPr>
          <w:ilvl w:val="0"/>
          <w:numId w:val="15"/>
        </w:numPr>
        <w:shd w:val="clear" w:color="auto" w:fill="FFFFFF"/>
        <w:ind w:left="709"/>
        <w:contextualSpacing/>
        <w:jc w:val="both"/>
        <w:rPr>
          <w:szCs w:val="22"/>
          <w:lang w:val="ru-RU"/>
        </w:rPr>
      </w:pPr>
      <w:r w:rsidRPr="001908C3">
        <w:rPr>
          <w:szCs w:val="22"/>
          <w:lang w:val="ru-RU"/>
        </w:rPr>
        <w:t>обвязку внутренних проводных соединений шкафа АВР производить в перфорированном коробе типа «</w:t>
      </w:r>
      <w:r w:rsidRPr="001908C3">
        <w:rPr>
          <w:szCs w:val="22"/>
          <w:lang w:val="en-US"/>
        </w:rPr>
        <w:t>Lina</w:t>
      </w:r>
      <w:r w:rsidRPr="001908C3">
        <w:rPr>
          <w:szCs w:val="22"/>
          <w:lang w:val="ru-RU"/>
        </w:rPr>
        <w:t>25»;</w:t>
      </w:r>
    </w:p>
    <w:p w14:paraId="64BEB232" w14:textId="77777777" w:rsidR="001908C3" w:rsidRPr="001908C3" w:rsidRDefault="001908C3" w:rsidP="001908C3">
      <w:pPr>
        <w:numPr>
          <w:ilvl w:val="0"/>
          <w:numId w:val="15"/>
        </w:numPr>
        <w:shd w:val="clear" w:color="auto" w:fill="FFFFFF"/>
        <w:ind w:left="709"/>
        <w:contextualSpacing/>
        <w:jc w:val="both"/>
        <w:rPr>
          <w:szCs w:val="22"/>
          <w:lang w:val="ru-RU"/>
        </w:rPr>
      </w:pPr>
      <w:r w:rsidRPr="001908C3">
        <w:rPr>
          <w:szCs w:val="22"/>
          <w:lang w:val="ru-RU"/>
        </w:rPr>
        <w:t>защита внутренних цепей АВР автоматическими выключателями;</w:t>
      </w:r>
    </w:p>
    <w:p w14:paraId="02C70D06" w14:textId="77777777" w:rsidR="001908C3" w:rsidRPr="001908C3" w:rsidRDefault="001908C3" w:rsidP="001908C3">
      <w:pPr>
        <w:numPr>
          <w:ilvl w:val="0"/>
          <w:numId w:val="15"/>
        </w:numPr>
        <w:shd w:val="clear" w:color="auto" w:fill="FFFFFF"/>
        <w:ind w:left="709"/>
        <w:contextualSpacing/>
        <w:jc w:val="both"/>
        <w:rPr>
          <w:szCs w:val="22"/>
          <w:lang w:val="ru-RU"/>
        </w:rPr>
      </w:pPr>
      <w:r w:rsidRPr="001908C3">
        <w:rPr>
          <w:szCs w:val="22"/>
          <w:lang w:val="ru-RU"/>
        </w:rPr>
        <w:t>маркировка внутренней схемы АВР (провода, оборудование);</w:t>
      </w:r>
    </w:p>
    <w:p w14:paraId="294B3F07" w14:textId="77777777" w:rsidR="001908C3" w:rsidRPr="001908C3" w:rsidRDefault="001908C3" w:rsidP="001908C3">
      <w:pPr>
        <w:numPr>
          <w:ilvl w:val="0"/>
          <w:numId w:val="15"/>
        </w:numPr>
        <w:shd w:val="clear" w:color="auto" w:fill="FFFFFF"/>
        <w:ind w:left="709"/>
        <w:contextualSpacing/>
        <w:jc w:val="both"/>
        <w:rPr>
          <w:szCs w:val="22"/>
          <w:lang w:val="ru-RU"/>
        </w:rPr>
      </w:pPr>
      <w:r w:rsidRPr="001908C3">
        <w:rPr>
          <w:szCs w:val="22"/>
          <w:lang w:val="ru-RU"/>
        </w:rPr>
        <w:t xml:space="preserve">система заземления </w:t>
      </w:r>
      <w:r w:rsidRPr="001908C3">
        <w:rPr>
          <w:szCs w:val="22"/>
          <w:lang w:val="en-US"/>
        </w:rPr>
        <w:t>TN</w:t>
      </w:r>
      <w:r w:rsidRPr="001908C3">
        <w:rPr>
          <w:szCs w:val="22"/>
          <w:lang w:val="ru-RU"/>
        </w:rPr>
        <w:t>-</w:t>
      </w:r>
      <w:r w:rsidRPr="001908C3">
        <w:rPr>
          <w:szCs w:val="22"/>
          <w:lang w:val="en-US"/>
        </w:rPr>
        <w:t>C</w:t>
      </w:r>
      <w:r w:rsidRPr="001908C3">
        <w:rPr>
          <w:szCs w:val="22"/>
          <w:lang w:val="ru-RU"/>
        </w:rPr>
        <w:t>-</w:t>
      </w:r>
      <w:r w:rsidRPr="001908C3">
        <w:rPr>
          <w:szCs w:val="22"/>
          <w:lang w:val="en-US"/>
        </w:rPr>
        <w:t>S</w:t>
      </w:r>
      <w:r w:rsidRPr="001908C3">
        <w:rPr>
          <w:szCs w:val="22"/>
          <w:lang w:val="ru-RU"/>
        </w:rPr>
        <w:t xml:space="preserve"> отдельные шины «</w:t>
      </w:r>
      <w:r w:rsidRPr="001908C3">
        <w:rPr>
          <w:szCs w:val="22"/>
          <w:lang w:val="en-US"/>
        </w:rPr>
        <w:t>N</w:t>
      </w:r>
      <w:r w:rsidRPr="001908C3">
        <w:rPr>
          <w:szCs w:val="22"/>
          <w:lang w:val="ru-RU"/>
        </w:rPr>
        <w:t>» и «</w:t>
      </w:r>
      <w:r w:rsidRPr="001908C3">
        <w:rPr>
          <w:szCs w:val="22"/>
          <w:lang w:val="en-US"/>
        </w:rPr>
        <w:t>PE</w:t>
      </w:r>
      <w:r w:rsidRPr="001908C3">
        <w:rPr>
          <w:szCs w:val="22"/>
          <w:lang w:val="ru-RU"/>
        </w:rPr>
        <w:t>» соединены перемычкой;</w:t>
      </w:r>
    </w:p>
    <w:p w14:paraId="46BDAA97" w14:textId="77777777" w:rsidR="001908C3" w:rsidRPr="001908C3" w:rsidRDefault="001908C3" w:rsidP="001908C3">
      <w:pPr>
        <w:numPr>
          <w:ilvl w:val="0"/>
          <w:numId w:val="15"/>
        </w:numPr>
        <w:shd w:val="clear" w:color="auto" w:fill="FFFFFF"/>
        <w:ind w:left="709"/>
        <w:contextualSpacing/>
        <w:jc w:val="both"/>
        <w:rPr>
          <w:szCs w:val="22"/>
          <w:lang w:val="ru-RU"/>
        </w:rPr>
      </w:pPr>
      <w:r w:rsidRPr="001908C3">
        <w:rPr>
          <w:szCs w:val="22"/>
          <w:lang w:val="ru-RU"/>
        </w:rPr>
        <w:t>рисунки и схему логики работы АВР смотреть ниже.</w:t>
      </w:r>
    </w:p>
    <w:p w14:paraId="7546326D" w14:textId="77777777" w:rsidR="001908C3" w:rsidRPr="001908C3" w:rsidRDefault="001908C3" w:rsidP="001908C3">
      <w:pPr>
        <w:shd w:val="clear" w:color="auto" w:fill="FFFFFF"/>
        <w:contextualSpacing/>
        <w:jc w:val="both"/>
        <w:rPr>
          <w:szCs w:val="22"/>
          <w:lang w:val="ru-RU"/>
        </w:rPr>
      </w:pPr>
    </w:p>
    <w:p w14:paraId="21097C0E" w14:textId="77777777" w:rsidR="001908C3" w:rsidRPr="001908C3" w:rsidRDefault="001908C3" w:rsidP="001908C3">
      <w:pPr>
        <w:shd w:val="clear" w:color="auto" w:fill="FFFFFF"/>
        <w:ind w:left="720"/>
        <w:contextualSpacing/>
        <w:rPr>
          <w:szCs w:val="22"/>
        </w:rPr>
      </w:pPr>
      <w:r w:rsidRPr="001908C3">
        <w:rPr>
          <w:noProof/>
          <w:szCs w:val="22"/>
        </w:rPr>
        <w:lastRenderedPageBreak/>
        <w:drawing>
          <wp:inline distT="0" distB="0" distL="0" distR="0" wp14:anchorId="0308E763" wp14:editId="07A169CE">
            <wp:extent cx="5001323" cy="15242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8F3B1" w14:textId="77777777" w:rsidR="001908C3" w:rsidRPr="001908C3" w:rsidRDefault="001908C3" w:rsidP="001908C3">
      <w:pPr>
        <w:shd w:val="clear" w:color="auto" w:fill="FFFFFF"/>
        <w:ind w:left="720"/>
        <w:contextualSpacing/>
        <w:rPr>
          <w:szCs w:val="22"/>
        </w:rPr>
      </w:pPr>
      <w:r w:rsidRPr="001908C3">
        <w:rPr>
          <w:noProof/>
          <w:szCs w:val="22"/>
        </w:rPr>
        <w:drawing>
          <wp:inline distT="0" distB="0" distL="0" distR="0" wp14:anchorId="5664B717" wp14:editId="70D0C11D">
            <wp:extent cx="5940425" cy="47218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96F2C" w14:textId="77777777" w:rsidR="001908C3" w:rsidRPr="001908C3" w:rsidRDefault="001908C3" w:rsidP="001908C3">
      <w:pPr>
        <w:pStyle w:val="af1"/>
        <w:numPr>
          <w:ilvl w:val="0"/>
          <w:numId w:val="17"/>
        </w:numPr>
        <w:ind w:left="426"/>
        <w:rPr>
          <w:sz w:val="22"/>
          <w:szCs w:val="22"/>
        </w:rPr>
      </w:pPr>
      <w:r w:rsidRPr="001908C3">
        <w:rPr>
          <w:sz w:val="22"/>
          <w:szCs w:val="22"/>
        </w:rPr>
        <w:t xml:space="preserve">Оборудование должно быть новым и ранее не использованным. Обязательное согласование с Заказчиком схемы АВР, размеров шкафа и логику работы ввода резерва. Все настройки контроллера и ПИН-код в </w:t>
      </w:r>
      <w:bookmarkStart w:id="0" w:name="_GoBack"/>
      <w:r w:rsidRPr="001908C3">
        <w:rPr>
          <w:sz w:val="22"/>
          <w:szCs w:val="22"/>
        </w:rPr>
        <w:t>исполнител</w:t>
      </w:r>
      <w:bookmarkEnd w:id="0"/>
      <w:r w:rsidRPr="001908C3">
        <w:rPr>
          <w:sz w:val="22"/>
          <w:szCs w:val="22"/>
        </w:rPr>
        <w:t>ьной документации.</w:t>
      </w:r>
    </w:p>
    <w:p w14:paraId="228AA25C" w14:textId="77777777" w:rsidR="001908C3" w:rsidRPr="001908C3" w:rsidRDefault="001908C3" w:rsidP="001908C3">
      <w:pPr>
        <w:pStyle w:val="af1"/>
        <w:numPr>
          <w:ilvl w:val="0"/>
          <w:numId w:val="17"/>
        </w:numPr>
        <w:ind w:left="426"/>
        <w:rPr>
          <w:sz w:val="22"/>
          <w:szCs w:val="22"/>
        </w:rPr>
      </w:pPr>
      <w:r w:rsidRPr="001908C3">
        <w:rPr>
          <w:sz w:val="22"/>
          <w:szCs w:val="22"/>
        </w:rPr>
        <w:t>Срок гарантии на оборудование – не менее 12 месяцев с даты подписания Актов сдачи приемки Поставщиком и Покупателем (Заказчиком).</w:t>
      </w:r>
    </w:p>
    <w:p w14:paraId="3B835FD1" w14:textId="77777777" w:rsidR="001908C3" w:rsidRPr="001908C3" w:rsidRDefault="001908C3" w:rsidP="001908C3">
      <w:pPr>
        <w:pStyle w:val="af1"/>
        <w:numPr>
          <w:ilvl w:val="0"/>
          <w:numId w:val="17"/>
        </w:numPr>
        <w:ind w:left="426"/>
        <w:rPr>
          <w:sz w:val="22"/>
          <w:szCs w:val="22"/>
        </w:rPr>
      </w:pPr>
      <w:r w:rsidRPr="001908C3">
        <w:rPr>
          <w:sz w:val="22"/>
          <w:szCs w:val="22"/>
        </w:rPr>
        <w:t>Комплект поставки: передача оборудования сопровождается передачей эксплуатационной документации (Инструкцией по эксплуатации) на русском языке:</w:t>
      </w:r>
    </w:p>
    <w:p w14:paraId="39FF97D6" w14:textId="77777777" w:rsidR="001908C3" w:rsidRPr="001908C3" w:rsidRDefault="001908C3" w:rsidP="001908C3">
      <w:pPr>
        <w:pStyle w:val="af1"/>
        <w:numPr>
          <w:ilvl w:val="0"/>
          <w:numId w:val="16"/>
        </w:numPr>
        <w:rPr>
          <w:sz w:val="22"/>
          <w:szCs w:val="22"/>
        </w:rPr>
      </w:pPr>
      <w:r w:rsidRPr="001908C3">
        <w:rPr>
          <w:sz w:val="22"/>
          <w:szCs w:val="22"/>
        </w:rPr>
        <w:t>бумажный вариант – 1 комплект;</w:t>
      </w:r>
    </w:p>
    <w:p w14:paraId="1D70CE73" w14:textId="77777777" w:rsidR="001908C3" w:rsidRPr="001908C3" w:rsidRDefault="001908C3" w:rsidP="001908C3">
      <w:pPr>
        <w:pStyle w:val="af1"/>
        <w:numPr>
          <w:ilvl w:val="0"/>
          <w:numId w:val="16"/>
        </w:numPr>
        <w:rPr>
          <w:sz w:val="22"/>
          <w:szCs w:val="22"/>
        </w:rPr>
      </w:pPr>
      <w:r w:rsidRPr="001908C3">
        <w:rPr>
          <w:sz w:val="22"/>
          <w:szCs w:val="22"/>
        </w:rPr>
        <w:t xml:space="preserve">электронный вариант на </w:t>
      </w:r>
      <w:r w:rsidRPr="001908C3">
        <w:rPr>
          <w:sz w:val="22"/>
          <w:szCs w:val="22"/>
          <w:lang w:val="en-US"/>
        </w:rPr>
        <w:t>CD</w:t>
      </w:r>
      <w:r w:rsidRPr="001908C3">
        <w:rPr>
          <w:sz w:val="22"/>
          <w:szCs w:val="22"/>
        </w:rPr>
        <w:t>(</w:t>
      </w:r>
      <w:r w:rsidRPr="001908C3">
        <w:rPr>
          <w:sz w:val="22"/>
          <w:szCs w:val="22"/>
          <w:lang w:val="en-US"/>
        </w:rPr>
        <w:t>DVD</w:t>
      </w:r>
      <w:r w:rsidRPr="001908C3">
        <w:rPr>
          <w:sz w:val="22"/>
          <w:szCs w:val="22"/>
        </w:rPr>
        <w:t>)-диске – 1 комплект.</w:t>
      </w:r>
    </w:p>
    <w:p w14:paraId="0BACE63A" w14:textId="77777777" w:rsidR="001908C3" w:rsidRPr="00C74ACC" w:rsidRDefault="001908C3" w:rsidP="001908C3">
      <w:pPr>
        <w:pStyle w:val="af0"/>
        <w:rPr>
          <w:rFonts w:ascii="Arial" w:hAnsi="Arial" w:cs="Arial"/>
          <w:sz w:val="24"/>
          <w:szCs w:val="24"/>
        </w:rPr>
      </w:pPr>
    </w:p>
    <w:p w14:paraId="490DDBC1" w14:textId="77777777" w:rsidR="001908C3" w:rsidRDefault="001908C3" w:rsidP="005931D2">
      <w:pPr>
        <w:jc w:val="both"/>
        <w:rPr>
          <w:sz w:val="24"/>
          <w:szCs w:val="24"/>
          <w:lang w:val="ru-RU"/>
        </w:rPr>
      </w:pPr>
    </w:p>
    <w:sectPr w:rsidR="001908C3" w:rsidSect="003E1C23">
      <w:footerReference w:type="first" r:id="rId13"/>
      <w:pgSz w:w="11906" w:h="16838" w:code="9"/>
      <w:pgMar w:top="567" w:right="567" w:bottom="567" w:left="1134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6D5BC" w14:textId="77777777" w:rsidR="00DB0B16" w:rsidRDefault="00DB0B16" w:rsidP="007007B6">
      <w:r>
        <w:separator/>
      </w:r>
    </w:p>
  </w:endnote>
  <w:endnote w:type="continuationSeparator" w:id="0">
    <w:p w14:paraId="15824031" w14:textId="77777777" w:rsidR="00DB0B16" w:rsidRDefault="00DB0B16" w:rsidP="0070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97" w:type="dxa"/>
      <w:tblInd w:w="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91"/>
      <w:gridCol w:w="4706"/>
    </w:tblGrid>
    <w:tr w:rsidR="00D927A4" w:rsidRPr="001908C3" w14:paraId="07A39B5E" w14:textId="77777777" w:rsidTr="007657C1">
      <w:trPr>
        <w:trHeight w:val="699"/>
      </w:trPr>
      <w:tc>
        <w:tcPr>
          <w:tcW w:w="4291" w:type="dxa"/>
        </w:tcPr>
        <w:p w14:paraId="4F16BA98" w14:textId="77777777" w:rsidR="00D927A4" w:rsidRPr="007007B6" w:rsidRDefault="00D927A4" w:rsidP="00D927A4">
          <w:pPr>
            <w:rPr>
              <w:b/>
              <w:sz w:val="18"/>
              <w:szCs w:val="18"/>
              <w:lang w:val="ru-RU" w:eastAsia="en-US"/>
            </w:rPr>
          </w:pPr>
          <w:r w:rsidRPr="007007B6">
            <w:rPr>
              <w:b/>
              <w:sz w:val="18"/>
              <w:szCs w:val="18"/>
              <w:lang w:val="ru-RU" w:eastAsia="en-US"/>
            </w:rPr>
            <w:t>Подготовил: ______________    _______________</w:t>
          </w:r>
        </w:p>
        <w:p w14:paraId="36012845" w14:textId="77777777" w:rsidR="00D927A4" w:rsidRDefault="00D927A4" w:rsidP="00D927A4">
          <w:pPr>
            <w:jc w:val="center"/>
            <w:rPr>
              <w:b/>
              <w:sz w:val="16"/>
              <w:szCs w:val="16"/>
              <w:lang w:val="ru-RU" w:eastAsia="en-US"/>
            </w:rPr>
          </w:pPr>
          <w:r>
            <w:rPr>
              <w:b/>
              <w:sz w:val="16"/>
              <w:szCs w:val="16"/>
              <w:lang w:val="ru-RU" w:eastAsia="en-US"/>
            </w:rPr>
            <w:t>Инженер</w:t>
          </w:r>
          <w:r w:rsidR="000D647F">
            <w:rPr>
              <w:b/>
              <w:sz w:val="16"/>
              <w:szCs w:val="16"/>
              <w:lang w:val="ru-RU" w:eastAsia="en-US"/>
            </w:rPr>
            <w:t>-конструктор 2 категории Р</w:t>
          </w:r>
          <w:r>
            <w:rPr>
              <w:b/>
              <w:sz w:val="16"/>
              <w:szCs w:val="16"/>
              <w:lang w:val="ru-RU" w:eastAsia="en-US"/>
            </w:rPr>
            <w:t>О</w:t>
          </w:r>
        </w:p>
        <w:p w14:paraId="6572AABE" w14:textId="77777777" w:rsidR="00D927A4" w:rsidRPr="007007B6" w:rsidRDefault="000D647F" w:rsidP="00D927A4">
          <w:pPr>
            <w:jc w:val="center"/>
            <w:rPr>
              <w:b/>
              <w:sz w:val="16"/>
              <w:szCs w:val="16"/>
              <w:lang w:val="ru-RU" w:eastAsia="en-US"/>
            </w:rPr>
          </w:pPr>
          <w:r>
            <w:rPr>
              <w:b/>
              <w:sz w:val="16"/>
              <w:szCs w:val="16"/>
              <w:lang w:val="ru-RU" w:eastAsia="en-US"/>
            </w:rPr>
            <w:t>Иванов А.М.</w:t>
          </w:r>
        </w:p>
      </w:tc>
      <w:tc>
        <w:tcPr>
          <w:tcW w:w="4706" w:type="dxa"/>
        </w:tcPr>
        <w:p w14:paraId="7B0D2664" w14:textId="77777777" w:rsidR="00D927A4" w:rsidRPr="007007B6" w:rsidRDefault="00D927A4" w:rsidP="00D927A4">
          <w:pPr>
            <w:rPr>
              <w:b/>
              <w:sz w:val="18"/>
              <w:szCs w:val="18"/>
              <w:lang w:val="ru-RU" w:eastAsia="en-US"/>
            </w:rPr>
          </w:pPr>
          <w:r w:rsidRPr="007007B6">
            <w:rPr>
              <w:b/>
              <w:sz w:val="18"/>
              <w:szCs w:val="18"/>
              <w:lang w:val="ru-RU" w:eastAsia="en-US"/>
            </w:rPr>
            <w:t>Согласовал: _________________    _______________</w:t>
          </w:r>
        </w:p>
        <w:p w14:paraId="4286D5B2" w14:textId="77777777" w:rsidR="00D927A4" w:rsidRDefault="000D647F" w:rsidP="00D927A4">
          <w:pPr>
            <w:jc w:val="center"/>
            <w:rPr>
              <w:b/>
              <w:sz w:val="16"/>
              <w:szCs w:val="16"/>
              <w:lang w:val="ru-RU" w:eastAsia="en-US"/>
            </w:rPr>
          </w:pPr>
          <w:r>
            <w:rPr>
              <w:b/>
              <w:sz w:val="16"/>
              <w:szCs w:val="16"/>
              <w:lang w:val="ru-RU" w:eastAsia="en-US"/>
            </w:rPr>
            <w:t>Начальник Р</w:t>
          </w:r>
          <w:r w:rsidR="00D927A4">
            <w:rPr>
              <w:b/>
              <w:sz w:val="16"/>
              <w:szCs w:val="16"/>
              <w:lang w:val="ru-RU" w:eastAsia="en-US"/>
            </w:rPr>
            <w:t>О</w:t>
          </w:r>
        </w:p>
        <w:p w14:paraId="49C0E1CF" w14:textId="77777777" w:rsidR="00D927A4" w:rsidRPr="007007B6" w:rsidRDefault="000D647F" w:rsidP="00D927A4">
          <w:pPr>
            <w:jc w:val="center"/>
            <w:rPr>
              <w:b/>
              <w:sz w:val="16"/>
              <w:szCs w:val="16"/>
              <w:lang w:val="ru-RU" w:eastAsia="en-US"/>
            </w:rPr>
          </w:pPr>
          <w:r>
            <w:rPr>
              <w:b/>
              <w:sz w:val="16"/>
              <w:szCs w:val="16"/>
              <w:lang w:val="ru-RU" w:eastAsia="en-US"/>
            </w:rPr>
            <w:t>Третьяков В.А.</w:t>
          </w:r>
        </w:p>
      </w:tc>
    </w:tr>
  </w:tbl>
  <w:p w14:paraId="2A8C1E78" w14:textId="77777777" w:rsidR="007007B6" w:rsidRPr="004D2CF6" w:rsidRDefault="007007B6" w:rsidP="00D927A4">
    <w:pPr>
      <w:ind w:right="-30"/>
      <w:jc w:val="both"/>
      <w:rPr>
        <w:color w:val="FFFFFF" w:themeColor="background1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0F232" w14:textId="77777777" w:rsidR="00DB0B16" w:rsidRDefault="00DB0B16" w:rsidP="007007B6">
      <w:r>
        <w:separator/>
      </w:r>
    </w:p>
  </w:footnote>
  <w:footnote w:type="continuationSeparator" w:id="0">
    <w:p w14:paraId="5CABECDC" w14:textId="77777777" w:rsidR="00DB0B16" w:rsidRDefault="00DB0B16" w:rsidP="0070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7A6"/>
    <w:multiLevelType w:val="hybridMultilevel"/>
    <w:tmpl w:val="3E5000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A651B9"/>
    <w:multiLevelType w:val="hybridMultilevel"/>
    <w:tmpl w:val="16F4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736C9"/>
    <w:multiLevelType w:val="hybridMultilevel"/>
    <w:tmpl w:val="E430AE94"/>
    <w:lvl w:ilvl="0" w:tplc="72E09B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C4FE7"/>
    <w:multiLevelType w:val="hybridMultilevel"/>
    <w:tmpl w:val="1A02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34D0B"/>
    <w:multiLevelType w:val="hybridMultilevel"/>
    <w:tmpl w:val="E4647D4E"/>
    <w:lvl w:ilvl="0" w:tplc="6E6CC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605E"/>
    <w:multiLevelType w:val="hybridMultilevel"/>
    <w:tmpl w:val="96826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546EE"/>
    <w:multiLevelType w:val="hybridMultilevel"/>
    <w:tmpl w:val="B8C29E42"/>
    <w:lvl w:ilvl="0" w:tplc="39AE4B6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E3306"/>
    <w:multiLevelType w:val="hybridMultilevel"/>
    <w:tmpl w:val="334A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34281"/>
    <w:multiLevelType w:val="hybridMultilevel"/>
    <w:tmpl w:val="93022A1E"/>
    <w:lvl w:ilvl="0" w:tplc="5882DB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3071A"/>
    <w:multiLevelType w:val="multilevel"/>
    <w:tmpl w:val="BD48F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213CA0"/>
    <w:multiLevelType w:val="hybridMultilevel"/>
    <w:tmpl w:val="C762A296"/>
    <w:lvl w:ilvl="0" w:tplc="574463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D3D28"/>
    <w:multiLevelType w:val="hybridMultilevel"/>
    <w:tmpl w:val="EBB2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D6C08"/>
    <w:multiLevelType w:val="hybridMultilevel"/>
    <w:tmpl w:val="B45E22C0"/>
    <w:lvl w:ilvl="0" w:tplc="5882D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82D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71F82"/>
    <w:multiLevelType w:val="hybridMultilevel"/>
    <w:tmpl w:val="CB56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F2B37"/>
    <w:multiLevelType w:val="hybridMultilevel"/>
    <w:tmpl w:val="53BE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63CDF"/>
    <w:multiLevelType w:val="hybridMultilevel"/>
    <w:tmpl w:val="E7F2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54F9E"/>
    <w:multiLevelType w:val="hybridMultilevel"/>
    <w:tmpl w:val="7CBE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11"/>
  </w:num>
  <w:num w:numId="9">
    <w:abstractNumId w:val="16"/>
  </w:num>
  <w:num w:numId="10">
    <w:abstractNumId w:val="9"/>
  </w:num>
  <w:num w:numId="11">
    <w:abstractNumId w:val="2"/>
  </w:num>
  <w:num w:numId="12">
    <w:abstractNumId w:val="8"/>
  </w:num>
  <w:num w:numId="13">
    <w:abstractNumId w:val="12"/>
  </w:num>
  <w:num w:numId="14">
    <w:abstractNumId w:val="10"/>
  </w:num>
  <w:num w:numId="15">
    <w:abstractNumId w:val="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BD"/>
    <w:rsid w:val="000041D7"/>
    <w:rsid w:val="00004A60"/>
    <w:rsid w:val="00011887"/>
    <w:rsid w:val="00044CB1"/>
    <w:rsid w:val="0005386C"/>
    <w:rsid w:val="00067909"/>
    <w:rsid w:val="0008223D"/>
    <w:rsid w:val="00082536"/>
    <w:rsid w:val="00083C06"/>
    <w:rsid w:val="00084028"/>
    <w:rsid w:val="000853FB"/>
    <w:rsid w:val="000966C2"/>
    <w:rsid w:val="000A425E"/>
    <w:rsid w:val="000A7F1B"/>
    <w:rsid w:val="000C48DF"/>
    <w:rsid w:val="000C4A93"/>
    <w:rsid w:val="000D06BC"/>
    <w:rsid w:val="000D0AD2"/>
    <w:rsid w:val="000D0B5A"/>
    <w:rsid w:val="000D647F"/>
    <w:rsid w:val="000D78F8"/>
    <w:rsid w:val="000E0540"/>
    <w:rsid w:val="000E0633"/>
    <w:rsid w:val="000E0959"/>
    <w:rsid w:val="000F2B12"/>
    <w:rsid w:val="000F3354"/>
    <w:rsid w:val="001033A4"/>
    <w:rsid w:val="00106018"/>
    <w:rsid w:val="00106384"/>
    <w:rsid w:val="001064B4"/>
    <w:rsid w:val="00110451"/>
    <w:rsid w:val="00133718"/>
    <w:rsid w:val="00134E6C"/>
    <w:rsid w:val="00135AC3"/>
    <w:rsid w:val="0014178C"/>
    <w:rsid w:val="0014218D"/>
    <w:rsid w:val="0014510B"/>
    <w:rsid w:val="0015150C"/>
    <w:rsid w:val="00151C29"/>
    <w:rsid w:val="00151C45"/>
    <w:rsid w:val="001547A3"/>
    <w:rsid w:val="00157C69"/>
    <w:rsid w:val="00161152"/>
    <w:rsid w:val="00161B8E"/>
    <w:rsid w:val="00170D7B"/>
    <w:rsid w:val="001744EA"/>
    <w:rsid w:val="001773CC"/>
    <w:rsid w:val="0018228E"/>
    <w:rsid w:val="0018441A"/>
    <w:rsid w:val="001908C3"/>
    <w:rsid w:val="001A41A7"/>
    <w:rsid w:val="001A4DF1"/>
    <w:rsid w:val="001A6226"/>
    <w:rsid w:val="001A6A5A"/>
    <w:rsid w:val="001B0B9F"/>
    <w:rsid w:val="001B6A65"/>
    <w:rsid w:val="001B73EF"/>
    <w:rsid w:val="001C0831"/>
    <w:rsid w:val="001C0D44"/>
    <w:rsid w:val="001C1C47"/>
    <w:rsid w:val="001C3150"/>
    <w:rsid w:val="001C390A"/>
    <w:rsid w:val="001C3EE7"/>
    <w:rsid w:val="001D1EAE"/>
    <w:rsid w:val="001D2480"/>
    <w:rsid w:val="001D558C"/>
    <w:rsid w:val="001E0507"/>
    <w:rsid w:val="001E5269"/>
    <w:rsid w:val="001F433B"/>
    <w:rsid w:val="001F5759"/>
    <w:rsid w:val="001F6B72"/>
    <w:rsid w:val="001F6C32"/>
    <w:rsid w:val="00202CB7"/>
    <w:rsid w:val="00205189"/>
    <w:rsid w:val="0020624C"/>
    <w:rsid w:val="0021156D"/>
    <w:rsid w:val="002160D9"/>
    <w:rsid w:val="00216352"/>
    <w:rsid w:val="00216C33"/>
    <w:rsid w:val="0021713A"/>
    <w:rsid w:val="002203A4"/>
    <w:rsid w:val="002262BF"/>
    <w:rsid w:val="002338F7"/>
    <w:rsid w:val="00235302"/>
    <w:rsid w:val="002379AB"/>
    <w:rsid w:val="0024471E"/>
    <w:rsid w:val="00246716"/>
    <w:rsid w:val="00246CC1"/>
    <w:rsid w:val="00246F09"/>
    <w:rsid w:val="00252496"/>
    <w:rsid w:val="00252AAB"/>
    <w:rsid w:val="00253FC0"/>
    <w:rsid w:val="00254675"/>
    <w:rsid w:val="0026207D"/>
    <w:rsid w:val="0026667F"/>
    <w:rsid w:val="0027616A"/>
    <w:rsid w:val="002845DB"/>
    <w:rsid w:val="0028524B"/>
    <w:rsid w:val="002B0181"/>
    <w:rsid w:val="002D0CF4"/>
    <w:rsid w:val="002D2096"/>
    <w:rsid w:val="002D3640"/>
    <w:rsid w:val="002D57E9"/>
    <w:rsid w:val="002D6B3B"/>
    <w:rsid w:val="002F7382"/>
    <w:rsid w:val="002F7871"/>
    <w:rsid w:val="00300D8B"/>
    <w:rsid w:val="00301135"/>
    <w:rsid w:val="00302ACA"/>
    <w:rsid w:val="0030644C"/>
    <w:rsid w:val="00314E1C"/>
    <w:rsid w:val="003161BA"/>
    <w:rsid w:val="00316DFA"/>
    <w:rsid w:val="00316EE3"/>
    <w:rsid w:val="003206BD"/>
    <w:rsid w:val="003322E1"/>
    <w:rsid w:val="00332729"/>
    <w:rsid w:val="00344D1B"/>
    <w:rsid w:val="0034564C"/>
    <w:rsid w:val="00345662"/>
    <w:rsid w:val="0034574F"/>
    <w:rsid w:val="00345EAA"/>
    <w:rsid w:val="0035179A"/>
    <w:rsid w:val="00354D5C"/>
    <w:rsid w:val="003573BF"/>
    <w:rsid w:val="0036216F"/>
    <w:rsid w:val="00364789"/>
    <w:rsid w:val="00367186"/>
    <w:rsid w:val="0036784D"/>
    <w:rsid w:val="003801CD"/>
    <w:rsid w:val="003856E3"/>
    <w:rsid w:val="003865C9"/>
    <w:rsid w:val="00391543"/>
    <w:rsid w:val="00391C3E"/>
    <w:rsid w:val="00392C53"/>
    <w:rsid w:val="003947EC"/>
    <w:rsid w:val="003965AE"/>
    <w:rsid w:val="003A14F6"/>
    <w:rsid w:val="003A2241"/>
    <w:rsid w:val="003A2F90"/>
    <w:rsid w:val="003A3645"/>
    <w:rsid w:val="003A453A"/>
    <w:rsid w:val="003A4BDE"/>
    <w:rsid w:val="003A60BF"/>
    <w:rsid w:val="003B0C8B"/>
    <w:rsid w:val="003B0DA0"/>
    <w:rsid w:val="003B4402"/>
    <w:rsid w:val="003B7DBB"/>
    <w:rsid w:val="003C007C"/>
    <w:rsid w:val="003C54C0"/>
    <w:rsid w:val="003D5145"/>
    <w:rsid w:val="003D74F7"/>
    <w:rsid w:val="003E1C23"/>
    <w:rsid w:val="003E2020"/>
    <w:rsid w:val="003E26DE"/>
    <w:rsid w:val="003E370C"/>
    <w:rsid w:val="003F0A17"/>
    <w:rsid w:val="003F2A49"/>
    <w:rsid w:val="003F42EC"/>
    <w:rsid w:val="003F5033"/>
    <w:rsid w:val="00402E93"/>
    <w:rsid w:val="004131CA"/>
    <w:rsid w:val="00422EB7"/>
    <w:rsid w:val="004324FB"/>
    <w:rsid w:val="0043316D"/>
    <w:rsid w:val="00435752"/>
    <w:rsid w:val="00436241"/>
    <w:rsid w:val="00441505"/>
    <w:rsid w:val="00444EC0"/>
    <w:rsid w:val="00446935"/>
    <w:rsid w:val="00452A6F"/>
    <w:rsid w:val="00457AD5"/>
    <w:rsid w:val="004645EF"/>
    <w:rsid w:val="00467179"/>
    <w:rsid w:val="00473F39"/>
    <w:rsid w:val="004778B1"/>
    <w:rsid w:val="004827DC"/>
    <w:rsid w:val="00491404"/>
    <w:rsid w:val="00492B6C"/>
    <w:rsid w:val="00492C8D"/>
    <w:rsid w:val="00494907"/>
    <w:rsid w:val="004970DE"/>
    <w:rsid w:val="004A1DD7"/>
    <w:rsid w:val="004A60A3"/>
    <w:rsid w:val="004B0483"/>
    <w:rsid w:val="004B09A8"/>
    <w:rsid w:val="004B701C"/>
    <w:rsid w:val="004B77F6"/>
    <w:rsid w:val="004C0B5F"/>
    <w:rsid w:val="004C2192"/>
    <w:rsid w:val="004C2F9C"/>
    <w:rsid w:val="004C4427"/>
    <w:rsid w:val="004D2CF6"/>
    <w:rsid w:val="004D4D48"/>
    <w:rsid w:val="004D6B6E"/>
    <w:rsid w:val="004E565C"/>
    <w:rsid w:val="004F0729"/>
    <w:rsid w:val="00505B93"/>
    <w:rsid w:val="00507E7F"/>
    <w:rsid w:val="005141A2"/>
    <w:rsid w:val="00514E4F"/>
    <w:rsid w:val="00526356"/>
    <w:rsid w:val="00526948"/>
    <w:rsid w:val="00530382"/>
    <w:rsid w:val="0053201C"/>
    <w:rsid w:val="00540C07"/>
    <w:rsid w:val="00540F09"/>
    <w:rsid w:val="00547D08"/>
    <w:rsid w:val="00547F87"/>
    <w:rsid w:val="00551470"/>
    <w:rsid w:val="00551E07"/>
    <w:rsid w:val="00562A59"/>
    <w:rsid w:val="00566BEC"/>
    <w:rsid w:val="005702F7"/>
    <w:rsid w:val="005745A0"/>
    <w:rsid w:val="00576702"/>
    <w:rsid w:val="005840DC"/>
    <w:rsid w:val="00584F27"/>
    <w:rsid w:val="00586F90"/>
    <w:rsid w:val="005931D2"/>
    <w:rsid w:val="00595A83"/>
    <w:rsid w:val="005A273F"/>
    <w:rsid w:val="005A2EA8"/>
    <w:rsid w:val="005B2446"/>
    <w:rsid w:val="005B29BA"/>
    <w:rsid w:val="005B4956"/>
    <w:rsid w:val="005C1588"/>
    <w:rsid w:val="005C2663"/>
    <w:rsid w:val="005C6855"/>
    <w:rsid w:val="005D0C7A"/>
    <w:rsid w:val="005E4439"/>
    <w:rsid w:val="005F37DF"/>
    <w:rsid w:val="005F76EE"/>
    <w:rsid w:val="005F7EF4"/>
    <w:rsid w:val="00600948"/>
    <w:rsid w:val="00600BAC"/>
    <w:rsid w:val="006014E0"/>
    <w:rsid w:val="006033BE"/>
    <w:rsid w:val="006055BB"/>
    <w:rsid w:val="006057A5"/>
    <w:rsid w:val="006066F7"/>
    <w:rsid w:val="006136A4"/>
    <w:rsid w:val="006141C7"/>
    <w:rsid w:val="00625650"/>
    <w:rsid w:val="00626291"/>
    <w:rsid w:val="00626CC1"/>
    <w:rsid w:val="0063138F"/>
    <w:rsid w:val="00632356"/>
    <w:rsid w:val="00632AF4"/>
    <w:rsid w:val="006334BE"/>
    <w:rsid w:val="0064389C"/>
    <w:rsid w:val="006441A3"/>
    <w:rsid w:val="006448B6"/>
    <w:rsid w:val="006455F7"/>
    <w:rsid w:val="00651294"/>
    <w:rsid w:val="00653E4A"/>
    <w:rsid w:val="00665F53"/>
    <w:rsid w:val="006663A2"/>
    <w:rsid w:val="00667650"/>
    <w:rsid w:val="006756D2"/>
    <w:rsid w:val="0067616A"/>
    <w:rsid w:val="00683D12"/>
    <w:rsid w:val="00684570"/>
    <w:rsid w:val="00687B17"/>
    <w:rsid w:val="00690718"/>
    <w:rsid w:val="00692FDE"/>
    <w:rsid w:val="00697621"/>
    <w:rsid w:val="00697938"/>
    <w:rsid w:val="006A03C8"/>
    <w:rsid w:val="006A0870"/>
    <w:rsid w:val="006A5425"/>
    <w:rsid w:val="006B1D7B"/>
    <w:rsid w:val="006C10CF"/>
    <w:rsid w:val="006D14FE"/>
    <w:rsid w:val="006D1E03"/>
    <w:rsid w:val="006D2253"/>
    <w:rsid w:val="006D3654"/>
    <w:rsid w:val="006D3811"/>
    <w:rsid w:val="006F4A44"/>
    <w:rsid w:val="006F6AC0"/>
    <w:rsid w:val="006F7B7C"/>
    <w:rsid w:val="007007B6"/>
    <w:rsid w:val="007059A0"/>
    <w:rsid w:val="0071163B"/>
    <w:rsid w:val="007137F1"/>
    <w:rsid w:val="00713ADC"/>
    <w:rsid w:val="0071749E"/>
    <w:rsid w:val="0072029C"/>
    <w:rsid w:val="00726D66"/>
    <w:rsid w:val="007273CD"/>
    <w:rsid w:val="00727649"/>
    <w:rsid w:val="00734155"/>
    <w:rsid w:val="00740EC8"/>
    <w:rsid w:val="00745A12"/>
    <w:rsid w:val="00745C29"/>
    <w:rsid w:val="0075070B"/>
    <w:rsid w:val="0075258A"/>
    <w:rsid w:val="00762BFB"/>
    <w:rsid w:val="00771E2B"/>
    <w:rsid w:val="00772CFD"/>
    <w:rsid w:val="00777BE5"/>
    <w:rsid w:val="00784574"/>
    <w:rsid w:val="007A112B"/>
    <w:rsid w:val="007A3DFB"/>
    <w:rsid w:val="007A59BF"/>
    <w:rsid w:val="007C1BDA"/>
    <w:rsid w:val="007C4388"/>
    <w:rsid w:val="007C6A28"/>
    <w:rsid w:val="007E3504"/>
    <w:rsid w:val="007E47AC"/>
    <w:rsid w:val="007F0A16"/>
    <w:rsid w:val="007F7FC0"/>
    <w:rsid w:val="008031A9"/>
    <w:rsid w:val="008033F1"/>
    <w:rsid w:val="00805DF3"/>
    <w:rsid w:val="00810423"/>
    <w:rsid w:val="0081056A"/>
    <w:rsid w:val="00810B20"/>
    <w:rsid w:val="00811876"/>
    <w:rsid w:val="0082098B"/>
    <w:rsid w:val="008227B4"/>
    <w:rsid w:val="00832738"/>
    <w:rsid w:val="008418F0"/>
    <w:rsid w:val="00842771"/>
    <w:rsid w:val="00842B3E"/>
    <w:rsid w:val="00851A09"/>
    <w:rsid w:val="00856FF1"/>
    <w:rsid w:val="00863FFE"/>
    <w:rsid w:val="00864786"/>
    <w:rsid w:val="00867571"/>
    <w:rsid w:val="00870BD7"/>
    <w:rsid w:val="00874588"/>
    <w:rsid w:val="0087492E"/>
    <w:rsid w:val="00877140"/>
    <w:rsid w:val="00880138"/>
    <w:rsid w:val="00881B14"/>
    <w:rsid w:val="00895D7A"/>
    <w:rsid w:val="008A232E"/>
    <w:rsid w:val="008A4C4A"/>
    <w:rsid w:val="008B0CD1"/>
    <w:rsid w:val="008B2118"/>
    <w:rsid w:val="008B25D6"/>
    <w:rsid w:val="008C0A58"/>
    <w:rsid w:val="008D3158"/>
    <w:rsid w:val="008D4177"/>
    <w:rsid w:val="008D66A3"/>
    <w:rsid w:val="008F22F5"/>
    <w:rsid w:val="009034C7"/>
    <w:rsid w:val="00904C26"/>
    <w:rsid w:val="00911D40"/>
    <w:rsid w:val="00914416"/>
    <w:rsid w:val="00914AD2"/>
    <w:rsid w:val="009150EB"/>
    <w:rsid w:val="0092502C"/>
    <w:rsid w:val="009313F0"/>
    <w:rsid w:val="00932E01"/>
    <w:rsid w:val="00937AFF"/>
    <w:rsid w:val="00945B73"/>
    <w:rsid w:val="00946AE4"/>
    <w:rsid w:val="009506BB"/>
    <w:rsid w:val="00950A26"/>
    <w:rsid w:val="00954B26"/>
    <w:rsid w:val="00955802"/>
    <w:rsid w:val="00956651"/>
    <w:rsid w:val="00956765"/>
    <w:rsid w:val="0096031A"/>
    <w:rsid w:val="00963BB8"/>
    <w:rsid w:val="009663E1"/>
    <w:rsid w:val="00972BD3"/>
    <w:rsid w:val="00974095"/>
    <w:rsid w:val="00974A5A"/>
    <w:rsid w:val="0097698F"/>
    <w:rsid w:val="00980F54"/>
    <w:rsid w:val="00985A5F"/>
    <w:rsid w:val="00990245"/>
    <w:rsid w:val="0099340D"/>
    <w:rsid w:val="00997234"/>
    <w:rsid w:val="009A657F"/>
    <w:rsid w:val="009B2693"/>
    <w:rsid w:val="009B4A36"/>
    <w:rsid w:val="009B4F2B"/>
    <w:rsid w:val="009C14EE"/>
    <w:rsid w:val="009C1E9B"/>
    <w:rsid w:val="009D4FB1"/>
    <w:rsid w:val="009E0745"/>
    <w:rsid w:val="009E5766"/>
    <w:rsid w:val="009E7368"/>
    <w:rsid w:val="009F1043"/>
    <w:rsid w:val="009F17FE"/>
    <w:rsid w:val="009F628B"/>
    <w:rsid w:val="00A0254C"/>
    <w:rsid w:val="00A0309C"/>
    <w:rsid w:val="00A032B8"/>
    <w:rsid w:val="00A0521F"/>
    <w:rsid w:val="00A05ED5"/>
    <w:rsid w:val="00A076D3"/>
    <w:rsid w:val="00A07FA3"/>
    <w:rsid w:val="00A17658"/>
    <w:rsid w:val="00A2187C"/>
    <w:rsid w:val="00A22809"/>
    <w:rsid w:val="00A22B26"/>
    <w:rsid w:val="00A30439"/>
    <w:rsid w:val="00A36C87"/>
    <w:rsid w:val="00A374D8"/>
    <w:rsid w:val="00A43604"/>
    <w:rsid w:val="00A452CC"/>
    <w:rsid w:val="00A50B7E"/>
    <w:rsid w:val="00A54168"/>
    <w:rsid w:val="00A55853"/>
    <w:rsid w:val="00A56C5C"/>
    <w:rsid w:val="00A6356F"/>
    <w:rsid w:val="00A64C51"/>
    <w:rsid w:val="00A73AFB"/>
    <w:rsid w:val="00A86D7F"/>
    <w:rsid w:val="00A92C3A"/>
    <w:rsid w:val="00A93FC5"/>
    <w:rsid w:val="00A94484"/>
    <w:rsid w:val="00A94DBB"/>
    <w:rsid w:val="00A970F7"/>
    <w:rsid w:val="00A97A64"/>
    <w:rsid w:val="00AA0270"/>
    <w:rsid w:val="00AA1F80"/>
    <w:rsid w:val="00AA3299"/>
    <w:rsid w:val="00AA439C"/>
    <w:rsid w:val="00AA74B8"/>
    <w:rsid w:val="00AC02D9"/>
    <w:rsid w:val="00AC7035"/>
    <w:rsid w:val="00AD37CC"/>
    <w:rsid w:val="00AE11B9"/>
    <w:rsid w:val="00AE3C44"/>
    <w:rsid w:val="00AE5EEE"/>
    <w:rsid w:val="00AF4EB2"/>
    <w:rsid w:val="00B00AB5"/>
    <w:rsid w:val="00B02B09"/>
    <w:rsid w:val="00B02FBF"/>
    <w:rsid w:val="00B06A70"/>
    <w:rsid w:val="00B07E93"/>
    <w:rsid w:val="00B13870"/>
    <w:rsid w:val="00B16EC2"/>
    <w:rsid w:val="00B20896"/>
    <w:rsid w:val="00B214B8"/>
    <w:rsid w:val="00B23B7E"/>
    <w:rsid w:val="00B257C0"/>
    <w:rsid w:val="00B26268"/>
    <w:rsid w:val="00B33704"/>
    <w:rsid w:val="00B34C7D"/>
    <w:rsid w:val="00B3591D"/>
    <w:rsid w:val="00B42A31"/>
    <w:rsid w:val="00B53185"/>
    <w:rsid w:val="00B56EC6"/>
    <w:rsid w:val="00B651EE"/>
    <w:rsid w:val="00B75386"/>
    <w:rsid w:val="00B82095"/>
    <w:rsid w:val="00B90BDB"/>
    <w:rsid w:val="00B93E5A"/>
    <w:rsid w:val="00BA0E9D"/>
    <w:rsid w:val="00BB18D7"/>
    <w:rsid w:val="00BB5D8B"/>
    <w:rsid w:val="00BB68DE"/>
    <w:rsid w:val="00BC0AF6"/>
    <w:rsid w:val="00BC65DA"/>
    <w:rsid w:val="00BD6205"/>
    <w:rsid w:val="00BD66DB"/>
    <w:rsid w:val="00BE03D6"/>
    <w:rsid w:val="00BE5154"/>
    <w:rsid w:val="00BE7964"/>
    <w:rsid w:val="00C0200E"/>
    <w:rsid w:val="00C02160"/>
    <w:rsid w:val="00C02F96"/>
    <w:rsid w:val="00C054FB"/>
    <w:rsid w:val="00C0769C"/>
    <w:rsid w:val="00C10A23"/>
    <w:rsid w:val="00C13220"/>
    <w:rsid w:val="00C21892"/>
    <w:rsid w:val="00C24E4C"/>
    <w:rsid w:val="00C3674D"/>
    <w:rsid w:val="00C3760E"/>
    <w:rsid w:val="00C40BB2"/>
    <w:rsid w:val="00C40EDF"/>
    <w:rsid w:val="00C41304"/>
    <w:rsid w:val="00C50D48"/>
    <w:rsid w:val="00C55298"/>
    <w:rsid w:val="00C56023"/>
    <w:rsid w:val="00C57095"/>
    <w:rsid w:val="00C71FCA"/>
    <w:rsid w:val="00C752D0"/>
    <w:rsid w:val="00C77899"/>
    <w:rsid w:val="00C81119"/>
    <w:rsid w:val="00C83D17"/>
    <w:rsid w:val="00C857D9"/>
    <w:rsid w:val="00C85D05"/>
    <w:rsid w:val="00C87D60"/>
    <w:rsid w:val="00C925A7"/>
    <w:rsid w:val="00C927C8"/>
    <w:rsid w:val="00C96571"/>
    <w:rsid w:val="00CA30DD"/>
    <w:rsid w:val="00CA4FAF"/>
    <w:rsid w:val="00CA68EA"/>
    <w:rsid w:val="00CD56B7"/>
    <w:rsid w:val="00CD7225"/>
    <w:rsid w:val="00CF434F"/>
    <w:rsid w:val="00CF45B5"/>
    <w:rsid w:val="00CF62EE"/>
    <w:rsid w:val="00CF6CC7"/>
    <w:rsid w:val="00D00018"/>
    <w:rsid w:val="00D06825"/>
    <w:rsid w:val="00D11B5D"/>
    <w:rsid w:val="00D17EE9"/>
    <w:rsid w:val="00D2020C"/>
    <w:rsid w:val="00D2288C"/>
    <w:rsid w:val="00D34EF4"/>
    <w:rsid w:val="00D45133"/>
    <w:rsid w:val="00D52FC3"/>
    <w:rsid w:val="00D54B54"/>
    <w:rsid w:val="00D65428"/>
    <w:rsid w:val="00D66994"/>
    <w:rsid w:val="00D67BF0"/>
    <w:rsid w:val="00D70F90"/>
    <w:rsid w:val="00D74607"/>
    <w:rsid w:val="00D7755B"/>
    <w:rsid w:val="00D82B38"/>
    <w:rsid w:val="00D86636"/>
    <w:rsid w:val="00D9068D"/>
    <w:rsid w:val="00D90F17"/>
    <w:rsid w:val="00D916B9"/>
    <w:rsid w:val="00D927A4"/>
    <w:rsid w:val="00D92A01"/>
    <w:rsid w:val="00D93387"/>
    <w:rsid w:val="00DA7DD1"/>
    <w:rsid w:val="00DB0B16"/>
    <w:rsid w:val="00DB1688"/>
    <w:rsid w:val="00DB3A68"/>
    <w:rsid w:val="00DB4F66"/>
    <w:rsid w:val="00DB63B4"/>
    <w:rsid w:val="00DC32B6"/>
    <w:rsid w:val="00DC432A"/>
    <w:rsid w:val="00DD1F1F"/>
    <w:rsid w:val="00DD7378"/>
    <w:rsid w:val="00DE2172"/>
    <w:rsid w:val="00DE60D2"/>
    <w:rsid w:val="00DE6362"/>
    <w:rsid w:val="00DF139E"/>
    <w:rsid w:val="00DF311C"/>
    <w:rsid w:val="00DF5DE7"/>
    <w:rsid w:val="00E1517A"/>
    <w:rsid w:val="00E22E35"/>
    <w:rsid w:val="00E27BEB"/>
    <w:rsid w:val="00E36A98"/>
    <w:rsid w:val="00E46C5F"/>
    <w:rsid w:val="00E50E28"/>
    <w:rsid w:val="00E50FE7"/>
    <w:rsid w:val="00E5723D"/>
    <w:rsid w:val="00E628EC"/>
    <w:rsid w:val="00E630D8"/>
    <w:rsid w:val="00E642A6"/>
    <w:rsid w:val="00E6653F"/>
    <w:rsid w:val="00E6671F"/>
    <w:rsid w:val="00E67250"/>
    <w:rsid w:val="00E67438"/>
    <w:rsid w:val="00E7081B"/>
    <w:rsid w:val="00E838C8"/>
    <w:rsid w:val="00E86A11"/>
    <w:rsid w:val="00E90BC5"/>
    <w:rsid w:val="00E930BD"/>
    <w:rsid w:val="00E9649C"/>
    <w:rsid w:val="00EA40DD"/>
    <w:rsid w:val="00EB6E7A"/>
    <w:rsid w:val="00EE0A9D"/>
    <w:rsid w:val="00EE188A"/>
    <w:rsid w:val="00EE1BAA"/>
    <w:rsid w:val="00EE3AEE"/>
    <w:rsid w:val="00EE4844"/>
    <w:rsid w:val="00EF20C6"/>
    <w:rsid w:val="00EF3DEB"/>
    <w:rsid w:val="00EF50F7"/>
    <w:rsid w:val="00EF5BF8"/>
    <w:rsid w:val="00F0229B"/>
    <w:rsid w:val="00F03616"/>
    <w:rsid w:val="00F0436A"/>
    <w:rsid w:val="00F10D44"/>
    <w:rsid w:val="00F13188"/>
    <w:rsid w:val="00F13290"/>
    <w:rsid w:val="00F16A70"/>
    <w:rsid w:val="00F30BE6"/>
    <w:rsid w:val="00F35D15"/>
    <w:rsid w:val="00F41451"/>
    <w:rsid w:val="00F44B63"/>
    <w:rsid w:val="00F457DE"/>
    <w:rsid w:val="00F6292D"/>
    <w:rsid w:val="00F671D7"/>
    <w:rsid w:val="00F679D3"/>
    <w:rsid w:val="00F731E6"/>
    <w:rsid w:val="00F74597"/>
    <w:rsid w:val="00F7626F"/>
    <w:rsid w:val="00F77818"/>
    <w:rsid w:val="00F80E5A"/>
    <w:rsid w:val="00F83576"/>
    <w:rsid w:val="00F83B54"/>
    <w:rsid w:val="00F8489F"/>
    <w:rsid w:val="00F91041"/>
    <w:rsid w:val="00F933D3"/>
    <w:rsid w:val="00F97491"/>
    <w:rsid w:val="00FA08A4"/>
    <w:rsid w:val="00FA1270"/>
    <w:rsid w:val="00FB08A6"/>
    <w:rsid w:val="00FB4918"/>
    <w:rsid w:val="00FB62E9"/>
    <w:rsid w:val="00FB63D5"/>
    <w:rsid w:val="00FC0C6B"/>
    <w:rsid w:val="00FC5B7A"/>
    <w:rsid w:val="00FD206C"/>
    <w:rsid w:val="00FD4815"/>
    <w:rsid w:val="00FE00D3"/>
    <w:rsid w:val="00FE0613"/>
    <w:rsid w:val="00FE1818"/>
    <w:rsid w:val="00FE23A0"/>
    <w:rsid w:val="00FF1FAD"/>
    <w:rsid w:val="00FF35EC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E681B"/>
  <w15:chartTrackingRefBased/>
  <w15:docId w15:val="{3CD454F8-6B9D-4C03-BE53-5D4BCEB5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B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392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5F76EE"/>
    <w:pPr>
      <w:keepNext/>
      <w:tabs>
        <w:tab w:val="left" w:pos="2790"/>
      </w:tabs>
      <w:jc w:val="center"/>
      <w:outlineLvl w:val="3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Ненумерованный список,Абзац 2,Начало абзаца,Абзац списка - заголовок 3,Абзац списка11,основной диплом,фото,List Paragraph,Нумерованные списки,Абзац списка1,Основа,Заголовок мой1,СписокСТПр"/>
    <w:basedOn w:val="a"/>
    <w:link w:val="a5"/>
    <w:uiPriority w:val="34"/>
    <w:qFormat/>
    <w:rsid w:val="003206BD"/>
    <w:pPr>
      <w:ind w:left="720"/>
      <w:contextualSpacing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6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63B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a8">
    <w:name w:val="header"/>
    <w:basedOn w:val="a"/>
    <w:link w:val="a9"/>
    <w:uiPriority w:val="99"/>
    <w:unhideWhenUsed/>
    <w:rsid w:val="007007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07B6"/>
    <w:rPr>
      <w:rFonts w:ascii="Times New Roman" w:eastAsia="Times New Roman" w:hAnsi="Times New Roman" w:cs="Times New Roman"/>
      <w:szCs w:val="20"/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7007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07B6"/>
    <w:rPr>
      <w:rFonts w:ascii="Times New Roman" w:eastAsia="Times New Roman" w:hAnsi="Times New Roman" w:cs="Times New Roman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5F76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4D6B6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6B6E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6B6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">
    <w:name w:val="Strong"/>
    <w:basedOn w:val="a0"/>
    <w:uiPriority w:val="22"/>
    <w:qFormat/>
    <w:rsid w:val="00F83B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2C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ru-RU"/>
    </w:rPr>
  </w:style>
  <w:style w:type="paragraph" w:customStyle="1" w:styleId="Default">
    <w:name w:val="Default"/>
    <w:rsid w:val="00D228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0">
    <w:name w:val="No Spacing"/>
    <w:uiPriority w:val="1"/>
    <w:qFormat/>
    <w:rsid w:val="00FF7E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Ненумерованный список Знак,Абзац 2 Знак,Начало абзаца Знак,Абзац списка - заголовок 3 Знак,Абзац списка11 Знак,основной диплом Знак,фото Знак,List Paragraph Знак,Нумерованные списки Знак,Абзац списка1 Знак,Основа Знак,СписокСТПр Знак"/>
    <w:link w:val="a4"/>
    <w:uiPriority w:val="34"/>
    <w:locked/>
    <w:rsid w:val="00190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ункт"/>
    <w:basedOn w:val="a"/>
    <w:rsid w:val="001908C3"/>
    <w:pPr>
      <w:tabs>
        <w:tab w:val="num" w:pos="1494"/>
      </w:tabs>
      <w:ind w:left="1494" w:hanging="1134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9115-3278-4ADA-A812-B9A3CC73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 Александр Андреевич</dc:creator>
  <cp:keywords/>
  <dc:description/>
  <cp:lastModifiedBy>Чемерис Татьяна Владимировна</cp:lastModifiedBy>
  <cp:revision>3</cp:revision>
  <cp:lastPrinted>2021-11-16T06:16:00Z</cp:lastPrinted>
  <dcterms:created xsi:type="dcterms:W3CDTF">2024-01-25T07:41:00Z</dcterms:created>
  <dcterms:modified xsi:type="dcterms:W3CDTF">2024-01-25T07:52:00Z</dcterms:modified>
</cp:coreProperties>
</file>